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FF8" w:rsidRPr="00721A74" w:rsidRDefault="00721A74" w:rsidP="00721A7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21A74">
        <w:rPr>
          <w:rFonts w:ascii="Times New Roman" w:hAnsi="Times New Roman" w:cs="Times New Roman"/>
          <w:b/>
        </w:rPr>
        <w:t xml:space="preserve">Рекомендации по заполнению базы данных </w:t>
      </w:r>
      <w:r w:rsidR="00951810">
        <w:rPr>
          <w:rFonts w:ascii="Times New Roman" w:hAnsi="Times New Roman" w:cs="Times New Roman"/>
          <w:b/>
        </w:rPr>
        <w:t xml:space="preserve">по </w:t>
      </w:r>
      <w:r w:rsidR="009C575C">
        <w:rPr>
          <w:rFonts w:ascii="Times New Roman" w:hAnsi="Times New Roman" w:cs="Times New Roman"/>
          <w:b/>
        </w:rPr>
        <w:t>скважинам</w:t>
      </w:r>
    </w:p>
    <w:p w:rsidR="00721A74" w:rsidRPr="00721A74" w:rsidRDefault="00721A7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C575C" w:rsidRPr="009C575C">
        <w:rPr>
          <w:rFonts w:ascii="Times New Roman" w:hAnsi="Times New Roman" w:cs="Times New Roman"/>
        </w:rPr>
        <w:t xml:space="preserve">Организация информации по скважинам рекомендуется в базе данных формата </w:t>
      </w:r>
      <w:proofErr w:type="spellStart"/>
      <w:r w:rsidR="009C575C" w:rsidRPr="009C575C">
        <w:rPr>
          <w:rFonts w:ascii="Times New Roman" w:hAnsi="Times New Roman" w:cs="Times New Roman"/>
        </w:rPr>
        <w:t>Access</w:t>
      </w:r>
      <w:proofErr w:type="spellEnd"/>
      <w:r w:rsidR="009C575C" w:rsidRPr="009C575C">
        <w:rPr>
          <w:rFonts w:ascii="Times New Roman" w:hAnsi="Times New Roman" w:cs="Times New Roman"/>
        </w:rPr>
        <w:t xml:space="preserve"> </w:t>
      </w:r>
      <w:proofErr w:type="gramStart"/>
      <w:r w:rsidR="009C575C" w:rsidRPr="009C575C">
        <w:rPr>
          <w:rFonts w:ascii="Times New Roman" w:hAnsi="Times New Roman" w:cs="Times New Roman"/>
        </w:rPr>
        <w:t>\ETALON\</w:t>
      </w:r>
      <w:r w:rsidR="006863D1">
        <w:rPr>
          <w:rFonts w:ascii="Times New Roman" w:hAnsi="Times New Roman" w:cs="Times New Roman"/>
        </w:rPr>
        <w:t>DB_</w:t>
      </w:r>
      <w:r w:rsidR="009C575C" w:rsidRPr="009C575C">
        <w:rPr>
          <w:rFonts w:ascii="Times New Roman" w:hAnsi="Times New Roman" w:cs="Times New Roman"/>
        </w:rPr>
        <w:t>SKV_&lt;</w:t>
      </w:r>
      <w:proofErr w:type="gramEnd"/>
      <w:r w:rsidR="009C575C" w:rsidRPr="009C575C">
        <w:rPr>
          <w:rFonts w:ascii="Times New Roman" w:hAnsi="Times New Roman" w:cs="Times New Roman"/>
        </w:rPr>
        <w:t>номенклатура листа&gt;.</w:t>
      </w:r>
      <w:proofErr w:type="spellStart"/>
      <w:r w:rsidR="009C575C" w:rsidRPr="009C575C">
        <w:rPr>
          <w:rFonts w:ascii="Times New Roman" w:hAnsi="Times New Roman" w:cs="Times New Roman"/>
        </w:rPr>
        <w:t>mdb</w:t>
      </w:r>
      <w:proofErr w:type="spellEnd"/>
      <w:r w:rsidR="009C575C" w:rsidRPr="009C575C">
        <w:rPr>
          <w:rFonts w:ascii="Times New Roman" w:hAnsi="Times New Roman" w:cs="Times New Roman"/>
        </w:rPr>
        <w:t>. Шаблон БД и БД с примером заполнения находятся в электронной форме в Приложении 3</w:t>
      </w:r>
      <w:r w:rsidRPr="00721A74">
        <w:rPr>
          <w:rFonts w:ascii="Times New Roman" w:hAnsi="Times New Roman" w:cs="Times New Roman"/>
        </w:rPr>
        <w:t xml:space="preserve">. </w:t>
      </w:r>
    </w:p>
    <w:p w:rsidR="00721A74" w:rsidRDefault="00721A7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21A74">
        <w:rPr>
          <w:rFonts w:ascii="Times New Roman" w:hAnsi="Times New Roman" w:cs="Times New Roman"/>
        </w:rPr>
        <w:t>Структура базы данных</w:t>
      </w:r>
      <w:r>
        <w:rPr>
          <w:rFonts w:ascii="Times New Roman" w:hAnsi="Times New Roman" w:cs="Times New Roman"/>
        </w:rPr>
        <w:t xml:space="preserve"> и содержание таблиц описаны в разделе 3.2 «</w:t>
      </w:r>
      <w:r w:rsidRPr="00721A74">
        <w:rPr>
          <w:rFonts w:ascii="Times New Roman" w:hAnsi="Times New Roman" w:cs="Times New Roman"/>
        </w:rPr>
        <w:t>Методически</w:t>
      </w:r>
      <w:r>
        <w:rPr>
          <w:rFonts w:ascii="Times New Roman" w:hAnsi="Times New Roman" w:cs="Times New Roman"/>
        </w:rPr>
        <w:t>х</w:t>
      </w:r>
      <w:r w:rsidRPr="00721A74">
        <w:rPr>
          <w:rFonts w:ascii="Times New Roman" w:hAnsi="Times New Roman" w:cs="Times New Roman"/>
        </w:rPr>
        <w:t xml:space="preserve"> рекомендации по составу и структуре сопровождающих и первичных баз данных Г</w:t>
      </w:r>
      <w:r w:rsidR="00D42B71">
        <w:rPr>
          <w:rFonts w:ascii="Times New Roman" w:hAnsi="Times New Roman" w:cs="Times New Roman"/>
        </w:rPr>
        <w:t>Г</w:t>
      </w:r>
      <w:r w:rsidRPr="00721A74">
        <w:rPr>
          <w:rFonts w:ascii="Times New Roman" w:hAnsi="Times New Roman" w:cs="Times New Roman"/>
        </w:rPr>
        <w:t>К-200/2 и Г</w:t>
      </w:r>
      <w:r w:rsidR="00D42B71">
        <w:rPr>
          <w:rFonts w:ascii="Times New Roman" w:hAnsi="Times New Roman" w:cs="Times New Roman"/>
        </w:rPr>
        <w:t>Г</w:t>
      </w:r>
      <w:r w:rsidRPr="00721A74">
        <w:rPr>
          <w:rFonts w:ascii="Times New Roman" w:hAnsi="Times New Roman" w:cs="Times New Roman"/>
        </w:rPr>
        <w:t>К-1000/3</w:t>
      </w:r>
      <w:r>
        <w:rPr>
          <w:rFonts w:ascii="Times New Roman" w:hAnsi="Times New Roman" w:cs="Times New Roman"/>
        </w:rPr>
        <w:t>» (2023).</w:t>
      </w:r>
    </w:p>
    <w:p w:rsidR="00721A74" w:rsidRDefault="00721A7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При занесении данных в БД рекомендуется использовать имеющиеся атрибутивные таблицы </w:t>
      </w:r>
      <w:r w:rsidR="009C575C">
        <w:rPr>
          <w:rFonts w:ascii="Times New Roman" w:hAnsi="Times New Roman" w:cs="Times New Roman"/>
        </w:rPr>
        <w:t>темы</w:t>
      </w:r>
      <w:r>
        <w:rPr>
          <w:rFonts w:ascii="Times New Roman" w:hAnsi="Times New Roman" w:cs="Times New Roman"/>
        </w:rPr>
        <w:t xml:space="preserve"> </w:t>
      </w:r>
      <w:r w:rsidR="009C575C" w:rsidRPr="009C575C">
        <w:rPr>
          <w:rFonts w:ascii="Times New Roman" w:hAnsi="Times New Roman" w:cs="Times New Roman"/>
          <w:lang w:val="en-US"/>
        </w:rPr>
        <w:t>O</w:t>
      </w:r>
      <w:r w:rsidR="009C575C" w:rsidRPr="009C575C">
        <w:rPr>
          <w:rFonts w:ascii="Times New Roman" w:hAnsi="Times New Roman" w:cs="Times New Roman"/>
        </w:rPr>
        <w:t>О</w:t>
      </w:r>
      <w:r w:rsidR="009C575C" w:rsidRPr="009C575C">
        <w:rPr>
          <w:rFonts w:ascii="Times New Roman" w:hAnsi="Times New Roman" w:cs="Times New Roman"/>
          <w:lang w:val="en-US"/>
        </w:rPr>
        <w:t>BSP</w:t>
      </w:r>
      <w:r w:rsidR="009C575C" w:rsidRPr="009C575C">
        <w:rPr>
          <w:rFonts w:ascii="Times New Roman" w:hAnsi="Times New Roman" w:cs="Times New Roman"/>
        </w:rPr>
        <w:t>_</w:t>
      </w:r>
      <w:proofErr w:type="spellStart"/>
      <w:r w:rsidR="009C575C" w:rsidRPr="009C575C">
        <w:rPr>
          <w:rFonts w:ascii="Times New Roman" w:hAnsi="Times New Roman" w:cs="Times New Roman"/>
          <w:lang w:val="en-US"/>
        </w:rPr>
        <w:t>skv</w:t>
      </w:r>
      <w:proofErr w:type="spellEnd"/>
      <w:r>
        <w:rPr>
          <w:rFonts w:ascii="Times New Roman" w:hAnsi="Times New Roman" w:cs="Times New Roman"/>
        </w:rPr>
        <w:t>. Это исключит ошибки, а также упростит и ускорит ввод данных.</w:t>
      </w:r>
      <w:r w:rsidR="003D2904">
        <w:rPr>
          <w:rFonts w:ascii="Times New Roman" w:hAnsi="Times New Roman" w:cs="Times New Roman"/>
        </w:rPr>
        <w:t xml:space="preserve"> Предлагаемый алгоритм позволит внести следующую информацию: </w:t>
      </w:r>
      <w:r w:rsidR="003D2904" w:rsidRPr="0077734A">
        <w:rPr>
          <w:rFonts w:ascii="Times New Roman" w:hAnsi="Times New Roman" w:cs="Times New Roman"/>
          <w:i/>
        </w:rPr>
        <w:t>названия объектов, идентификаторы объектов, координатную привязку</w:t>
      </w:r>
      <w:r w:rsidR="003D2904">
        <w:rPr>
          <w:rFonts w:ascii="Times New Roman" w:hAnsi="Times New Roman" w:cs="Times New Roman"/>
        </w:rPr>
        <w:t>.</w:t>
      </w:r>
    </w:p>
    <w:p w:rsidR="003D2904" w:rsidRDefault="003D290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="00CE440E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CE440E">
        <w:rPr>
          <w:rFonts w:ascii="Times New Roman" w:hAnsi="Times New Roman" w:cs="Times New Roman"/>
        </w:rPr>
        <w:t>Сформировать слои КФМ в соответствии с п. 3.1.1.</w:t>
      </w:r>
      <w:r w:rsidR="009C575C">
        <w:rPr>
          <w:rFonts w:ascii="Times New Roman" w:hAnsi="Times New Roman" w:cs="Times New Roman"/>
        </w:rPr>
        <w:t>1</w:t>
      </w:r>
      <w:r w:rsidR="00CE440E">
        <w:rPr>
          <w:rFonts w:ascii="Times New Roman" w:hAnsi="Times New Roman" w:cs="Times New Roman"/>
        </w:rPr>
        <w:t xml:space="preserve"> «</w:t>
      </w:r>
      <w:r w:rsidR="00CE440E" w:rsidRPr="00721A74">
        <w:rPr>
          <w:rFonts w:ascii="Times New Roman" w:hAnsi="Times New Roman" w:cs="Times New Roman"/>
        </w:rPr>
        <w:t>Методически</w:t>
      </w:r>
      <w:r w:rsidR="00CE440E">
        <w:rPr>
          <w:rFonts w:ascii="Times New Roman" w:hAnsi="Times New Roman" w:cs="Times New Roman"/>
        </w:rPr>
        <w:t>х рекомендаций…» (2023).</w:t>
      </w:r>
    </w:p>
    <w:p w:rsidR="00CE440E" w:rsidRDefault="00CE440E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– </w:t>
      </w:r>
      <w:r w:rsidR="0077734A">
        <w:rPr>
          <w:rFonts w:ascii="Times New Roman" w:hAnsi="Times New Roman" w:cs="Times New Roman"/>
        </w:rPr>
        <w:t>Вносим данные о координатной привязке:</w:t>
      </w:r>
    </w:p>
    <w:p w:rsidR="0077734A" w:rsidRDefault="0077734A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659130</wp:posOffset>
            </wp:positionV>
            <wp:extent cx="1968818" cy="2019300"/>
            <wp:effectExtent l="0" t="0" r="0" b="0"/>
            <wp:wrapTopAndBottom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коорд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818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- </w:t>
      </w:r>
      <w:r w:rsidRPr="0077734A">
        <w:rPr>
          <w:rFonts w:ascii="Times New Roman" w:hAnsi="Times New Roman" w:cs="Times New Roman"/>
        </w:rPr>
        <w:t xml:space="preserve">в атрибутивную таблицу добавить поля </w:t>
      </w:r>
      <w:proofErr w:type="spellStart"/>
      <w:r w:rsidRPr="0077734A">
        <w:rPr>
          <w:rFonts w:ascii="Times New Roman" w:hAnsi="Times New Roman" w:cs="Times New Roman"/>
        </w:rPr>
        <w:t>X_coord</w:t>
      </w:r>
      <w:proofErr w:type="spellEnd"/>
      <w:r w:rsidRPr="0077734A">
        <w:rPr>
          <w:rFonts w:ascii="Times New Roman" w:hAnsi="Times New Roman" w:cs="Times New Roman"/>
        </w:rPr>
        <w:t xml:space="preserve"> (долгота), </w:t>
      </w:r>
      <w:proofErr w:type="spellStart"/>
      <w:r w:rsidRPr="0077734A">
        <w:rPr>
          <w:rFonts w:ascii="Times New Roman" w:hAnsi="Times New Roman" w:cs="Times New Roman"/>
        </w:rPr>
        <w:t>Y_coord</w:t>
      </w:r>
      <w:proofErr w:type="spellEnd"/>
      <w:r w:rsidRPr="0077734A">
        <w:rPr>
          <w:rFonts w:ascii="Times New Roman" w:hAnsi="Times New Roman" w:cs="Times New Roman"/>
        </w:rPr>
        <w:t xml:space="preserve"> (широта) – формат полей </w:t>
      </w:r>
      <w:proofErr w:type="spellStart"/>
      <w:r w:rsidRPr="0077734A">
        <w:rPr>
          <w:rFonts w:ascii="Times New Roman" w:hAnsi="Times New Roman" w:cs="Times New Roman"/>
        </w:rPr>
        <w:t>Double</w:t>
      </w:r>
      <w:proofErr w:type="spellEnd"/>
      <w:r w:rsidRPr="0077734A">
        <w:rPr>
          <w:rFonts w:ascii="Times New Roman" w:hAnsi="Times New Roman" w:cs="Times New Roman"/>
        </w:rPr>
        <w:t xml:space="preserve"> (числа с плавающей точкой двойной точности), </w:t>
      </w:r>
      <w:proofErr w:type="spellStart"/>
      <w:r w:rsidRPr="0077734A">
        <w:rPr>
          <w:rFonts w:ascii="Times New Roman" w:hAnsi="Times New Roman" w:cs="Times New Roman"/>
        </w:rPr>
        <w:t>Precision</w:t>
      </w:r>
      <w:proofErr w:type="spellEnd"/>
      <w:r w:rsidRPr="0077734A">
        <w:rPr>
          <w:rFonts w:ascii="Times New Roman" w:hAnsi="Times New Roman" w:cs="Times New Roman"/>
        </w:rPr>
        <w:t xml:space="preserve"> 9 для </w:t>
      </w:r>
      <w:proofErr w:type="spellStart"/>
      <w:r w:rsidRPr="0077734A">
        <w:rPr>
          <w:rFonts w:ascii="Times New Roman" w:hAnsi="Times New Roman" w:cs="Times New Roman"/>
        </w:rPr>
        <w:t>X_coord</w:t>
      </w:r>
      <w:proofErr w:type="spellEnd"/>
      <w:r w:rsidRPr="0077734A">
        <w:rPr>
          <w:rFonts w:ascii="Times New Roman" w:hAnsi="Times New Roman" w:cs="Times New Roman"/>
        </w:rPr>
        <w:t xml:space="preserve">, 8 для </w:t>
      </w:r>
      <w:proofErr w:type="spellStart"/>
      <w:r w:rsidRPr="0077734A">
        <w:rPr>
          <w:rFonts w:ascii="Times New Roman" w:hAnsi="Times New Roman" w:cs="Times New Roman"/>
        </w:rPr>
        <w:t>Y_coord</w:t>
      </w:r>
      <w:proofErr w:type="spellEnd"/>
      <w:r w:rsidRPr="0077734A">
        <w:rPr>
          <w:rFonts w:ascii="Times New Roman" w:hAnsi="Times New Roman" w:cs="Times New Roman"/>
        </w:rPr>
        <w:t xml:space="preserve"> (параметр отвечает за количество знаков), </w:t>
      </w:r>
      <w:proofErr w:type="spellStart"/>
      <w:r w:rsidRPr="0077734A">
        <w:rPr>
          <w:rFonts w:ascii="Times New Roman" w:hAnsi="Times New Roman" w:cs="Times New Roman"/>
        </w:rPr>
        <w:t>Scale</w:t>
      </w:r>
      <w:proofErr w:type="spellEnd"/>
      <w:r w:rsidRPr="0077734A">
        <w:rPr>
          <w:rFonts w:ascii="Times New Roman" w:hAnsi="Times New Roman" w:cs="Times New Roman"/>
        </w:rPr>
        <w:t xml:space="preserve"> – 6 (количество знаков после запятой)</w:t>
      </w:r>
    </w:p>
    <w:p w:rsidR="0077734A" w:rsidRDefault="0077734A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</w:p>
    <w:p w:rsidR="0077734A" w:rsidRPr="0077734A" w:rsidRDefault="004C20EA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236220</wp:posOffset>
            </wp:positionV>
            <wp:extent cx="3408045" cy="2493645"/>
            <wp:effectExtent l="0" t="0" r="1905" b="190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45" cy="249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734A" w:rsidRPr="0077734A">
        <w:rPr>
          <w:rFonts w:ascii="Times New Roman" w:hAnsi="Times New Roman" w:cs="Times New Roman"/>
        </w:rPr>
        <w:t xml:space="preserve">- выделить поле и по правой кнопке зайти в </w:t>
      </w:r>
      <w:proofErr w:type="spellStart"/>
      <w:r w:rsidR="0077734A" w:rsidRPr="0077734A">
        <w:rPr>
          <w:rFonts w:ascii="Times New Roman" w:hAnsi="Times New Roman" w:cs="Times New Roman"/>
        </w:rPr>
        <w:t>Calculate</w:t>
      </w:r>
      <w:proofErr w:type="spellEnd"/>
      <w:r w:rsidR="0077734A" w:rsidRPr="0077734A">
        <w:rPr>
          <w:rFonts w:ascii="Times New Roman" w:hAnsi="Times New Roman" w:cs="Times New Roman"/>
        </w:rPr>
        <w:t xml:space="preserve"> </w:t>
      </w:r>
      <w:proofErr w:type="spellStart"/>
      <w:r w:rsidR="0077734A" w:rsidRPr="0077734A">
        <w:rPr>
          <w:rFonts w:ascii="Times New Roman" w:hAnsi="Times New Roman" w:cs="Times New Roman"/>
        </w:rPr>
        <w:t>Geometry</w:t>
      </w:r>
      <w:proofErr w:type="spellEnd"/>
      <w:r w:rsidR="0077734A" w:rsidRPr="0077734A">
        <w:rPr>
          <w:rFonts w:ascii="Times New Roman" w:hAnsi="Times New Roman" w:cs="Times New Roman"/>
        </w:rPr>
        <w:t xml:space="preserve"> </w:t>
      </w:r>
    </w:p>
    <w:p w:rsidR="00CE440E" w:rsidRDefault="0077734A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77734A">
        <w:rPr>
          <w:rFonts w:ascii="Times New Roman" w:hAnsi="Times New Roman" w:cs="Times New Roman"/>
        </w:rPr>
        <w:t xml:space="preserve">! Координаты объектов наблюдений записываются в формате десятичных градусов: 155,15799964. </w:t>
      </w:r>
    </w:p>
    <w:p w:rsidR="0077734A" w:rsidRPr="00362694" w:rsidRDefault="00362694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  <w:b/>
        </w:rPr>
      </w:pPr>
      <w:r w:rsidRPr="00362694">
        <w:rPr>
          <w:rFonts w:ascii="Times New Roman" w:hAnsi="Times New Roman" w:cs="Times New Roman"/>
          <w:b/>
        </w:rPr>
        <w:t>Следует помнить, что необходим пересчет координат в ГСК-2011.</w:t>
      </w:r>
    </w:p>
    <w:p w:rsidR="004C20EA" w:rsidRPr="00BB3C87" w:rsidRDefault="004C20EA" w:rsidP="004C20EA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провести расчет координат средствами </w:t>
      </w:r>
      <w:r>
        <w:rPr>
          <w:rFonts w:ascii="Times New Roman" w:hAnsi="Times New Roman" w:cs="Times New Roman"/>
          <w:sz w:val="24"/>
          <w:szCs w:val="24"/>
          <w:lang w:val="en-US"/>
        </w:rPr>
        <w:t>ArcMap</w:t>
      </w:r>
    </w:p>
    <w:p w:rsid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 – Заносим идентификатор объекта </w:t>
      </w:r>
      <w:r w:rsidRPr="004C20EA">
        <w:rPr>
          <w:rFonts w:ascii="Times New Roman" w:hAnsi="Times New Roman" w:cs="Times New Roman"/>
          <w:b/>
        </w:rPr>
        <w:t>ID_OBJ</w:t>
      </w:r>
      <w:r>
        <w:rPr>
          <w:rFonts w:ascii="Times New Roman" w:hAnsi="Times New Roman" w:cs="Times New Roman"/>
        </w:rPr>
        <w:t xml:space="preserve">. </w:t>
      </w:r>
    </w:p>
    <w:p w:rsidR="00856675" w:rsidRPr="00856675" w:rsidRDefault="00856675" w:rsidP="00856675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56675">
        <w:rPr>
          <w:rFonts w:ascii="Times New Roman" w:hAnsi="Times New Roman" w:cs="Times New Roman"/>
        </w:rPr>
        <w:t xml:space="preserve">Поле идентификатора ID_OBJ является уникальным формата </w:t>
      </w:r>
      <w:proofErr w:type="spellStart"/>
      <w:r w:rsidRPr="00856675">
        <w:rPr>
          <w:rFonts w:ascii="Times New Roman" w:hAnsi="Times New Roman" w:cs="Times New Roman"/>
        </w:rPr>
        <w:t>Text</w:t>
      </w:r>
      <w:proofErr w:type="spellEnd"/>
      <w:r w:rsidRPr="00856675">
        <w:rPr>
          <w:rFonts w:ascii="Times New Roman" w:hAnsi="Times New Roman" w:cs="Times New Roman"/>
        </w:rPr>
        <w:t xml:space="preserve"> и служит для связи </w:t>
      </w:r>
      <w:proofErr w:type="gramStart"/>
      <w:r w:rsidRPr="00856675">
        <w:rPr>
          <w:rFonts w:ascii="Times New Roman" w:hAnsi="Times New Roman" w:cs="Times New Roman"/>
        </w:rPr>
        <w:t>кар-</w:t>
      </w:r>
      <w:proofErr w:type="spellStart"/>
      <w:r w:rsidRPr="00856675">
        <w:rPr>
          <w:rFonts w:ascii="Times New Roman" w:hAnsi="Times New Roman" w:cs="Times New Roman"/>
        </w:rPr>
        <w:t>тографического</w:t>
      </w:r>
      <w:proofErr w:type="spellEnd"/>
      <w:proofErr w:type="gramEnd"/>
      <w:r w:rsidRPr="00856675">
        <w:rPr>
          <w:rFonts w:ascii="Times New Roman" w:hAnsi="Times New Roman" w:cs="Times New Roman"/>
        </w:rPr>
        <w:t xml:space="preserve"> объекта с описанием в БД. В существующей структуре данных поддержание уникальности идентификатора целиком и полностью лежит на авторе.</w:t>
      </w:r>
    </w:p>
    <w:p w:rsidR="00856675" w:rsidRPr="00856675" w:rsidRDefault="00856675" w:rsidP="00856675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56675">
        <w:rPr>
          <w:rFonts w:ascii="Times New Roman" w:hAnsi="Times New Roman" w:cs="Times New Roman"/>
        </w:rPr>
        <w:t>Предлагается следующая структура идентификатора – &lt;</w:t>
      </w:r>
      <w:r>
        <w:rPr>
          <w:rFonts w:ascii="Times New Roman" w:hAnsi="Times New Roman" w:cs="Times New Roman"/>
          <w:lang w:val="en-US"/>
        </w:rPr>
        <w:t>SKV</w:t>
      </w:r>
      <w:r w:rsidRPr="00856675">
        <w:rPr>
          <w:rFonts w:ascii="Times New Roman" w:hAnsi="Times New Roman" w:cs="Times New Roman"/>
        </w:rPr>
        <w:t>&gt;-&lt;Н</w:t>
      </w:r>
      <w:proofErr w:type="gramStart"/>
      <w:r w:rsidRPr="00856675">
        <w:rPr>
          <w:rFonts w:ascii="Times New Roman" w:hAnsi="Times New Roman" w:cs="Times New Roman"/>
        </w:rPr>
        <w:t>1000&gt;&lt;</w:t>
      </w:r>
      <w:proofErr w:type="gramEnd"/>
      <w:r w:rsidRPr="00856675">
        <w:rPr>
          <w:rFonts w:ascii="Times New Roman" w:hAnsi="Times New Roman" w:cs="Times New Roman"/>
        </w:rPr>
        <w:t xml:space="preserve">Н200&gt;-&lt;N&gt;, где </w:t>
      </w:r>
    </w:p>
    <w:p w:rsidR="00856675" w:rsidRPr="00856675" w:rsidRDefault="00856675" w:rsidP="00856675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56675">
        <w:rPr>
          <w:rFonts w:ascii="Times New Roman" w:hAnsi="Times New Roman" w:cs="Times New Roman"/>
        </w:rPr>
        <w:t xml:space="preserve">ET – префикс принадлежности объекта к эталонным объектам (используется английская транслитерация);  </w:t>
      </w:r>
    </w:p>
    <w:p w:rsidR="00856675" w:rsidRPr="00856675" w:rsidRDefault="00856675" w:rsidP="00856675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56675">
        <w:rPr>
          <w:rFonts w:ascii="Times New Roman" w:hAnsi="Times New Roman" w:cs="Times New Roman"/>
        </w:rPr>
        <w:t>Н1000 – обозначение номенклатурного листа масштаба 1:1 000 000</w:t>
      </w:r>
    </w:p>
    <w:p w:rsidR="00856675" w:rsidRPr="00856675" w:rsidRDefault="00856675" w:rsidP="00856675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56675">
        <w:rPr>
          <w:rFonts w:ascii="Times New Roman" w:hAnsi="Times New Roman" w:cs="Times New Roman"/>
        </w:rPr>
        <w:t>Н200 –обозначение номенклатурного листа масштаба 1 :200 000. Для объектов карты масштаба 1:1 000 000 Н</w:t>
      </w:r>
      <w:proofErr w:type="gramStart"/>
      <w:r w:rsidRPr="00856675">
        <w:rPr>
          <w:rFonts w:ascii="Times New Roman" w:hAnsi="Times New Roman" w:cs="Times New Roman"/>
        </w:rPr>
        <w:t>200  =</w:t>
      </w:r>
      <w:proofErr w:type="gramEnd"/>
      <w:r w:rsidRPr="00856675">
        <w:rPr>
          <w:rFonts w:ascii="Times New Roman" w:hAnsi="Times New Roman" w:cs="Times New Roman"/>
        </w:rPr>
        <w:t xml:space="preserve"> 00.</w:t>
      </w:r>
    </w:p>
    <w:p w:rsidR="00856675" w:rsidRPr="00856675" w:rsidRDefault="00856675" w:rsidP="00856675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56675">
        <w:rPr>
          <w:rFonts w:ascii="Times New Roman" w:hAnsi="Times New Roman" w:cs="Times New Roman"/>
        </w:rPr>
        <w:t xml:space="preserve">N – порядковый номер объекта в базе данных (1, 2 и т. д.). </w:t>
      </w:r>
    </w:p>
    <w:p w:rsidR="00856675" w:rsidRPr="00856675" w:rsidRDefault="00856675" w:rsidP="00856675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56675">
        <w:rPr>
          <w:rFonts w:ascii="Times New Roman" w:hAnsi="Times New Roman" w:cs="Times New Roman"/>
        </w:rPr>
        <w:t>Примеры заполнения идентификатора.</w:t>
      </w:r>
    </w:p>
    <w:p w:rsidR="00856675" w:rsidRPr="00856675" w:rsidRDefault="00856675" w:rsidP="00856675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56675">
        <w:rPr>
          <w:rFonts w:ascii="Times New Roman" w:hAnsi="Times New Roman" w:cs="Times New Roman"/>
        </w:rPr>
        <w:t xml:space="preserve">Вариант 1: объект КФМ листа Q-43 масштаба 1:1 000 000 – </w:t>
      </w:r>
      <w:r>
        <w:rPr>
          <w:rFonts w:ascii="Times New Roman" w:hAnsi="Times New Roman" w:cs="Times New Roman"/>
          <w:lang w:val="en-US"/>
        </w:rPr>
        <w:t>SKV</w:t>
      </w:r>
      <w:r w:rsidRPr="00856675">
        <w:rPr>
          <w:rFonts w:ascii="Times New Roman" w:hAnsi="Times New Roman" w:cs="Times New Roman"/>
        </w:rPr>
        <w:t>-Q4300-1</w:t>
      </w:r>
    </w:p>
    <w:p w:rsidR="004C20EA" w:rsidRDefault="00856675" w:rsidP="00856675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56675">
        <w:rPr>
          <w:rFonts w:ascii="Times New Roman" w:hAnsi="Times New Roman" w:cs="Times New Roman"/>
        </w:rPr>
        <w:t xml:space="preserve">Вариант 2: объект ГК листа Q-43-XXV масштаба 1:200 000 – </w:t>
      </w:r>
      <w:r>
        <w:rPr>
          <w:rFonts w:ascii="Times New Roman" w:hAnsi="Times New Roman" w:cs="Times New Roman"/>
          <w:lang w:val="en-US"/>
        </w:rPr>
        <w:t>SKV</w:t>
      </w:r>
      <w:r w:rsidRPr="00856675">
        <w:rPr>
          <w:rFonts w:ascii="Times New Roman" w:hAnsi="Times New Roman" w:cs="Times New Roman"/>
        </w:rPr>
        <w:t>-Q4325-1.</w:t>
      </w:r>
      <w:r w:rsidR="004C20EA">
        <w:rPr>
          <w:rFonts w:ascii="Times New Roman" w:hAnsi="Times New Roman" w:cs="Times New Roman"/>
        </w:rPr>
        <w:t xml:space="preserve">Для быстрого и безошибочного занесения идентификатора рекомендуется </w:t>
      </w:r>
      <w:r w:rsidR="00362694">
        <w:rPr>
          <w:rFonts w:ascii="Times New Roman" w:hAnsi="Times New Roman" w:cs="Times New Roman"/>
        </w:rPr>
        <w:t>следующее:</w:t>
      </w:r>
    </w:p>
    <w:p w:rsidR="00362694" w:rsidRPr="00362694" w:rsidRDefault="0044486F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362694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292100</wp:posOffset>
            </wp:positionV>
            <wp:extent cx="1457325" cy="1659255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2694">
        <w:rPr>
          <w:rFonts w:ascii="Times New Roman" w:hAnsi="Times New Roman" w:cs="Times New Roman"/>
        </w:rPr>
        <w:t xml:space="preserve">- </w:t>
      </w:r>
      <w:r w:rsidR="00362694" w:rsidRPr="0077734A">
        <w:rPr>
          <w:rFonts w:ascii="Times New Roman" w:hAnsi="Times New Roman" w:cs="Times New Roman"/>
        </w:rPr>
        <w:t>выделить поле и по правой кнопке зайти в</w:t>
      </w:r>
      <w:r w:rsidR="00362694">
        <w:rPr>
          <w:rFonts w:ascii="Times New Roman" w:hAnsi="Times New Roman" w:cs="Times New Roman"/>
        </w:rPr>
        <w:t xml:space="preserve"> </w:t>
      </w:r>
      <w:r w:rsidR="00362694">
        <w:rPr>
          <w:rFonts w:ascii="Times New Roman" w:hAnsi="Times New Roman" w:cs="Times New Roman"/>
          <w:lang w:val="en-US"/>
        </w:rPr>
        <w:t>Field</w:t>
      </w:r>
      <w:r w:rsidR="00362694" w:rsidRPr="00362694">
        <w:rPr>
          <w:rFonts w:ascii="Times New Roman" w:hAnsi="Times New Roman" w:cs="Times New Roman"/>
        </w:rPr>
        <w:t xml:space="preserve"> </w:t>
      </w:r>
      <w:r w:rsidR="00362694">
        <w:rPr>
          <w:rFonts w:ascii="Times New Roman" w:hAnsi="Times New Roman" w:cs="Times New Roman"/>
          <w:lang w:val="en-US"/>
        </w:rPr>
        <w:t>Calculator</w:t>
      </w:r>
    </w:p>
    <w:p w:rsidR="0044486F" w:rsidRDefault="0044486F" w:rsidP="0044486F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5F660F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создать «рабочее» поле с произвольным названием (в примере - </w:t>
      </w:r>
      <w:r w:rsidR="00856675" w:rsidRPr="00AF2E38">
        <w:rPr>
          <w:rFonts w:ascii="Times New Roman" w:hAnsi="Times New Roman" w:cs="Times New Roman"/>
        </w:rPr>
        <w:t>[</w:t>
      </w:r>
      <w:proofErr w:type="spellStart"/>
      <w:r w:rsidR="00856675" w:rsidRPr="00AF2E38">
        <w:rPr>
          <w:rFonts w:ascii="Times New Roman" w:hAnsi="Times New Roman" w:cs="Times New Roman"/>
        </w:rPr>
        <w:t>pr</w:t>
      </w:r>
      <w:r w:rsidR="00856675">
        <w:rPr>
          <w:rFonts w:ascii="Times New Roman" w:hAnsi="Times New Roman" w:cs="Times New Roman"/>
          <w:lang w:val="en-US"/>
        </w:rPr>
        <w:t>imer</w:t>
      </w:r>
      <w:proofErr w:type="spellEnd"/>
      <w:r w:rsidR="00856675" w:rsidRPr="00AF2E38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) формата </w:t>
      </w:r>
      <w:r w:rsidRPr="005F660F">
        <w:rPr>
          <w:rFonts w:ascii="Times New Roman" w:hAnsi="Times New Roman" w:cs="Times New Roman"/>
          <w:i/>
          <w:lang w:val="en-US"/>
        </w:rPr>
        <w:t>Text</w:t>
      </w:r>
      <w:r>
        <w:rPr>
          <w:rFonts w:ascii="Times New Roman" w:hAnsi="Times New Roman" w:cs="Times New Roman"/>
        </w:rPr>
        <w:t xml:space="preserve">, в котором прописать первую часть идентификатора, обозначающую принадлежность к слою и номенклатуре листа: </w:t>
      </w:r>
      <w:r w:rsidR="00856675" w:rsidRPr="00856675">
        <w:rPr>
          <w:rFonts w:ascii="Times New Roman" w:hAnsi="Times New Roman" w:cs="Times New Roman"/>
        </w:rPr>
        <w:t>– &lt;</w:t>
      </w:r>
      <w:r w:rsidR="00856675">
        <w:rPr>
          <w:rFonts w:ascii="Times New Roman" w:hAnsi="Times New Roman" w:cs="Times New Roman"/>
          <w:lang w:val="en-US"/>
        </w:rPr>
        <w:t>SKV</w:t>
      </w:r>
      <w:r w:rsidR="00856675">
        <w:rPr>
          <w:rFonts w:ascii="Times New Roman" w:hAnsi="Times New Roman" w:cs="Times New Roman"/>
        </w:rPr>
        <w:t>&gt;-&lt;Н</w:t>
      </w:r>
      <w:proofErr w:type="gramStart"/>
      <w:r w:rsidR="00856675">
        <w:rPr>
          <w:rFonts w:ascii="Times New Roman" w:hAnsi="Times New Roman" w:cs="Times New Roman"/>
        </w:rPr>
        <w:t>1000&gt;&lt;</w:t>
      </w:r>
      <w:proofErr w:type="gramEnd"/>
      <w:r w:rsidR="00856675">
        <w:rPr>
          <w:rFonts w:ascii="Times New Roman" w:hAnsi="Times New Roman" w:cs="Times New Roman"/>
        </w:rPr>
        <w:t xml:space="preserve">Н200&gt;- </w:t>
      </w:r>
      <w:r w:rsidR="00131322" w:rsidRPr="009C575C">
        <w:rPr>
          <w:rFonts w:ascii="Times New Roman" w:hAnsi="Times New Roman" w:cs="Times New Roman"/>
          <w:b/>
        </w:rPr>
        <w:t>SKV</w:t>
      </w:r>
      <w:r w:rsidR="00856675" w:rsidRPr="00856675">
        <w:rPr>
          <w:rFonts w:ascii="Times New Roman" w:hAnsi="Times New Roman" w:cs="Times New Roman"/>
          <w:b/>
        </w:rPr>
        <w:t>-</w:t>
      </w:r>
      <w:r w:rsidR="00856675">
        <w:rPr>
          <w:rFonts w:ascii="Times New Roman" w:hAnsi="Times New Roman" w:cs="Times New Roman"/>
          <w:b/>
          <w:lang w:val="en-US"/>
        </w:rPr>
        <w:t>Q</w:t>
      </w:r>
      <w:r w:rsidR="00856675" w:rsidRPr="004C20EA">
        <w:rPr>
          <w:rFonts w:ascii="Times New Roman" w:hAnsi="Times New Roman" w:cs="Times New Roman"/>
          <w:b/>
        </w:rPr>
        <w:t>4325</w:t>
      </w:r>
      <w:r w:rsidR="00856675" w:rsidRPr="00856675">
        <w:rPr>
          <w:rFonts w:ascii="Times New Roman" w:hAnsi="Times New Roman" w:cs="Times New Roman"/>
          <w:b/>
        </w:rPr>
        <w:t>-</w:t>
      </w:r>
      <w:r w:rsidR="008566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(слой </w:t>
      </w:r>
      <w:r w:rsidR="00131322">
        <w:rPr>
          <w:rFonts w:ascii="Times New Roman" w:hAnsi="Times New Roman" w:cs="Times New Roman"/>
        </w:rPr>
        <w:t>скважин</w:t>
      </w:r>
      <w:r>
        <w:rPr>
          <w:rFonts w:ascii="Times New Roman" w:hAnsi="Times New Roman" w:cs="Times New Roman"/>
        </w:rPr>
        <w:t xml:space="preserve">; лист </w:t>
      </w:r>
      <w:r w:rsidRPr="004C20EA">
        <w:rPr>
          <w:rFonts w:ascii="Times New Roman" w:hAnsi="Times New Roman" w:cs="Times New Roman"/>
        </w:rPr>
        <w:t>Q-43-</w:t>
      </w:r>
      <w:r w:rsidRPr="0044486F">
        <w:rPr>
          <w:rFonts w:ascii="Times New Roman" w:hAnsi="Times New Roman" w:cs="Times New Roman"/>
        </w:rPr>
        <w:t xml:space="preserve"> </w:t>
      </w:r>
      <w:r w:rsidRPr="004C20EA">
        <w:rPr>
          <w:rFonts w:ascii="Times New Roman" w:hAnsi="Times New Roman" w:cs="Times New Roman"/>
        </w:rPr>
        <w:t>XXV</w:t>
      </w:r>
      <w:r>
        <w:rPr>
          <w:rFonts w:ascii="Times New Roman" w:hAnsi="Times New Roman" w:cs="Times New Roman"/>
        </w:rPr>
        <w:t>):</w:t>
      </w:r>
    </w:p>
    <w:p w:rsidR="00362694" w:rsidRDefault="00856675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856675">
        <w:rPr>
          <w:rFonts w:ascii="Times New Roman" w:hAnsi="Times New Roman" w:cs="Times New Roman"/>
        </w:rPr>
        <w:drawing>
          <wp:inline distT="0" distB="0" distL="0" distR="0" wp14:anchorId="52246CF8" wp14:editId="09B2FAB6">
            <wp:extent cx="3228975" cy="2451499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9449" cy="24594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60F" w:rsidRDefault="005F660F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Напоминание! В текстовые поля значения </w:t>
      </w:r>
      <w:r w:rsidR="00D42B71" w:rsidRPr="0077734A">
        <w:rPr>
          <w:rFonts w:ascii="Times New Roman" w:hAnsi="Times New Roman" w:cs="Times New Roman"/>
        </w:rPr>
        <w:t>в</w:t>
      </w:r>
      <w:r w:rsidR="00D42B71">
        <w:rPr>
          <w:rFonts w:ascii="Times New Roman" w:hAnsi="Times New Roman" w:cs="Times New Roman"/>
        </w:rPr>
        <w:t xml:space="preserve"> </w:t>
      </w:r>
      <w:r w:rsidR="00D42B71">
        <w:rPr>
          <w:rFonts w:ascii="Times New Roman" w:hAnsi="Times New Roman" w:cs="Times New Roman"/>
          <w:lang w:val="en-US"/>
        </w:rPr>
        <w:t>Field</w:t>
      </w:r>
      <w:r w:rsidR="00D42B71" w:rsidRPr="00362694">
        <w:rPr>
          <w:rFonts w:ascii="Times New Roman" w:hAnsi="Times New Roman" w:cs="Times New Roman"/>
        </w:rPr>
        <w:t xml:space="preserve"> </w:t>
      </w:r>
      <w:r w:rsidR="00D42B71">
        <w:rPr>
          <w:rFonts w:ascii="Times New Roman" w:hAnsi="Times New Roman" w:cs="Times New Roman"/>
          <w:lang w:val="en-US"/>
        </w:rPr>
        <w:t>Calculator</w:t>
      </w:r>
      <w:r w:rsidR="00D42B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вносятся в кавычках.</w:t>
      </w:r>
    </w:p>
    <w:p w:rsidR="005F660F" w:rsidRDefault="005F660F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AF2E38">
        <w:rPr>
          <w:rFonts w:ascii="Times New Roman" w:hAnsi="Times New Roman" w:cs="Times New Roman"/>
        </w:rPr>
        <w:t xml:space="preserve">- </w:t>
      </w:r>
      <w:r w:rsidR="00AF2E38">
        <w:rPr>
          <w:rFonts w:ascii="Times New Roman" w:hAnsi="Times New Roman" w:cs="Times New Roman"/>
        </w:rPr>
        <w:t>в</w:t>
      </w:r>
      <w:r w:rsidR="00AF2E38" w:rsidRPr="00AF2E38">
        <w:rPr>
          <w:rFonts w:ascii="Times New Roman" w:hAnsi="Times New Roman" w:cs="Times New Roman"/>
        </w:rPr>
        <w:t xml:space="preserve"> </w:t>
      </w:r>
      <w:r w:rsidR="00AF2E38">
        <w:rPr>
          <w:rFonts w:ascii="Times New Roman" w:hAnsi="Times New Roman" w:cs="Times New Roman"/>
        </w:rPr>
        <w:t>поле</w:t>
      </w:r>
      <w:r w:rsidR="00AF2E38" w:rsidRPr="00AF2E38">
        <w:rPr>
          <w:rFonts w:ascii="Times New Roman" w:hAnsi="Times New Roman" w:cs="Times New Roman"/>
        </w:rPr>
        <w:t xml:space="preserve"> </w:t>
      </w:r>
      <w:r w:rsidR="00AF2E38" w:rsidRPr="00AF2E38">
        <w:rPr>
          <w:rFonts w:ascii="Times New Roman" w:hAnsi="Times New Roman" w:cs="Times New Roman"/>
          <w:b/>
          <w:lang w:val="en-US"/>
        </w:rPr>
        <w:t>ID</w:t>
      </w:r>
      <w:r w:rsidR="00AF2E38" w:rsidRPr="00AF2E38">
        <w:rPr>
          <w:rFonts w:ascii="Times New Roman" w:hAnsi="Times New Roman" w:cs="Times New Roman"/>
          <w:b/>
        </w:rPr>
        <w:t>_</w:t>
      </w:r>
      <w:r w:rsidR="00AF2E38" w:rsidRPr="00AF2E38">
        <w:rPr>
          <w:rFonts w:ascii="Times New Roman" w:hAnsi="Times New Roman" w:cs="Times New Roman"/>
          <w:b/>
          <w:lang w:val="en-US"/>
        </w:rPr>
        <w:t>OBJ</w:t>
      </w:r>
      <w:r w:rsidR="00AF2E38" w:rsidRPr="00AF2E38">
        <w:rPr>
          <w:rFonts w:ascii="Times New Roman" w:hAnsi="Times New Roman" w:cs="Times New Roman"/>
        </w:rPr>
        <w:t xml:space="preserve"> </w:t>
      </w:r>
      <w:r w:rsidR="00AF2E38">
        <w:rPr>
          <w:rFonts w:ascii="Times New Roman" w:hAnsi="Times New Roman" w:cs="Times New Roman"/>
        </w:rPr>
        <w:t>через</w:t>
      </w:r>
      <w:r w:rsidR="00AF2E38" w:rsidRPr="00AF2E38">
        <w:rPr>
          <w:rFonts w:ascii="Times New Roman" w:hAnsi="Times New Roman" w:cs="Times New Roman"/>
        </w:rPr>
        <w:t xml:space="preserve"> </w:t>
      </w:r>
      <w:r w:rsidR="00AF2E38">
        <w:rPr>
          <w:rFonts w:ascii="Times New Roman" w:hAnsi="Times New Roman" w:cs="Times New Roman"/>
          <w:lang w:val="en-US"/>
        </w:rPr>
        <w:t>Field</w:t>
      </w:r>
      <w:r w:rsidR="00AF2E38" w:rsidRPr="00AF2E38">
        <w:rPr>
          <w:rFonts w:ascii="Times New Roman" w:hAnsi="Times New Roman" w:cs="Times New Roman"/>
        </w:rPr>
        <w:t xml:space="preserve"> </w:t>
      </w:r>
      <w:r w:rsidR="00AF2E38">
        <w:rPr>
          <w:rFonts w:ascii="Times New Roman" w:hAnsi="Times New Roman" w:cs="Times New Roman"/>
          <w:lang w:val="en-US"/>
        </w:rPr>
        <w:t>Calculator</w:t>
      </w:r>
      <w:r w:rsidR="00AF2E38">
        <w:rPr>
          <w:rFonts w:ascii="Times New Roman" w:hAnsi="Times New Roman" w:cs="Times New Roman"/>
        </w:rPr>
        <w:t xml:space="preserve"> внести выражение </w:t>
      </w:r>
      <w:r w:rsidR="00856675" w:rsidRPr="00AF2E38">
        <w:rPr>
          <w:rFonts w:ascii="Times New Roman" w:hAnsi="Times New Roman" w:cs="Times New Roman"/>
        </w:rPr>
        <w:t>[</w:t>
      </w:r>
      <w:proofErr w:type="spellStart"/>
      <w:r w:rsidR="00856675" w:rsidRPr="00AF2E38">
        <w:rPr>
          <w:rFonts w:ascii="Times New Roman" w:hAnsi="Times New Roman" w:cs="Times New Roman"/>
        </w:rPr>
        <w:t>pr</w:t>
      </w:r>
      <w:r w:rsidR="00856675">
        <w:rPr>
          <w:rFonts w:ascii="Times New Roman" w:hAnsi="Times New Roman" w:cs="Times New Roman"/>
          <w:lang w:val="en-US"/>
        </w:rPr>
        <w:t>imer</w:t>
      </w:r>
      <w:proofErr w:type="spellEnd"/>
      <w:r w:rsidR="00856675" w:rsidRPr="00AF2E38">
        <w:rPr>
          <w:rFonts w:ascii="Times New Roman" w:hAnsi="Times New Roman" w:cs="Times New Roman"/>
        </w:rPr>
        <w:t>]</w:t>
      </w:r>
      <w:r w:rsidR="00AF2E38" w:rsidRPr="00AF2E38">
        <w:rPr>
          <w:rFonts w:ascii="Times New Roman" w:hAnsi="Times New Roman" w:cs="Times New Roman"/>
        </w:rPr>
        <w:t xml:space="preserve"> &amp; [FID]</w:t>
      </w:r>
      <w:r w:rsidR="00AF2E38">
        <w:rPr>
          <w:rFonts w:ascii="Times New Roman" w:hAnsi="Times New Roman" w:cs="Times New Roman"/>
        </w:rPr>
        <w:t xml:space="preserve">, где </w:t>
      </w:r>
      <w:r w:rsidR="00856675" w:rsidRPr="00AF2E38">
        <w:rPr>
          <w:rFonts w:ascii="Times New Roman" w:hAnsi="Times New Roman" w:cs="Times New Roman"/>
        </w:rPr>
        <w:t>[</w:t>
      </w:r>
      <w:proofErr w:type="spellStart"/>
      <w:r w:rsidR="00856675" w:rsidRPr="00AF2E38">
        <w:rPr>
          <w:rFonts w:ascii="Times New Roman" w:hAnsi="Times New Roman" w:cs="Times New Roman"/>
        </w:rPr>
        <w:t>pr</w:t>
      </w:r>
      <w:r w:rsidR="00856675">
        <w:rPr>
          <w:rFonts w:ascii="Times New Roman" w:hAnsi="Times New Roman" w:cs="Times New Roman"/>
          <w:lang w:val="en-US"/>
        </w:rPr>
        <w:t>imer</w:t>
      </w:r>
      <w:proofErr w:type="spellEnd"/>
      <w:r w:rsidR="00856675" w:rsidRPr="00AF2E38">
        <w:rPr>
          <w:rFonts w:ascii="Times New Roman" w:hAnsi="Times New Roman" w:cs="Times New Roman"/>
        </w:rPr>
        <w:t>]</w:t>
      </w:r>
      <w:r w:rsidR="00856675" w:rsidRPr="0085667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AF2E38">
        <w:rPr>
          <w:rFonts w:ascii="Times New Roman" w:hAnsi="Times New Roman" w:cs="Times New Roman"/>
        </w:rPr>
        <w:t>– произвольное название «рабочего» поля</w:t>
      </w:r>
    </w:p>
    <w:p w:rsidR="00856675" w:rsidRDefault="00856675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551EA786">
            <wp:extent cx="3145790" cy="2298700"/>
            <wp:effectExtent l="0" t="0" r="0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229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2E38" w:rsidRDefault="00AF2E38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Калькулятор объединит значения этих полей</w:t>
      </w:r>
    </w:p>
    <w:p w:rsidR="00AF2E38" w:rsidRDefault="00AF2E38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удалить «рабочее» поле из атрибутивной таблицы.</w:t>
      </w:r>
    </w:p>
    <w:p w:rsidR="00AF2E38" w:rsidRPr="009F5179" w:rsidRDefault="009F5179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311785</wp:posOffset>
            </wp:positionV>
            <wp:extent cx="1426845" cy="2743200"/>
            <wp:effectExtent l="0" t="0" r="1905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51CB">
        <w:rPr>
          <w:rFonts w:ascii="Times New Roman" w:hAnsi="Times New Roman" w:cs="Times New Roman"/>
        </w:rPr>
        <w:t xml:space="preserve">3 - </w:t>
      </w:r>
      <w:r>
        <w:rPr>
          <w:rFonts w:ascii="Times New Roman" w:hAnsi="Times New Roman" w:cs="Times New Roman"/>
        </w:rPr>
        <w:t>копир</w:t>
      </w:r>
      <w:r w:rsidR="001A51CB">
        <w:rPr>
          <w:rFonts w:ascii="Times New Roman" w:hAnsi="Times New Roman" w:cs="Times New Roman"/>
        </w:rPr>
        <w:t>уем</w:t>
      </w:r>
      <w:r>
        <w:rPr>
          <w:rFonts w:ascii="Times New Roman" w:hAnsi="Times New Roman" w:cs="Times New Roman"/>
        </w:rPr>
        <w:t xml:space="preserve"> атрибутивную таблицу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163908" w:rsidRDefault="00163908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</w:p>
    <w:p w:rsidR="00163908" w:rsidRPr="00163908" w:rsidRDefault="00A90DA5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– </w:t>
      </w:r>
      <w:r w:rsidR="00163908">
        <w:rPr>
          <w:rFonts w:ascii="Times New Roman" w:hAnsi="Times New Roman" w:cs="Times New Roman"/>
        </w:rPr>
        <w:t xml:space="preserve">После того, как создана таблица </w:t>
      </w:r>
      <w:r w:rsidR="00163908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="00163908">
        <w:rPr>
          <w:rFonts w:ascii="Times New Roman" w:hAnsi="Times New Roman" w:cs="Times New Roman"/>
          <w:sz w:val="24"/>
          <w:szCs w:val="24"/>
        </w:rPr>
        <w:t xml:space="preserve">, </w:t>
      </w:r>
      <w:r w:rsidR="007A22C0">
        <w:rPr>
          <w:rFonts w:ascii="Times New Roman" w:hAnsi="Times New Roman" w:cs="Times New Roman"/>
          <w:sz w:val="24"/>
          <w:szCs w:val="24"/>
        </w:rPr>
        <w:t>следует</w:t>
      </w:r>
      <w:r w:rsidR="00163908">
        <w:rPr>
          <w:rFonts w:ascii="Times New Roman" w:hAnsi="Times New Roman" w:cs="Times New Roman"/>
          <w:sz w:val="24"/>
          <w:szCs w:val="24"/>
        </w:rPr>
        <w:t xml:space="preserve"> привести атрибутивные таблицы к нормативному виду – удалить «рабочие» поля и поля координат.</w:t>
      </w:r>
    </w:p>
    <w:p w:rsidR="009F5179" w:rsidRDefault="00E8787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A51CB">
        <w:rPr>
          <w:rFonts w:ascii="Times New Roman" w:hAnsi="Times New Roman" w:cs="Times New Roman"/>
        </w:rPr>
        <w:t xml:space="preserve"> – открываем </w:t>
      </w:r>
      <w:r w:rsidR="00A90DA5">
        <w:rPr>
          <w:rFonts w:ascii="Times New Roman" w:hAnsi="Times New Roman" w:cs="Times New Roman"/>
        </w:rPr>
        <w:t xml:space="preserve">в </w:t>
      </w:r>
      <w:r w:rsidR="001A51CB">
        <w:rPr>
          <w:rFonts w:ascii="Times New Roman" w:hAnsi="Times New Roman" w:cs="Times New Roman"/>
        </w:rPr>
        <w:t>БД эталонных объектов, находим в области навигации таблицу</w:t>
      </w:r>
      <w:r w:rsidR="00A90DA5">
        <w:rPr>
          <w:rFonts w:ascii="Times New Roman" w:hAnsi="Times New Roman" w:cs="Times New Roman"/>
        </w:rPr>
        <w:t xml:space="preserve"> </w:t>
      </w:r>
      <w:r w:rsidR="009C575C" w:rsidRPr="009C575C">
        <w:rPr>
          <w:rFonts w:ascii="Times New Roman" w:hAnsi="Times New Roman" w:cs="Times New Roman"/>
        </w:rPr>
        <w:t xml:space="preserve">TBL_SKV </w:t>
      </w:r>
      <w:r w:rsidR="00A90DA5">
        <w:rPr>
          <w:rFonts w:ascii="Times New Roman" w:hAnsi="Times New Roman" w:cs="Times New Roman"/>
        </w:rPr>
        <w:t>и открываем ее двойным кликом</w:t>
      </w:r>
    </w:p>
    <w:p w:rsidR="00A4571B" w:rsidRDefault="00A45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90DA5" w:rsidRDefault="00A40AF7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3E243EC6">
            <wp:extent cx="3762375" cy="2852904"/>
            <wp:effectExtent l="0" t="0" r="0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459" cy="28658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0DA5" w:rsidRDefault="00E8787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– копируем </w:t>
      </w:r>
      <w:r w:rsidRPr="00163908">
        <w:rPr>
          <w:rFonts w:ascii="Times New Roman" w:hAnsi="Times New Roman" w:cs="Times New Roman"/>
          <w:b/>
        </w:rPr>
        <w:t>по столбцам</w:t>
      </w:r>
      <w:r>
        <w:rPr>
          <w:rFonts w:ascii="Times New Roman" w:hAnsi="Times New Roman" w:cs="Times New Roman"/>
        </w:rPr>
        <w:t xml:space="preserve"> из файла </w:t>
      </w:r>
      <w:r>
        <w:rPr>
          <w:rFonts w:ascii="Times New Roman" w:hAnsi="Times New Roman" w:cs="Times New Roman"/>
          <w:lang w:val="en-US"/>
        </w:rPr>
        <w:t>Excel</w:t>
      </w:r>
      <w:r>
        <w:rPr>
          <w:rFonts w:ascii="Times New Roman" w:hAnsi="Times New Roman" w:cs="Times New Roman"/>
        </w:rPr>
        <w:t xml:space="preserve"> в поля таблицы </w:t>
      </w:r>
      <w:r w:rsidR="00A40AF7" w:rsidRPr="00A40AF7">
        <w:rPr>
          <w:rFonts w:ascii="Times New Roman" w:hAnsi="Times New Roman" w:cs="Times New Roman"/>
        </w:rPr>
        <w:t xml:space="preserve">TBL_SKV </w:t>
      </w:r>
      <w:r w:rsidR="00131322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lang w:val="en-US"/>
        </w:rPr>
        <w:t>ID</w:t>
      </w:r>
      <w:r w:rsidRPr="00E8787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OBJ</w:t>
      </w:r>
      <w:r w:rsidRPr="00E8787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X</w:t>
      </w:r>
      <w:r w:rsidRPr="00E8787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DD</w:t>
      </w:r>
      <w:r w:rsidRPr="00E8787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Y</w:t>
      </w:r>
      <w:r w:rsidRPr="00E8787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DD</w:t>
      </w:r>
      <w:r w:rsidRPr="00E8787B">
        <w:rPr>
          <w:rFonts w:ascii="Times New Roman" w:hAnsi="Times New Roman" w:cs="Times New Roman"/>
        </w:rPr>
        <w:t xml:space="preserve">, </w:t>
      </w:r>
      <w:proofErr w:type="spellStart"/>
      <w:r w:rsidR="00A40AF7" w:rsidRPr="00A40AF7">
        <w:rPr>
          <w:rFonts w:ascii="Times New Roman" w:hAnsi="Times New Roman" w:cs="Times New Roman"/>
          <w:lang w:val="en-US"/>
        </w:rPr>
        <w:t>Num</w:t>
      </w:r>
      <w:proofErr w:type="spellEnd"/>
    </w:p>
    <w:p w:rsidR="00E8787B" w:rsidRDefault="00E8787B" w:rsidP="00A40AF7">
      <w:pPr>
        <w:pStyle w:val="a3"/>
        <w:spacing w:after="120" w:line="288" w:lineRule="auto"/>
        <w:ind w:left="64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 – после того, как значения перенесены, закрываем </w:t>
      </w:r>
      <w:r w:rsidR="00A40AF7" w:rsidRPr="00A40AF7">
        <w:rPr>
          <w:rFonts w:ascii="Times New Roman" w:hAnsi="Times New Roman" w:cs="Times New Roman"/>
        </w:rPr>
        <w:t>TBL_SKV</w:t>
      </w:r>
      <w:r>
        <w:rPr>
          <w:rFonts w:ascii="Times New Roman" w:hAnsi="Times New Roman" w:cs="Times New Roman"/>
        </w:rPr>
        <w:t xml:space="preserve">, и через стартовую форму (предварительно заполненную) открываем форму ввода остальных данных по объектам по кнопке </w:t>
      </w:r>
      <w:r w:rsidR="00A40AF7">
        <w:rPr>
          <w:rFonts w:ascii="Times New Roman" w:hAnsi="Times New Roman" w:cs="Times New Roman"/>
        </w:rPr>
        <w:t>ОПИСАНИЕ СКВАЖИН</w:t>
      </w:r>
      <w:r w:rsidR="00161C14">
        <w:rPr>
          <w:rFonts w:ascii="Times New Roman" w:hAnsi="Times New Roman" w:cs="Times New Roman"/>
        </w:rPr>
        <w:t>.</w:t>
      </w:r>
    </w:p>
    <w:p w:rsidR="00E8787B" w:rsidRPr="00E8787B" w:rsidRDefault="00A40AF7" w:rsidP="00161C14">
      <w:pPr>
        <w:pStyle w:val="a3"/>
        <w:spacing w:after="0" w:line="288" w:lineRule="auto"/>
        <w:ind w:left="644"/>
        <w:jc w:val="center"/>
        <w:rPr>
          <w:rFonts w:ascii="Times New Roman" w:hAnsi="Times New Roman" w:cs="Times New Roman"/>
        </w:rPr>
      </w:pPr>
      <w:r w:rsidRPr="00A40AF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CFC553B" wp14:editId="5FCD563F">
            <wp:extent cx="2781300" cy="205944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09025" cy="2079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7B" w:rsidRDefault="00161C14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– в форме объекты ранжированы по полю </w:t>
      </w:r>
      <w:r w:rsidRPr="00161C14">
        <w:rPr>
          <w:rFonts w:ascii="Times New Roman" w:hAnsi="Times New Roman" w:cs="Times New Roman"/>
          <w:i/>
        </w:rPr>
        <w:t xml:space="preserve">Название </w:t>
      </w:r>
      <w:r w:rsidR="00A40AF7">
        <w:rPr>
          <w:rFonts w:ascii="Times New Roman" w:hAnsi="Times New Roman" w:cs="Times New Roman"/>
          <w:i/>
        </w:rPr>
        <w:t>площади</w:t>
      </w:r>
      <w:r>
        <w:rPr>
          <w:rFonts w:ascii="Times New Roman" w:hAnsi="Times New Roman" w:cs="Times New Roman"/>
        </w:rPr>
        <w:t xml:space="preserve">. Для поиска объекта следует установить курсор в окно, по которому нужно проводить поиск (например, идентификатор) и в верхнем меню используем кнопку </w:t>
      </w:r>
      <w:proofErr w:type="gramStart"/>
      <w:r w:rsidR="00816D81" w:rsidRPr="00816D81">
        <w:rPr>
          <w:rFonts w:ascii="Times New Roman" w:hAnsi="Times New Roman" w:cs="Times New Roman"/>
          <w:i/>
        </w:rPr>
        <w:t>Н</w:t>
      </w:r>
      <w:r w:rsidRPr="00816D81">
        <w:rPr>
          <w:rFonts w:ascii="Times New Roman" w:hAnsi="Times New Roman" w:cs="Times New Roman"/>
          <w:i/>
        </w:rPr>
        <w:t>айти</w:t>
      </w:r>
      <w:proofErr w:type="gramEnd"/>
      <w:r>
        <w:rPr>
          <w:rFonts w:ascii="Times New Roman" w:hAnsi="Times New Roman" w:cs="Times New Roman"/>
        </w:rPr>
        <w:t xml:space="preserve"> (бинокль). Появится окно поиска, стандартное для всех программ </w:t>
      </w:r>
      <w:r>
        <w:rPr>
          <w:rFonts w:ascii="Times New Roman" w:hAnsi="Times New Roman" w:cs="Times New Roman"/>
          <w:lang w:val="en-US"/>
        </w:rPr>
        <w:t>Microsoft</w:t>
      </w:r>
      <w:r w:rsidRPr="00816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Office</w:t>
      </w:r>
    </w:p>
    <w:p w:rsidR="00A4571B" w:rsidRPr="00A4571B" w:rsidRDefault="00A4571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– для внесения информации об авторе эталонного объекта и ссылке на литературный источник переходим в соответствующую форму по кнопке СВЕДЕНИЯ О ПЕРВОИСТОЧНИКЕ. Внесение этих данных обязательно!</w:t>
      </w:r>
    </w:p>
    <w:p w:rsidR="00A4571B" w:rsidRPr="00161C14" w:rsidRDefault="00A4571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</w:p>
    <w:sectPr w:rsidR="00A4571B" w:rsidRPr="00161C14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D1E" w:rsidRDefault="00112D1E" w:rsidP="00757364">
      <w:pPr>
        <w:spacing w:after="0" w:line="240" w:lineRule="auto"/>
      </w:pPr>
      <w:r>
        <w:separator/>
      </w:r>
    </w:p>
  </w:endnote>
  <w:endnote w:type="continuationSeparator" w:id="0">
    <w:p w:rsidR="00112D1E" w:rsidRDefault="00112D1E" w:rsidP="00757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297115"/>
      <w:docPartObj>
        <w:docPartGallery w:val="Page Numbers (Bottom of Page)"/>
        <w:docPartUnique/>
      </w:docPartObj>
    </w:sdtPr>
    <w:sdtEndPr/>
    <w:sdtContent>
      <w:p w:rsidR="00757364" w:rsidRDefault="0075736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675">
          <w:rPr>
            <w:noProof/>
          </w:rPr>
          <w:t>4</w:t>
        </w:r>
        <w:r>
          <w:fldChar w:fldCharType="end"/>
        </w:r>
      </w:p>
    </w:sdtContent>
  </w:sdt>
  <w:p w:rsidR="00757364" w:rsidRDefault="0075736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D1E" w:rsidRDefault="00112D1E" w:rsidP="00757364">
      <w:pPr>
        <w:spacing w:after="0" w:line="240" w:lineRule="auto"/>
      </w:pPr>
      <w:r>
        <w:separator/>
      </w:r>
    </w:p>
  </w:footnote>
  <w:footnote w:type="continuationSeparator" w:id="0">
    <w:p w:rsidR="00112D1E" w:rsidRDefault="00112D1E" w:rsidP="00757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464FF"/>
    <w:multiLevelType w:val="hybridMultilevel"/>
    <w:tmpl w:val="D39C7E1C"/>
    <w:lvl w:ilvl="0" w:tplc="4EDA9B50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A74"/>
    <w:rsid w:val="00112D1E"/>
    <w:rsid w:val="00131322"/>
    <w:rsid w:val="00161C14"/>
    <w:rsid w:val="00163908"/>
    <w:rsid w:val="001A51CB"/>
    <w:rsid w:val="00273892"/>
    <w:rsid w:val="002F41C9"/>
    <w:rsid w:val="00362694"/>
    <w:rsid w:val="003D2904"/>
    <w:rsid w:val="0044486F"/>
    <w:rsid w:val="004C20EA"/>
    <w:rsid w:val="005F660F"/>
    <w:rsid w:val="006863D1"/>
    <w:rsid w:val="00721A74"/>
    <w:rsid w:val="00757364"/>
    <w:rsid w:val="0077734A"/>
    <w:rsid w:val="007A22C0"/>
    <w:rsid w:val="00816D81"/>
    <w:rsid w:val="00856675"/>
    <w:rsid w:val="00951810"/>
    <w:rsid w:val="00994FC2"/>
    <w:rsid w:val="009C575C"/>
    <w:rsid w:val="009F5179"/>
    <w:rsid w:val="00A40AF7"/>
    <w:rsid w:val="00A4571B"/>
    <w:rsid w:val="00A90DA5"/>
    <w:rsid w:val="00AF2E38"/>
    <w:rsid w:val="00CE440E"/>
    <w:rsid w:val="00D42B71"/>
    <w:rsid w:val="00E8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6D053-C129-4DAA-901B-94F93328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6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5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7364"/>
  </w:style>
  <w:style w:type="paragraph" w:styleId="a6">
    <w:name w:val="footer"/>
    <w:basedOn w:val="a"/>
    <w:link w:val="a7"/>
    <w:uiPriority w:val="99"/>
    <w:unhideWhenUsed/>
    <w:rsid w:val="007573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73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4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Елена Аркадьевна</dc:creator>
  <cp:keywords/>
  <dc:description/>
  <cp:lastModifiedBy>Лебедева Елена Аркадьевна</cp:lastModifiedBy>
  <cp:revision>15</cp:revision>
  <dcterms:created xsi:type="dcterms:W3CDTF">2023-01-25T14:30:00Z</dcterms:created>
  <dcterms:modified xsi:type="dcterms:W3CDTF">2023-04-07T13:02:00Z</dcterms:modified>
</cp:coreProperties>
</file>