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91026">
        <w:rPr>
          <w:b/>
          <w:color w:val="auto"/>
          <w:sz w:val="28"/>
          <w:szCs w:val="28"/>
        </w:rPr>
        <w:t>апрель</w:t>
      </w:r>
      <w:r w:rsidR="00B07F25">
        <w:rPr>
          <w:b/>
          <w:color w:val="auto"/>
          <w:sz w:val="28"/>
          <w:szCs w:val="28"/>
        </w:rPr>
        <w:t xml:space="preserve"> </w:t>
      </w:r>
      <w:r w:rsidR="0025004C">
        <w:rPr>
          <w:b/>
          <w:color w:val="auto"/>
          <w:sz w:val="28"/>
          <w:szCs w:val="28"/>
        </w:rPr>
        <w:t>202</w:t>
      </w:r>
      <w:r w:rsidR="00452B29">
        <w:rPr>
          <w:b/>
          <w:color w:val="auto"/>
          <w:sz w:val="28"/>
          <w:szCs w:val="28"/>
        </w:rPr>
        <w:t>5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372"/>
      </w:tblGrid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E1521A">
              <w:rPr>
                <w:color w:val="auto"/>
              </w:rPr>
              <w:t>-2383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8765C78" wp14:editId="7FC63E22">
                  <wp:extent cx="1080000" cy="1443600"/>
                  <wp:effectExtent l="0" t="0" r="6350" b="4445"/>
                  <wp:docPr id="35" name="Рисунок 35" descr="P:\SCAN\Victoria_Bubanistova\164853_Scan_280420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:\SCAN\Victoria_Bubanistova\164853_Scan_2804202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E1521A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E1521A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E1521A">
              <w:rPr>
                <w:b/>
                <w:bCs/>
                <w:color w:val="auto"/>
              </w:rPr>
              <w:t>ГИДЭК 35 лет</w:t>
            </w:r>
            <w:proofErr w:type="gramStart"/>
            <w:r w:rsidRPr="00E1521A">
              <w:rPr>
                <w:color w:val="auto"/>
              </w:rPr>
              <w:t xml:space="preserve"> :</w:t>
            </w:r>
            <w:proofErr w:type="gramEnd"/>
            <w:r w:rsidRPr="00E1521A">
              <w:rPr>
                <w:color w:val="auto"/>
              </w:rPr>
              <w:t xml:space="preserve"> [юбилейный сборник статей]. – Москва</w:t>
            </w:r>
            <w:proofErr w:type="gramStart"/>
            <w:r w:rsidRPr="00E1521A">
              <w:rPr>
                <w:color w:val="auto"/>
              </w:rPr>
              <w:t xml:space="preserve"> :</w:t>
            </w:r>
            <w:proofErr w:type="gramEnd"/>
            <w:r w:rsidRPr="00E1521A">
              <w:rPr>
                <w:color w:val="auto"/>
              </w:rPr>
              <w:t xml:space="preserve"> ВИМС, 2025. – 120 с. : ил., </w:t>
            </w:r>
            <w:proofErr w:type="spellStart"/>
            <w:r w:rsidRPr="00E1521A">
              <w:rPr>
                <w:color w:val="auto"/>
              </w:rPr>
              <w:t>портр</w:t>
            </w:r>
            <w:proofErr w:type="spellEnd"/>
            <w:r w:rsidRPr="00E1521A">
              <w:rPr>
                <w:color w:val="auto"/>
              </w:rPr>
              <w:t>., табл. – (Разведка и охрана недр, ISSN 0034-026X</w:t>
            </w:r>
            <w:proofErr w:type="gramStart"/>
            <w:r w:rsidRPr="00E1521A">
              <w:rPr>
                <w:color w:val="auto"/>
              </w:rPr>
              <w:t xml:space="preserve"> ;</w:t>
            </w:r>
            <w:proofErr w:type="gramEnd"/>
            <w:r w:rsidRPr="00E1521A">
              <w:rPr>
                <w:color w:val="auto"/>
              </w:rPr>
              <w:t xml:space="preserve"> № 2). – Рез</w:t>
            </w:r>
            <w:proofErr w:type="gramStart"/>
            <w:r w:rsidRPr="00E1521A">
              <w:rPr>
                <w:color w:val="auto"/>
              </w:rPr>
              <w:t>.</w:t>
            </w:r>
            <w:proofErr w:type="gramEnd"/>
            <w:r w:rsidRPr="00E1521A">
              <w:rPr>
                <w:color w:val="auto"/>
              </w:rPr>
              <w:t xml:space="preserve"> </w:t>
            </w:r>
            <w:proofErr w:type="gramStart"/>
            <w:r w:rsidRPr="00E1521A">
              <w:rPr>
                <w:color w:val="auto"/>
              </w:rPr>
              <w:t>с</w:t>
            </w:r>
            <w:proofErr w:type="gramEnd"/>
            <w:r w:rsidRPr="00E1521A">
              <w:rPr>
                <w:color w:val="auto"/>
              </w:rPr>
              <w:t xml:space="preserve">т. англ. – </w:t>
            </w:r>
            <w:proofErr w:type="spellStart"/>
            <w:r w:rsidRPr="00E1521A">
              <w:rPr>
                <w:color w:val="auto"/>
              </w:rPr>
              <w:t>Библиогр</w:t>
            </w:r>
            <w:proofErr w:type="spellEnd"/>
            <w:r w:rsidRPr="00E1521A">
              <w:rPr>
                <w:color w:val="auto"/>
              </w:rPr>
              <w:t>. в конце ст.</w:t>
            </w:r>
          </w:p>
          <w:p w:rsidR="007F006F" w:rsidRPr="00E1521A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0243A8">
              <w:rPr>
                <w:color w:val="auto"/>
              </w:rPr>
              <w:t>Г23677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34A96AF" wp14:editId="0F83ACD7">
                  <wp:extent cx="1080000" cy="1620000"/>
                  <wp:effectExtent l="0" t="0" r="6350" b="0"/>
                  <wp:docPr id="29" name="Рисунок 29" descr="C:\Users\victoria_bubanistova\Desktop\Каталоги\Сканы для каталога_Обложки\2025\Апрель\Глубинное строение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_Обложки\2025\Апрель\Глубинное строение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5F7554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A21C2A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A21C2A">
              <w:rPr>
                <w:b/>
                <w:bCs/>
                <w:color w:val="auto"/>
              </w:rPr>
              <w:t>Глубинное строение и металлогения Восточной Азии</w:t>
            </w:r>
            <w:r w:rsidRPr="00A21C2A">
              <w:rPr>
                <w:color w:val="auto"/>
              </w:rPr>
              <w:t xml:space="preserve"> = </w:t>
            </w:r>
            <w:proofErr w:type="spellStart"/>
            <w:r w:rsidRPr="00A21C2A">
              <w:rPr>
                <w:color w:val="auto"/>
              </w:rPr>
              <w:t>Deep</w:t>
            </w:r>
            <w:proofErr w:type="spell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structure</w:t>
            </w:r>
            <w:proofErr w:type="spell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and</w:t>
            </w:r>
            <w:proofErr w:type="spell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metallogeny</w:t>
            </w:r>
            <w:proofErr w:type="spell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of</w:t>
            </w:r>
            <w:proofErr w:type="spell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East</w:t>
            </w:r>
            <w:proofErr w:type="spell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Asia</w:t>
            </w:r>
            <w:proofErr w:type="spellEnd"/>
            <w:r w:rsidRPr="00A21C2A">
              <w:rPr>
                <w:color w:val="auto"/>
              </w:rPr>
              <w:t xml:space="preserve"> / А. Н. Диденко, В. Б. Каплун, Ю. Ф. Малышев [и др.] ; отв. ред. А. Н. Диденко [и др.] ; Рос</w:t>
            </w:r>
            <w:proofErr w:type="gramStart"/>
            <w:r w:rsidRPr="00A21C2A">
              <w:rPr>
                <w:color w:val="auto"/>
              </w:rPr>
              <w:t>.</w:t>
            </w:r>
            <w:proofErr w:type="gramEnd"/>
            <w:r w:rsidRPr="00A21C2A">
              <w:rPr>
                <w:color w:val="auto"/>
              </w:rPr>
              <w:t xml:space="preserve"> </w:t>
            </w:r>
            <w:proofErr w:type="gramStart"/>
            <w:r w:rsidRPr="00A21C2A">
              <w:rPr>
                <w:color w:val="auto"/>
              </w:rPr>
              <w:t>а</w:t>
            </w:r>
            <w:proofErr w:type="gramEnd"/>
            <w:r w:rsidRPr="00A21C2A">
              <w:rPr>
                <w:color w:val="auto"/>
              </w:rPr>
              <w:t xml:space="preserve">кад. наук, </w:t>
            </w:r>
            <w:proofErr w:type="spellStart"/>
            <w:r w:rsidRPr="00A21C2A">
              <w:rPr>
                <w:color w:val="auto"/>
              </w:rPr>
              <w:t>Дальневост</w:t>
            </w:r>
            <w:proofErr w:type="spellEnd"/>
            <w:r w:rsidRPr="00A21C2A">
              <w:rPr>
                <w:color w:val="auto"/>
              </w:rPr>
              <w:t xml:space="preserve">. </w:t>
            </w:r>
            <w:proofErr w:type="spellStart"/>
            <w:r w:rsidRPr="00A21C2A">
              <w:rPr>
                <w:color w:val="auto"/>
              </w:rPr>
              <w:t>отд-ние</w:t>
            </w:r>
            <w:proofErr w:type="spellEnd"/>
            <w:r w:rsidRPr="00A21C2A">
              <w:rPr>
                <w:color w:val="auto"/>
              </w:rPr>
              <w:t>, Ин-т тектоники и геофизики им. Ю. А. Косыг</w:t>
            </w:r>
            <w:r w:rsidRPr="00A21C2A">
              <w:rPr>
                <w:color w:val="auto"/>
              </w:rPr>
              <w:t>и</w:t>
            </w:r>
            <w:r w:rsidRPr="00A21C2A">
              <w:rPr>
                <w:color w:val="auto"/>
              </w:rPr>
              <w:t>на. – Владивосток</w:t>
            </w:r>
            <w:proofErr w:type="gramStart"/>
            <w:r w:rsidRPr="00A21C2A">
              <w:rPr>
                <w:color w:val="auto"/>
              </w:rPr>
              <w:t xml:space="preserve"> :</w:t>
            </w:r>
            <w:proofErr w:type="gramEnd"/>
            <w:r w:rsidRPr="00A21C2A">
              <w:rPr>
                <w:color w:val="auto"/>
              </w:rPr>
              <w:t xml:space="preserve"> </w:t>
            </w:r>
            <w:proofErr w:type="spellStart"/>
            <w:r w:rsidRPr="00A21C2A">
              <w:rPr>
                <w:color w:val="auto"/>
              </w:rPr>
              <w:t>Дальнаука</w:t>
            </w:r>
            <w:proofErr w:type="spellEnd"/>
            <w:r w:rsidRPr="00A21C2A">
              <w:rPr>
                <w:color w:val="auto"/>
              </w:rPr>
              <w:t xml:space="preserve">, 2010. – 330 с. : ил., </w:t>
            </w:r>
            <w:proofErr w:type="spellStart"/>
            <w:r w:rsidRPr="00A21C2A">
              <w:rPr>
                <w:color w:val="auto"/>
              </w:rPr>
              <w:t>портр</w:t>
            </w:r>
            <w:proofErr w:type="spellEnd"/>
            <w:r w:rsidRPr="00A21C2A">
              <w:rPr>
                <w:color w:val="auto"/>
              </w:rPr>
              <w:t>., табл. – Авт. и</w:t>
            </w:r>
            <w:r>
              <w:rPr>
                <w:color w:val="auto"/>
              </w:rPr>
              <w:t xml:space="preserve"> ред. указ. на </w:t>
            </w:r>
            <w:proofErr w:type="gramStart"/>
            <w:r>
              <w:rPr>
                <w:color w:val="auto"/>
              </w:rPr>
              <w:t>обороте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 xml:space="preserve">. л. </w:t>
            </w:r>
            <w:r w:rsidRPr="00E1521A">
              <w:rPr>
                <w:color w:val="auto"/>
              </w:rPr>
              <w:t>–</w:t>
            </w:r>
            <w:r w:rsidRPr="00A21C2A">
              <w:rPr>
                <w:color w:val="auto"/>
              </w:rPr>
              <w:t xml:space="preserve"> Заключение и рез. </w:t>
            </w:r>
            <w:proofErr w:type="spellStart"/>
            <w:r w:rsidRPr="00A21C2A">
              <w:rPr>
                <w:color w:val="auto"/>
              </w:rPr>
              <w:t>парал</w:t>
            </w:r>
            <w:proofErr w:type="spellEnd"/>
            <w:r w:rsidRPr="00A21C2A">
              <w:rPr>
                <w:color w:val="auto"/>
              </w:rPr>
              <w:t xml:space="preserve">. рус., англ. – </w:t>
            </w:r>
            <w:proofErr w:type="spellStart"/>
            <w:r w:rsidRPr="00A21C2A">
              <w:rPr>
                <w:color w:val="auto"/>
              </w:rPr>
              <w:t>Би</w:t>
            </w:r>
            <w:r w:rsidRPr="00A21C2A">
              <w:rPr>
                <w:color w:val="auto"/>
              </w:rPr>
              <w:t>б</w:t>
            </w:r>
            <w:r w:rsidRPr="00A21C2A">
              <w:rPr>
                <w:color w:val="auto"/>
              </w:rPr>
              <w:t>лиогр</w:t>
            </w:r>
            <w:proofErr w:type="spellEnd"/>
            <w:r w:rsidRPr="00A21C2A">
              <w:rPr>
                <w:color w:val="auto"/>
              </w:rPr>
              <w:t>.: с. 313-324. – ISBN 978-5-8044-1139-9.</w:t>
            </w:r>
          </w:p>
          <w:p w:rsidR="007F006F" w:rsidRPr="00A21C2A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A21C2A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A21C2A">
              <w:rPr>
                <w:color w:val="auto"/>
              </w:rPr>
              <w:t>Представлены синтезированные результаты исследований сотру</w:t>
            </w:r>
            <w:r w:rsidRPr="00A21C2A">
              <w:rPr>
                <w:color w:val="auto"/>
              </w:rPr>
              <w:t>д</w:t>
            </w:r>
            <w:r w:rsidRPr="00A21C2A">
              <w:rPr>
                <w:color w:val="auto"/>
              </w:rPr>
              <w:t>ников Института тектоники и геофизики им. Ю. А. Косыгина ДВО РАН, проведенные в последние десять лет и направленные на изуч</w:t>
            </w:r>
            <w:r w:rsidRPr="00A21C2A">
              <w:rPr>
                <w:color w:val="auto"/>
              </w:rPr>
              <w:t>е</w:t>
            </w:r>
            <w:r w:rsidRPr="00A21C2A">
              <w:rPr>
                <w:color w:val="auto"/>
              </w:rPr>
              <w:t>ние тектоники, глубинного строения и металлогении территории юга Дальнего Востока России и Северо-Восточного Китая. Моногр</w:t>
            </w:r>
            <w:r w:rsidRPr="00A21C2A">
              <w:rPr>
                <w:color w:val="auto"/>
              </w:rPr>
              <w:t>а</w:t>
            </w:r>
            <w:r w:rsidRPr="00A21C2A">
              <w:rPr>
                <w:color w:val="auto"/>
              </w:rPr>
              <w:t xml:space="preserve">фия состоит из двух частей. В первой части </w:t>
            </w:r>
            <w:proofErr w:type="gramStart"/>
            <w:r w:rsidRPr="00A21C2A">
              <w:rPr>
                <w:color w:val="auto"/>
              </w:rPr>
              <w:t>дано тектоническое районир</w:t>
            </w:r>
            <w:r w:rsidRPr="00A21C2A">
              <w:rPr>
                <w:color w:val="auto"/>
              </w:rPr>
              <w:t>о</w:t>
            </w:r>
            <w:r w:rsidRPr="00A21C2A">
              <w:rPr>
                <w:color w:val="auto"/>
              </w:rPr>
              <w:t>вание рассматриваемого региона и охарактеризовано</w:t>
            </w:r>
            <w:proofErr w:type="gramEnd"/>
            <w:r w:rsidRPr="00A21C2A">
              <w:rPr>
                <w:color w:val="auto"/>
              </w:rPr>
              <w:t xml:space="preserve"> его глуби</w:t>
            </w:r>
            <w:r w:rsidRPr="00A21C2A">
              <w:rPr>
                <w:color w:val="auto"/>
              </w:rPr>
              <w:t>н</w:t>
            </w:r>
            <w:r w:rsidRPr="00A21C2A">
              <w:rPr>
                <w:color w:val="auto"/>
              </w:rPr>
              <w:t>ное строение, построены плотностные, геотермические, геоэлектрич</w:t>
            </w:r>
            <w:r w:rsidRPr="00A21C2A">
              <w:rPr>
                <w:color w:val="auto"/>
              </w:rPr>
              <w:t>е</w:t>
            </w:r>
            <w:r w:rsidRPr="00A21C2A">
              <w:rPr>
                <w:color w:val="auto"/>
              </w:rPr>
              <w:t>ские модели осно</w:t>
            </w:r>
            <w:r w:rsidRPr="00A21C2A">
              <w:rPr>
                <w:color w:val="auto"/>
              </w:rPr>
              <w:t>в</w:t>
            </w:r>
            <w:r w:rsidRPr="00A21C2A">
              <w:rPr>
                <w:color w:val="auto"/>
              </w:rPr>
              <w:t>ных тектонических структур региона. Во второй части монографии изучены связи и закономерности размещения месторо</w:t>
            </w:r>
            <w:r w:rsidRPr="00A21C2A">
              <w:rPr>
                <w:color w:val="auto"/>
              </w:rPr>
              <w:t>ж</w:t>
            </w:r>
            <w:r w:rsidRPr="00A21C2A">
              <w:rPr>
                <w:color w:val="auto"/>
              </w:rPr>
              <w:t>дений полезных ископаемых с особенностями глубинного строения и тектоники, сделан прогноз на выявление новых рудных районов, пок</w:t>
            </w:r>
            <w:r w:rsidRPr="00A21C2A">
              <w:rPr>
                <w:color w:val="auto"/>
              </w:rPr>
              <w:t>а</w:t>
            </w:r>
            <w:r w:rsidRPr="00A21C2A">
              <w:rPr>
                <w:color w:val="auto"/>
              </w:rPr>
              <w:t>заны направления дал</w:t>
            </w:r>
            <w:r w:rsidRPr="00A21C2A">
              <w:rPr>
                <w:color w:val="auto"/>
              </w:rPr>
              <w:t>ь</w:t>
            </w:r>
            <w:r w:rsidRPr="00A21C2A">
              <w:rPr>
                <w:color w:val="auto"/>
              </w:rPr>
              <w:t>нейших исследований.</w:t>
            </w:r>
          </w:p>
          <w:p w:rsidR="007F006F" w:rsidRPr="005F7554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485856">
              <w:rPr>
                <w:color w:val="auto"/>
              </w:rPr>
              <w:t>-10052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98A71EC" wp14:editId="5F413EF4">
                  <wp:extent cx="1080000" cy="1450800"/>
                  <wp:effectExtent l="0" t="0" r="6350" b="0"/>
                  <wp:docPr id="36" name="Рисунок 36" descr="C:\Users\victoria_bubanistova\Desktop\Каталоги\Сканы для каталога_Обложки\2025\Апрель\VM-Novitates, 1, 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5\Апрель\VM-Novitates, 1, 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485856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485856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485856">
              <w:rPr>
                <w:color w:val="auto"/>
              </w:rPr>
              <w:t>[</w:t>
            </w:r>
            <w:r w:rsidRPr="006365C0">
              <w:rPr>
                <w:b/>
                <w:color w:val="auto"/>
              </w:rPr>
              <w:t>Избранные материалы Десятых чтений серии чтений "Леге</w:t>
            </w:r>
            <w:r w:rsidRPr="006365C0">
              <w:rPr>
                <w:b/>
                <w:color w:val="auto"/>
              </w:rPr>
              <w:t>н</w:t>
            </w:r>
            <w:r w:rsidRPr="006365C0">
              <w:rPr>
                <w:b/>
                <w:color w:val="auto"/>
              </w:rPr>
              <w:t>ды геологии", посвященных 170-летию А. П. и М. В. Павл</w:t>
            </w:r>
            <w:r w:rsidRPr="006365C0">
              <w:rPr>
                <w:b/>
                <w:color w:val="auto"/>
              </w:rPr>
              <w:t>о</w:t>
            </w:r>
            <w:r w:rsidRPr="006365C0">
              <w:rPr>
                <w:b/>
                <w:color w:val="auto"/>
              </w:rPr>
              <w:t>вых</w:t>
            </w:r>
            <w:r w:rsidRPr="00485856">
              <w:rPr>
                <w:color w:val="auto"/>
              </w:rPr>
              <w:t>]. – Москва, 2025. – 35 с. : ил</w:t>
            </w:r>
            <w:proofErr w:type="gramStart"/>
            <w:r w:rsidRPr="00485856">
              <w:rPr>
                <w:color w:val="auto"/>
              </w:rPr>
              <w:t xml:space="preserve">., </w:t>
            </w:r>
            <w:proofErr w:type="spellStart"/>
            <w:proofErr w:type="gramEnd"/>
            <w:r w:rsidRPr="001B252D">
              <w:rPr>
                <w:color w:val="auto"/>
              </w:rPr>
              <w:t>портр</w:t>
            </w:r>
            <w:proofErr w:type="spellEnd"/>
            <w:r w:rsidRPr="001B252D">
              <w:rPr>
                <w:color w:val="auto"/>
              </w:rPr>
              <w:t>.</w:t>
            </w:r>
            <w:r w:rsidRPr="00485856">
              <w:rPr>
                <w:color w:val="auto"/>
              </w:rPr>
              <w:t xml:space="preserve"> – </w:t>
            </w:r>
            <w:proofErr w:type="gramStart"/>
            <w:r w:rsidRPr="00485856">
              <w:rPr>
                <w:color w:val="auto"/>
              </w:rPr>
              <w:t>(Новости из Геологическ</w:t>
            </w:r>
            <w:r w:rsidRPr="00485856">
              <w:rPr>
                <w:color w:val="auto"/>
              </w:rPr>
              <w:t>о</w:t>
            </w:r>
            <w:r w:rsidRPr="00485856">
              <w:rPr>
                <w:color w:val="auto"/>
              </w:rPr>
              <w:t>го музея им. В. И. Вернадского РАН / Гос.</w:t>
            </w:r>
            <w:proofErr w:type="gramEnd"/>
            <w:r w:rsidRPr="00485856">
              <w:rPr>
                <w:color w:val="auto"/>
              </w:rPr>
              <w:t xml:space="preserve"> Геол. музей им. В. И. Ве</w:t>
            </w:r>
            <w:r w:rsidRPr="00485856">
              <w:rPr>
                <w:color w:val="auto"/>
              </w:rPr>
              <w:t>р</w:t>
            </w:r>
            <w:r w:rsidRPr="00485856">
              <w:rPr>
                <w:color w:val="auto"/>
              </w:rPr>
              <w:t>надского, ISSN 1029-7812</w:t>
            </w:r>
            <w:proofErr w:type="gramStart"/>
            <w:r w:rsidRPr="00485856">
              <w:rPr>
                <w:color w:val="auto"/>
              </w:rPr>
              <w:t xml:space="preserve"> ;</w:t>
            </w:r>
            <w:proofErr w:type="gramEnd"/>
            <w:r w:rsidRPr="00485856">
              <w:rPr>
                <w:color w:val="auto"/>
              </w:rPr>
              <w:t xml:space="preserve"> № </w:t>
            </w:r>
            <w:r>
              <w:rPr>
                <w:color w:val="auto"/>
              </w:rPr>
              <w:t>1). – Рез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с</w:t>
            </w:r>
            <w:proofErr w:type="gramEnd"/>
            <w:r>
              <w:rPr>
                <w:color w:val="auto"/>
              </w:rPr>
              <w:t xml:space="preserve">т. англ. – </w:t>
            </w:r>
            <w:proofErr w:type="spellStart"/>
            <w:r>
              <w:rPr>
                <w:color w:val="auto"/>
              </w:rPr>
              <w:t>Библиогр</w:t>
            </w:r>
            <w:proofErr w:type="spellEnd"/>
            <w:r>
              <w:rPr>
                <w:color w:val="auto"/>
              </w:rPr>
              <w:t>. в ко</w:t>
            </w:r>
            <w:r w:rsidRPr="00485856">
              <w:rPr>
                <w:color w:val="auto"/>
              </w:rPr>
              <w:t>нце ст.</w:t>
            </w:r>
          </w:p>
          <w:p w:rsidR="007F006F" w:rsidRPr="00485856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5F0870">
              <w:rPr>
                <w:color w:val="auto"/>
              </w:rPr>
              <w:t>-6578</w:t>
            </w:r>
            <w:r w:rsidRPr="005F0870">
              <w:rPr>
                <w:color w:val="auto"/>
              </w:rPr>
              <w:br/>
              <w:t>VI-104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518F6C6" wp14:editId="09BFE57F">
                  <wp:extent cx="1080000" cy="1774800"/>
                  <wp:effectExtent l="0" t="0" r="6350" b="0"/>
                  <wp:docPr id="6" name="Рисунок 6" descr="C:\Users\victoria_bubanistova\Desktop\Каталоги\Сканы для каталога_Обложки\2025\Апрель\История геологического института Р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Апрель\История геологического института Р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5F0870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F0870">
              <w:rPr>
                <w:b/>
                <w:bCs/>
                <w:color w:val="auto"/>
              </w:rPr>
              <w:t>История Геологического института РАН в документах и во</w:t>
            </w:r>
            <w:r w:rsidRPr="005F0870">
              <w:rPr>
                <w:b/>
                <w:bCs/>
                <w:color w:val="auto"/>
              </w:rPr>
              <w:t>с</w:t>
            </w:r>
            <w:r w:rsidRPr="005F0870">
              <w:rPr>
                <w:b/>
                <w:bCs/>
                <w:color w:val="auto"/>
              </w:rPr>
              <w:t>поминаниях: альманах</w:t>
            </w:r>
            <w:r w:rsidRPr="005F0870">
              <w:rPr>
                <w:color w:val="auto"/>
              </w:rPr>
              <w:t xml:space="preserve"> = </w:t>
            </w:r>
            <w:proofErr w:type="spellStart"/>
            <w:r w:rsidRPr="005F0870">
              <w:rPr>
                <w:color w:val="auto"/>
              </w:rPr>
              <w:t>The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history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of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the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Geological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Institute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of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the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Russian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Academy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of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Sciences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in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documents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and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memoirs</w:t>
            </w:r>
            <w:proofErr w:type="spellEnd"/>
            <w:r w:rsidRPr="005F0870">
              <w:rPr>
                <w:color w:val="auto"/>
              </w:rPr>
              <w:t xml:space="preserve">: </w:t>
            </w:r>
            <w:proofErr w:type="spellStart"/>
            <w:r w:rsidRPr="005F0870">
              <w:rPr>
                <w:color w:val="auto"/>
              </w:rPr>
              <w:t>almanac</w:t>
            </w:r>
            <w:proofErr w:type="spellEnd"/>
            <w:r w:rsidRPr="005F0870">
              <w:rPr>
                <w:color w:val="auto"/>
              </w:rPr>
              <w:t xml:space="preserve"> / сост. и авт. </w:t>
            </w:r>
            <w:proofErr w:type="spellStart"/>
            <w:r w:rsidRPr="005F0870">
              <w:rPr>
                <w:color w:val="auto"/>
              </w:rPr>
              <w:t>коммент</w:t>
            </w:r>
            <w:proofErr w:type="spellEnd"/>
            <w:r w:rsidRPr="005F0870">
              <w:rPr>
                <w:color w:val="auto"/>
              </w:rPr>
              <w:t>.: И. Г. Малахова ; отв. ред.: чл</w:t>
            </w:r>
            <w:proofErr w:type="gramStart"/>
            <w:r w:rsidRPr="005F0870">
              <w:rPr>
                <w:color w:val="auto"/>
              </w:rPr>
              <w:t>.-</w:t>
            </w:r>
            <w:proofErr w:type="spellStart"/>
            <w:proofErr w:type="gramEnd"/>
            <w:r w:rsidRPr="005F0870">
              <w:rPr>
                <w:color w:val="auto"/>
              </w:rPr>
              <w:t>кор</w:t>
            </w:r>
            <w:proofErr w:type="spellEnd"/>
            <w:r w:rsidRPr="005F0870">
              <w:rPr>
                <w:color w:val="auto"/>
              </w:rPr>
              <w:t>. РАН Н. Б. Кузн</w:t>
            </w:r>
            <w:r w:rsidRPr="005F0870">
              <w:rPr>
                <w:color w:val="auto"/>
              </w:rPr>
              <w:t>е</w:t>
            </w:r>
            <w:r w:rsidRPr="005F0870">
              <w:rPr>
                <w:color w:val="auto"/>
              </w:rPr>
              <w:t>цов, И. Г. Малахова. – Москва</w:t>
            </w:r>
            <w:proofErr w:type="gramStart"/>
            <w:r w:rsidRPr="005F0870">
              <w:rPr>
                <w:color w:val="auto"/>
              </w:rPr>
              <w:t xml:space="preserve"> :</w:t>
            </w:r>
            <w:proofErr w:type="gramEnd"/>
            <w:r w:rsidRPr="005F0870">
              <w:rPr>
                <w:color w:val="auto"/>
              </w:rPr>
              <w:t xml:space="preserve"> ГЕОС, 2024. – 238, [1] с. : ил</w:t>
            </w:r>
            <w:proofErr w:type="gramStart"/>
            <w:r w:rsidRPr="005F0870">
              <w:rPr>
                <w:color w:val="auto"/>
              </w:rPr>
              <w:t xml:space="preserve">., </w:t>
            </w:r>
            <w:proofErr w:type="spellStart"/>
            <w:proofErr w:type="gramEnd"/>
            <w:r w:rsidRPr="005F0870">
              <w:rPr>
                <w:color w:val="auto"/>
              </w:rPr>
              <w:t>портр</w:t>
            </w:r>
            <w:proofErr w:type="spellEnd"/>
            <w:r w:rsidRPr="005F0870">
              <w:rPr>
                <w:color w:val="auto"/>
              </w:rPr>
              <w:t xml:space="preserve">. – (Очерки по истории геологических знаний = </w:t>
            </w:r>
            <w:proofErr w:type="spellStart"/>
            <w:r w:rsidRPr="005F0870">
              <w:rPr>
                <w:color w:val="auto"/>
              </w:rPr>
              <w:t>Essays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on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the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history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of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geological</w:t>
            </w:r>
            <w:proofErr w:type="spell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knowledge</w:t>
            </w:r>
            <w:proofErr w:type="spellEnd"/>
            <w:r w:rsidRPr="005F0870">
              <w:rPr>
                <w:color w:val="auto"/>
              </w:rPr>
              <w:t xml:space="preserve"> / Рос</w:t>
            </w:r>
            <w:proofErr w:type="gramStart"/>
            <w:r w:rsidRPr="005F0870">
              <w:rPr>
                <w:color w:val="auto"/>
              </w:rPr>
              <w:t>.</w:t>
            </w:r>
            <w:proofErr w:type="gramEnd"/>
            <w:r w:rsidRPr="005F0870">
              <w:rPr>
                <w:color w:val="auto"/>
              </w:rPr>
              <w:t xml:space="preserve"> </w:t>
            </w:r>
            <w:proofErr w:type="gramStart"/>
            <w:r w:rsidRPr="005F0870">
              <w:rPr>
                <w:color w:val="auto"/>
              </w:rPr>
              <w:t>а</w:t>
            </w:r>
            <w:proofErr w:type="gramEnd"/>
            <w:r w:rsidRPr="005F0870">
              <w:rPr>
                <w:color w:val="auto"/>
              </w:rPr>
              <w:t xml:space="preserve">кад. наук, Геол. ин-т ; </w:t>
            </w:r>
            <w:proofErr w:type="spellStart"/>
            <w:r w:rsidRPr="005F0870">
              <w:rPr>
                <w:color w:val="auto"/>
              </w:rPr>
              <w:t>вып</w:t>
            </w:r>
            <w:proofErr w:type="spellEnd"/>
            <w:r w:rsidRPr="005F0870">
              <w:rPr>
                <w:color w:val="auto"/>
              </w:rPr>
              <w:t>. 34). – Рез</w:t>
            </w:r>
            <w:proofErr w:type="gramStart"/>
            <w:r w:rsidRPr="005F0870">
              <w:rPr>
                <w:color w:val="auto"/>
              </w:rPr>
              <w:t>.</w:t>
            </w:r>
            <w:proofErr w:type="gramEnd"/>
            <w:r w:rsidRPr="005F0870">
              <w:rPr>
                <w:color w:val="auto"/>
              </w:rPr>
              <w:t xml:space="preserve"> </w:t>
            </w:r>
            <w:proofErr w:type="gramStart"/>
            <w:r w:rsidRPr="005F0870">
              <w:rPr>
                <w:color w:val="auto"/>
              </w:rPr>
              <w:t>а</w:t>
            </w:r>
            <w:proofErr w:type="gramEnd"/>
            <w:r w:rsidRPr="005F0870">
              <w:rPr>
                <w:color w:val="auto"/>
              </w:rPr>
              <w:t xml:space="preserve">нгл. – </w:t>
            </w:r>
            <w:proofErr w:type="spellStart"/>
            <w:r w:rsidRPr="005F0870">
              <w:rPr>
                <w:color w:val="auto"/>
              </w:rPr>
              <w:t>Библиогр</w:t>
            </w:r>
            <w:proofErr w:type="spellEnd"/>
            <w:r w:rsidRPr="005F0870">
              <w:rPr>
                <w:color w:val="auto"/>
              </w:rPr>
              <w:t xml:space="preserve">.: с. 219-225 и в </w:t>
            </w:r>
            <w:proofErr w:type="spellStart"/>
            <w:r w:rsidRPr="005F0870">
              <w:rPr>
                <w:color w:val="auto"/>
              </w:rPr>
              <w:t>подстроч</w:t>
            </w:r>
            <w:proofErr w:type="spellEnd"/>
            <w:r w:rsidRPr="005F0870">
              <w:rPr>
                <w:color w:val="auto"/>
              </w:rPr>
              <w:t>. примеч.</w:t>
            </w: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F0870">
              <w:rPr>
                <w:color w:val="auto"/>
              </w:rPr>
              <w:t>В сборник вошли редкие документы, связанные с научной де</w:t>
            </w:r>
            <w:r w:rsidRPr="005F0870">
              <w:rPr>
                <w:color w:val="auto"/>
              </w:rPr>
              <w:t>я</w:t>
            </w:r>
            <w:r w:rsidRPr="005F0870">
              <w:rPr>
                <w:color w:val="auto"/>
              </w:rPr>
              <w:t>тельностью Геологического института Российской академии наук, м</w:t>
            </w:r>
            <w:r w:rsidRPr="005F0870">
              <w:rPr>
                <w:color w:val="auto"/>
              </w:rPr>
              <w:t>е</w:t>
            </w:r>
            <w:r w:rsidRPr="005F0870">
              <w:rPr>
                <w:color w:val="auto"/>
              </w:rPr>
              <w:t xml:space="preserve">муарные очерки и проза его сотрудников. В </w:t>
            </w:r>
            <w:proofErr w:type="gramStart"/>
            <w:r w:rsidRPr="005F0870">
              <w:rPr>
                <w:color w:val="auto"/>
              </w:rPr>
              <w:t>этом</w:t>
            </w:r>
            <w:proofErr w:type="gramEnd"/>
            <w:r w:rsidRPr="005F0870">
              <w:rPr>
                <w:color w:val="auto"/>
              </w:rPr>
              <w:t xml:space="preserve"> старейшем академ</w:t>
            </w:r>
            <w:r w:rsidRPr="005F0870">
              <w:rPr>
                <w:color w:val="auto"/>
              </w:rPr>
              <w:t>и</w:t>
            </w:r>
            <w:r w:rsidRPr="005F0870">
              <w:rPr>
                <w:color w:val="auto"/>
              </w:rPr>
              <w:t>ческом институте страны работали и работают немало выдающихся ученых. Датированные разными годами предлагаемые читателю мат</w:t>
            </w:r>
            <w:r w:rsidRPr="005F0870">
              <w:rPr>
                <w:color w:val="auto"/>
              </w:rPr>
              <w:t>е</w:t>
            </w:r>
            <w:r w:rsidRPr="005F0870">
              <w:rPr>
                <w:color w:val="auto"/>
              </w:rPr>
              <w:t>риалы дают возможность не только ощутить атмосферу творческого процесса в научном сообществе Геологического института на отдел</w:t>
            </w:r>
            <w:r w:rsidRPr="005F0870">
              <w:rPr>
                <w:color w:val="auto"/>
              </w:rPr>
              <w:t>ь</w:t>
            </w:r>
            <w:r w:rsidRPr="005F0870">
              <w:rPr>
                <w:color w:val="auto"/>
              </w:rPr>
              <w:t>ных этапах его истории, но и раскрыть многогранность талантливых ученых. Знач</w:t>
            </w:r>
            <w:r w:rsidRPr="005F0870">
              <w:rPr>
                <w:color w:val="auto"/>
              </w:rPr>
              <w:t>и</w:t>
            </w:r>
            <w:r w:rsidRPr="005F0870">
              <w:rPr>
                <w:color w:val="auto"/>
              </w:rPr>
              <w:t>тельная часть документов и произведений, входящих в альманах, публ</w:t>
            </w:r>
            <w:r w:rsidRPr="005F0870">
              <w:rPr>
                <w:color w:val="auto"/>
              </w:rPr>
              <w:t>и</w:t>
            </w:r>
            <w:r w:rsidRPr="005F0870">
              <w:rPr>
                <w:color w:val="auto"/>
              </w:rPr>
              <w:t>куется впервые.</w:t>
            </w: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5F0870">
              <w:rPr>
                <w:color w:val="auto"/>
              </w:rPr>
              <w:t>В54946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1D3EB44" wp14:editId="59F55709">
                  <wp:extent cx="1080000" cy="1645200"/>
                  <wp:effectExtent l="0" t="0" r="6350" b="0"/>
                  <wp:docPr id="5" name="Рисунок 5" descr="C:\Users\victoria_bubanistova\Desktop\Каталоги\Сканы для каталога_Обложки\2025\Апрель\Каталог коллек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Апрель\Каталог коллек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5F0870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F0870">
              <w:rPr>
                <w:b/>
                <w:bCs/>
                <w:color w:val="auto"/>
              </w:rPr>
              <w:t xml:space="preserve">Каталог коллекции к монографии Э. И. </w:t>
            </w:r>
            <w:proofErr w:type="spellStart"/>
            <w:r w:rsidRPr="005F0870">
              <w:rPr>
                <w:b/>
                <w:bCs/>
                <w:color w:val="auto"/>
              </w:rPr>
              <w:t>Эйхвальда</w:t>
            </w:r>
            <w:proofErr w:type="spellEnd"/>
            <w:r w:rsidRPr="005F0870">
              <w:rPr>
                <w:b/>
                <w:bCs/>
                <w:color w:val="auto"/>
              </w:rPr>
              <w:t xml:space="preserve"> "Палео</w:t>
            </w:r>
            <w:r w:rsidRPr="005F0870">
              <w:rPr>
                <w:b/>
                <w:bCs/>
                <w:color w:val="auto"/>
              </w:rPr>
              <w:t>н</w:t>
            </w:r>
            <w:r w:rsidRPr="005F0870">
              <w:rPr>
                <w:b/>
                <w:bCs/>
                <w:color w:val="auto"/>
              </w:rPr>
              <w:t>тология России. Древний период" (1861)</w:t>
            </w:r>
            <w:proofErr w:type="gramStart"/>
            <w:r w:rsidRPr="005F0870">
              <w:rPr>
                <w:b/>
                <w:bCs/>
                <w:color w:val="auto"/>
              </w:rPr>
              <w:t xml:space="preserve"> :</w:t>
            </w:r>
            <w:proofErr w:type="gramEnd"/>
            <w:r w:rsidRPr="005F0870">
              <w:rPr>
                <w:b/>
                <w:bCs/>
                <w:color w:val="auto"/>
              </w:rPr>
              <w:t xml:space="preserve"> (членистоногие)</w:t>
            </w:r>
            <w:r w:rsidRPr="005F0870">
              <w:rPr>
                <w:color w:val="auto"/>
              </w:rPr>
              <w:t xml:space="preserve"> / С.-</w:t>
            </w:r>
            <w:proofErr w:type="spellStart"/>
            <w:r w:rsidRPr="005F0870">
              <w:rPr>
                <w:color w:val="auto"/>
              </w:rPr>
              <w:t>Петерб</w:t>
            </w:r>
            <w:proofErr w:type="spellEnd"/>
            <w:r w:rsidRPr="005F0870">
              <w:rPr>
                <w:color w:val="auto"/>
              </w:rPr>
              <w:t>. гос. ун-т, Ин-т наук о Земле ; сост.: В. В. Аркадьев. – Санкт-Петербург</w:t>
            </w:r>
            <w:proofErr w:type="gramStart"/>
            <w:r w:rsidRPr="005F0870">
              <w:rPr>
                <w:color w:val="auto"/>
              </w:rPr>
              <w:t xml:space="preserve"> :</w:t>
            </w:r>
            <w:proofErr w:type="gram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Лема</w:t>
            </w:r>
            <w:proofErr w:type="spellEnd"/>
            <w:r w:rsidRPr="005F0870">
              <w:rPr>
                <w:color w:val="auto"/>
              </w:rPr>
              <w:t xml:space="preserve">, 2025. – 70 с. : табл. – Сост. указ. на </w:t>
            </w:r>
            <w:proofErr w:type="gramStart"/>
            <w:r w:rsidRPr="005F0870">
              <w:rPr>
                <w:color w:val="auto"/>
              </w:rPr>
              <w:t>обороте</w:t>
            </w:r>
            <w:proofErr w:type="gramEnd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тит</w:t>
            </w:r>
            <w:proofErr w:type="spellEnd"/>
            <w:r w:rsidRPr="005F0870">
              <w:rPr>
                <w:color w:val="auto"/>
              </w:rPr>
              <w:t xml:space="preserve">. л. - Предисл., рез. </w:t>
            </w:r>
            <w:proofErr w:type="spellStart"/>
            <w:r w:rsidRPr="005F0870">
              <w:rPr>
                <w:color w:val="auto"/>
              </w:rPr>
              <w:t>парал</w:t>
            </w:r>
            <w:proofErr w:type="spellEnd"/>
            <w:r w:rsidRPr="005F0870">
              <w:rPr>
                <w:color w:val="auto"/>
              </w:rPr>
              <w:t xml:space="preserve">. рус., англ. – </w:t>
            </w:r>
            <w:proofErr w:type="spellStart"/>
            <w:r w:rsidRPr="005F0870">
              <w:rPr>
                <w:color w:val="auto"/>
              </w:rPr>
              <w:t>Библиогр</w:t>
            </w:r>
            <w:proofErr w:type="spellEnd"/>
            <w:r w:rsidRPr="005F0870">
              <w:rPr>
                <w:color w:val="auto"/>
              </w:rPr>
              <w:t>.: с. 3-4, 5-6. – ISBN 978-5-00105-983-7.</w:t>
            </w: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F0870">
              <w:rPr>
                <w:color w:val="auto"/>
              </w:rPr>
              <w:t>Каталог включает список и изображения палеозойских членист</w:t>
            </w:r>
            <w:r w:rsidRPr="005F0870">
              <w:rPr>
                <w:color w:val="auto"/>
              </w:rPr>
              <w:t>о</w:t>
            </w:r>
            <w:r w:rsidRPr="005F0870">
              <w:rPr>
                <w:color w:val="auto"/>
              </w:rPr>
              <w:t>ногих (</w:t>
            </w:r>
            <w:proofErr w:type="spellStart"/>
            <w:r w:rsidRPr="005F0870">
              <w:rPr>
                <w:color w:val="auto"/>
              </w:rPr>
              <w:t>остракод</w:t>
            </w:r>
            <w:proofErr w:type="spellEnd"/>
            <w:r w:rsidRPr="005F0870">
              <w:rPr>
                <w:color w:val="auto"/>
              </w:rPr>
              <w:t xml:space="preserve">, эвриптерид, трилобитов) из коллекции Э. И. </w:t>
            </w:r>
            <w:proofErr w:type="spellStart"/>
            <w:r w:rsidRPr="005F0870">
              <w:rPr>
                <w:color w:val="auto"/>
              </w:rPr>
              <w:t>Эйх</w:t>
            </w:r>
            <w:r w:rsidR="005826D2" w:rsidRPr="005826D2">
              <w:rPr>
                <w:color w:val="auto"/>
              </w:rPr>
              <w:softHyphen/>
            </w:r>
            <w:r w:rsidRPr="005F0870">
              <w:rPr>
                <w:color w:val="auto"/>
              </w:rPr>
              <w:t>вальда</w:t>
            </w:r>
            <w:proofErr w:type="spellEnd"/>
            <w:r w:rsidRPr="005F0870">
              <w:rPr>
                <w:color w:val="auto"/>
              </w:rPr>
              <w:t xml:space="preserve"> к его монографии “Палеонтология России. Древний пер</w:t>
            </w:r>
            <w:r w:rsidRPr="005F0870">
              <w:rPr>
                <w:color w:val="auto"/>
              </w:rPr>
              <w:t>и</w:t>
            </w:r>
            <w:r w:rsidRPr="005F0870">
              <w:rPr>
                <w:color w:val="auto"/>
              </w:rPr>
              <w:t>од” (1861). Колле</w:t>
            </w:r>
            <w:r w:rsidRPr="005F0870">
              <w:rPr>
                <w:color w:val="auto"/>
              </w:rPr>
              <w:t>к</w:t>
            </w:r>
            <w:r w:rsidRPr="005F0870">
              <w:rPr>
                <w:color w:val="auto"/>
              </w:rPr>
              <w:t>ция хранится в Палеонтологическом музее Санкт-Петербургского гос</w:t>
            </w:r>
            <w:r w:rsidRPr="005F0870">
              <w:rPr>
                <w:color w:val="auto"/>
              </w:rPr>
              <w:t>у</w:t>
            </w:r>
            <w:r w:rsidRPr="005F0870">
              <w:rPr>
                <w:color w:val="auto"/>
              </w:rPr>
              <w:t>дарственного университета.</w:t>
            </w: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5F0870">
              <w:rPr>
                <w:color w:val="auto"/>
              </w:rPr>
              <w:t>Б76868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0E66106" wp14:editId="51251718">
                  <wp:extent cx="1080000" cy="1580400"/>
                  <wp:effectExtent l="0" t="0" r="6350" b="1270"/>
                  <wp:docPr id="4" name="Рисунок 4" descr="C:\Users\victoria_bubanistova\Desktop\Каталоги\Сканы для каталога_Обложки\2025\Апрель\Общераспространенные полезные ископаемые республики Татарст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5\Апрель\Общераспространенные полезные ископаемые республики Татарст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Pr="005F0870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F0870">
              <w:rPr>
                <w:b/>
                <w:bCs/>
                <w:color w:val="auto"/>
              </w:rPr>
              <w:t>Общераспространенные полезные ископаемые Республики Татарстан: экономика, право, управление</w:t>
            </w:r>
            <w:r w:rsidRPr="005F0870">
              <w:rPr>
                <w:color w:val="auto"/>
              </w:rPr>
              <w:t xml:space="preserve"> / Р. К. Садыков, А. В. Корнилов, М. М. Валиев [и др.] ; науч. ред.: Р. К. Садыков, А. В. Ко</w:t>
            </w:r>
            <w:r w:rsidRPr="005F0870">
              <w:rPr>
                <w:color w:val="auto"/>
              </w:rPr>
              <w:t>р</w:t>
            </w:r>
            <w:r w:rsidRPr="005F0870">
              <w:rPr>
                <w:color w:val="auto"/>
              </w:rPr>
              <w:t>нилов ; М-во экологии и природ. ресурсов</w:t>
            </w:r>
            <w:proofErr w:type="gramStart"/>
            <w:r w:rsidRPr="005F0870">
              <w:rPr>
                <w:color w:val="auto"/>
              </w:rPr>
              <w:t xml:space="preserve"> </w:t>
            </w:r>
            <w:proofErr w:type="spellStart"/>
            <w:r w:rsidRPr="005F0870">
              <w:rPr>
                <w:color w:val="auto"/>
              </w:rPr>
              <w:t>Р</w:t>
            </w:r>
            <w:proofErr w:type="gramEnd"/>
            <w:r w:rsidRPr="005F0870">
              <w:rPr>
                <w:color w:val="auto"/>
              </w:rPr>
              <w:t>есп</w:t>
            </w:r>
            <w:proofErr w:type="spellEnd"/>
            <w:r w:rsidRPr="005F0870">
              <w:rPr>
                <w:color w:val="auto"/>
              </w:rPr>
              <w:t>. Татарстан, Науч.-произв. об-</w:t>
            </w:r>
            <w:proofErr w:type="spellStart"/>
            <w:r w:rsidRPr="005F0870">
              <w:rPr>
                <w:color w:val="auto"/>
              </w:rPr>
              <w:t>ние</w:t>
            </w:r>
            <w:proofErr w:type="spellEnd"/>
            <w:r w:rsidRPr="005F0870">
              <w:rPr>
                <w:color w:val="auto"/>
              </w:rPr>
              <w:t xml:space="preserve"> по геологии и использованию недр </w:t>
            </w:r>
            <w:proofErr w:type="spellStart"/>
            <w:r w:rsidRPr="005F0870">
              <w:rPr>
                <w:color w:val="auto"/>
              </w:rPr>
              <w:t>Респ</w:t>
            </w:r>
            <w:proofErr w:type="spellEnd"/>
            <w:r w:rsidRPr="005F0870">
              <w:rPr>
                <w:color w:val="auto"/>
              </w:rPr>
              <w:t>. Татарстан. – Казань</w:t>
            </w:r>
            <w:proofErr w:type="gramStart"/>
            <w:r w:rsidRPr="005F0870">
              <w:rPr>
                <w:color w:val="auto"/>
              </w:rPr>
              <w:t xml:space="preserve"> :</w:t>
            </w:r>
            <w:proofErr w:type="gramEnd"/>
            <w:r w:rsidRPr="005F0870">
              <w:rPr>
                <w:color w:val="auto"/>
              </w:rPr>
              <w:t xml:space="preserve"> Изд-во Казан. ун-та, 2024. – 273 с. : ил., табл. – Авт. и ред. указ</w:t>
            </w:r>
            <w:proofErr w:type="gramStart"/>
            <w:r w:rsidRPr="005F0870">
              <w:rPr>
                <w:color w:val="auto"/>
              </w:rPr>
              <w:t>.</w:t>
            </w:r>
            <w:proofErr w:type="gramEnd"/>
            <w:r w:rsidRPr="005F0870">
              <w:rPr>
                <w:color w:val="auto"/>
              </w:rPr>
              <w:t xml:space="preserve"> </w:t>
            </w:r>
            <w:proofErr w:type="gramStart"/>
            <w:r w:rsidRPr="005F0870">
              <w:rPr>
                <w:color w:val="auto"/>
              </w:rPr>
              <w:t>н</w:t>
            </w:r>
            <w:proofErr w:type="gramEnd"/>
            <w:r w:rsidRPr="005F0870">
              <w:rPr>
                <w:color w:val="auto"/>
              </w:rPr>
              <w:t xml:space="preserve">а обороте </w:t>
            </w:r>
            <w:proofErr w:type="spellStart"/>
            <w:r w:rsidRPr="005F0870">
              <w:rPr>
                <w:color w:val="auto"/>
              </w:rPr>
              <w:t>тит</w:t>
            </w:r>
            <w:proofErr w:type="spellEnd"/>
            <w:r w:rsidRPr="005F0870">
              <w:rPr>
                <w:color w:val="auto"/>
              </w:rPr>
              <w:t xml:space="preserve">. л. – </w:t>
            </w:r>
            <w:proofErr w:type="spellStart"/>
            <w:r w:rsidRPr="005F0870">
              <w:rPr>
                <w:color w:val="auto"/>
              </w:rPr>
              <w:t>Библиогр</w:t>
            </w:r>
            <w:proofErr w:type="spellEnd"/>
            <w:r w:rsidRPr="005F0870">
              <w:rPr>
                <w:color w:val="auto"/>
              </w:rPr>
              <w:t>.: с. 243-255 (108 назв.). – ISBN 978-5-00130-810-2.</w:t>
            </w: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F0870">
              <w:rPr>
                <w:color w:val="auto"/>
              </w:rPr>
              <w:t>Для Республики Татарстан рассмотрены экономические, прав</w:t>
            </w:r>
            <w:r w:rsidRPr="005F0870">
              <w:rPr>
                <w:color w:val="auto"/>
              </w:rPr>
              <w:t>о</w:t>
            </w:r>
            <w:r w:rsidRPr="005F0870">
              <w:rPr>
                <w:color w:val="auto"/>
              </w:rPr>
              <w:t>вые и управленческие аспекты недропользования общераспространенн</w:t>
            </w:r>
            <w:r w:rsidRPr="005F0870">
              <w:rPr>
                <w:color w:val="auto"/>
              </w:rPr>
              <w:t>ы</w:t>
            </w:r>
            <w:r w:rsidRPr="005F0870">
              <w:rPr>
                <w:color w:val="auto"/>
              </w:rPr>
              <w:t>ми полезными ископаемыми, которые характерны и для других суб</w:t>
            </w:r>
            <w:r w:rsidRPr="005F0870">
              <w:rPr>
                <w:color w:val="auto"/>
              </w:rPr>
              <w:t>ъ</w:t>
            </w:r>
            <w:r w:rsidRPr="005F0870">
              <w:rPr>
                <w:color w:val="auto"/>
              </w:rPr>
              <w:t>ектов Российской Федерации. Показана роль общераспростр</w:t>
            </w:r>
            <w:r w:rsidRPr="005F0870">
              <w:rPr>
                <w:color w:val="auto"/>
              </w:rPr>
              <w:t>а</w:t>
            </w:r>
            <w:r w:rsidRPr="005F0870">
              <w:rPr>
                <w:color w:val="auto"/>
              </w:rPr>
              <w:t>ненных полезных ископаемых в структуре республиканской эконом</w:t>
            </w:r>
            <w:r w:rsidRPr="005F0870">
              <w:rPr>
                <w:color w:val="auto"/>
              </w:rPr>
              <w:t>и</w:t>
            </w:r>
            <w:r w:rsidRPr="005F0870">
              <w:rPr>
                <w:color w:val="auto"/>
              </w:rPr>
              <w:t>ки и их значимость для социально-экономического развития региона, проан</w:t>
            </w:r>
            <w:r w:rsidRPr="005F0870">
              <w:rPr>
                <w:color w:val="auto"/>
              </w:rPr>
              <w:t>а</w:t>
            </w:r>
            <w:r w:rsidRPr="005F0870">
              <w:rPr>
                <w:color w:val="auto"/>
              </w:rPr>
              <w:t>лизированы в соответствии с действующим законодательством и с учетом современных тенденций правовая система недропользов</w:t>
            </w:r>
            <w:r w:rsidRPr="005F0870">
              <w:rPr>
                <w:color w:val="auto"/>
              </w:rPr>
              <w:t>а</w:t>
            </w:r>
            <w:r w:rsidRPr="005F0870">
              <w:rPr>
                <w:color w:val="auto"/>
              </w:rPr>
              <w:t xml:space="preserve">ния и </w:t>
            </w:r>
            <w:r w:rsidRPr="005F0870">
              <w:rPr>
                <w:color w:val="auto"/>
              </w:rPr>
              <w:lastRenderedPageBreak/>
              <w:t>практика управления фондом недр применительно к общераспростр</w:t>
            </w:r>
            <w:r w:rsidRPr="005F0870">
              <w:rPr>
                <w:color w:val="auto"/>
              </w:rPr>
              <w:t>а</w:t>
            </w:r>
            <w:r w:rsidRPr="005F0870">
              <w:rPr>
                <w:color w:val="auto"/>
              </w:rPr>
              <w:t>ненным полезным ископаемым, даны рекомендации по решению имеющихся пр</w:t>
            </w:r>
            <w:r w:rsidRPr="005F0870">
              <w:rPr>
                <w:color w:val="auto"/>
              </w:rPr>
              <w:t>о</w:t>
            </w:r>
            <w:r w:rsidRPr="005F0870">
              <w:rPr>
                <w:color w:val="auto"/>
              </w:rPr>
              <w:t>блемных вопросов.</w:t>
            </w:r>
          </w:p>
          <w:p w:rsidR="007F006F" w:rsidRPr="005F0870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090CD7">
              <w:rPr>
                <w:color w:val="auto"/>
              </w:rPr>
              <w:t>Г23676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55C813C" wp14:editId="68D69A09">
                  <wp:extent cx="1080000" cy="1659600"/>
                  <wp:effectExtent l="0" t="0" r="6350" b="0"/>
                  <wp:docPr id="3" name="Рисунок 3" descr="C:\Users\victoria_bubanistova\Desktop\Каталоги\Сканы для каталога_Обложки\2025\Апрель\Попова М. В. Атлас горных пор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Апрель\Попова М. В. Атлас горных пор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090CD7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090CD7" w:rsidRDefault="007F006F" w:rsidP="003D2666">
            <w:pPr>
              <w:jc w:val="both"/>
              <w:rPr>
                <w:b/>
                <w:bCs/>
                <w:color w:val="auto"/>
              </w:rPr>
            </w:pPr>
            <w:r w:rsidRPr="00090CD7">
              <w:rPr>
                <w:b/>
                <w:bCs/>
                <w:color w:val="auto"/>
              </w:rPr>
              <w:t>Попова, М. В.</w:t>
            </w:r>
          </w:p>
          <w:p w:rsidR="007F006F" w:rsidRPr="00090CD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090CD7">
              <w:rPr>
                <w:color w:val="auto"/>
              </w:rPr>
              <w:t>Атлас горных пород Северо-Востока России. "</w:t>
            </w:r>
            <w:proofErr w:type="spellStart"/>
            <w:r w:rsidRPr="00090CD7">
              <w:rPr>
                <w:color w:val="auto"/>
              </w:rPr>
              <w:t>Куонамская</w:t>
            </w:r>
            <w:proofErr w:type="spellEnd"/>
            <w:r w:rsidRPr="00090CD7">
              <w:rPr>
                <w:color w:val="auto"/>
              </w:rPr>
              <w:t>" фо</w:t>
            </w:r>
            <w:r w:rsidRPr="00090CD7">
              <w:rPr>
                <w:color w:val="auto"/>
              </w:rPr>
              <w:t>р</w:t>
            </w:r>
            <w:r w:rsidRPr="00090CD7">
              <w:rPr>
                <w:color w:val="auto"/>
              </w:rPr>
              <w:t>мация : (петрография, химический состав, органич</w:t>
            </w:r>
            <w:r w:rsidRPr="00090CD7">
              <w:rPr>
                <w:color w:val="auto"/>
              </w:rPr>
              <w:t>е</w:t>
            </w:r>
            <w:r w:rsidRPr="00090CD7">
              <w:rPr>
                <w:color w:val="auto"/>
              </w:rPr>
              <w:t>ское вещество) / М. В. Попова ; АО "</w:t>
            </w:r>
            <w:proofErr w:type="spellStart"/>
            <w:r w:rsidRPr="00090CD7">
              <w:rPr>
                <w:color w:val="auto"/>
              </w:rPr>
              <w:t>Росгеология</w:t>
            </w:r>
            <w:proofErr w:type="spellEnd"/>
            <w:r w:rsidRPr="00090CD7">
              <w:rPr>
                <w:color w:val="auto"/>
              </w:rPr>
              <w:t xml:space="preserve">", </w:t>
            </w:r>
            <w:proofErr w:type="spellStart"/>
            <w:r w:rsidRPr="00090CD7">
              <w:rPr>
                <w:color w:val="auto"/>
              </w:rPr>
              <w:t>Сиб</w:t>
            </w:r>
            <w:proofErr w:type="spellEnd"/>
            <w:r w:rsidRPr="00090CD7">
              <w:rPr>
                <w:color w:val="auto"/>
              </w:rPr>
              <w:t>. науч</w:t>
            </w:r>
            <w:proofErr w:type="gramStart"/>
            <w:r w:rsidRPr="00090CD7">
              <w:rPr>
                <w:color w:val="auto"/>
              </w:rPr>
              <w:t>.-</w:t>
            </w:r>
            <w:proofErr w:type="spellStart"/>
            <w:proofErr w:type="gramEnd"/>
            <w:r w:rsidRPr="00090CD7">
              <w:rPr>
                <w:color w:val="auto"/>
              </w:rPr>
              <w:t>исслед</w:t>
            </w:r>
            <w:proofErr w:type="spellEnd"/>
            <w:r w:rsidRPr="00090CD7">
              <w:rPr>
                <w:color w:val="auto"/>
              </w:rPr>
              <w:t>. ин-т геологии, геофизики и минер. сырья (</w:t>
            </w:r>
            <w:proofErr w:type="spellStart"/>
            <w:r w:rsidRPr="00090CD7">
              <w:rPr>
                <w:color w:val="auto"/>
              </w:rPr>
              <w:t>СНИИГГиМС</w:t>
            </w:r>
            <w:proofErr w:type="spellEnd"/>
            <w:r w:rsidRPr="00090CD7">
              <w:rPr>
                <w:color w:val="auto"/>
              </w:rPr>
              <w:t>). – Новосибирск</w:t>
            </w:r>
            <w:proofErr w:type="gramStart"/>
            <w:r w:rsidRPr="00090CD7">
              <w:rPr>
                <w:color w:val="auto"/>
              </w:rPr>
              <w:t xml:space="preserve"> :</w:t>
            </w:r>
            <w:proofErr w:type="gramEnd"/>
            <w:r w:rsidRPr="00090CD7">
              <w:rPr>
                <w:color w:val="auto"/>
              </w:rPr>
              <w:t xml:space="preserve"> </w:t>
            </w:r>
            <w:r w:rsidR="005826D2" w:rsidRPr="005826D2">
              <w:rPr>
                <w:color w:val="auto"/>
              </w:rPr>
              <w:t xml:space="preserve">                 </w:t>
            </w:r>
            <w:proofErr w:type="spellStart"/>
            <w:r w:rsidRPr="00090CD7">
              <w:rPr>
                <w:color w:val="auto"/>
              </w:rPr>
              <w:t>СНИИГГиМС</w:t>
            </w:r>
            <w:proofErr w:type="spellEnd"/>
            <w:r w:rsidRPr="00090CD7">
              <w:rPr>
                <w:color w:val="auto"/>
              </w:rPr>
              <w:t>, 2024. – 325 с. : ил., табл. – Рез</w:t>
            </w:r>
            <w:proofErr w:type="gramStart"/>
            <w:r w:rsidRPr="00090CD7">
              <w:rPr>
                <w:color w:val="auto"/>
              </w:rPr>
              <w:t>.</w:t>
            </w:r>
            <w:proofErr w:type="gramEnd"/>
            <w:r w:rsidRPr="00090CD7">
              <w:rPr>
                <w:color w:val="auto"/>
              </w:rPr>
              <w:t xml:space="preserve"> </w:t>
            </w:r>
            <w:proofErr w:type="gramStart"/>
            <w:r w:rsidRPr="00090CD7">
              <w:rPr>
                <w:color w:val="auto"/>
              </w:rPr>
              <w:t>а</w:t>
            </w:r>
            <w:proofErr w:type="gramEnd"/>
            <w:r w:rsidRPr="00090CD7">
              <w:rPr>
                <w:color w:val="auto"/>
              </w:rPr>
              <w:t xml:space="preserve">нгл. – </w:t>
            </w:r>
            <w:proofErr w:type="spellStart"/>
            <w:r w:rsidRPr="00090CD7">
              <w:rPr>
                <w:color w:val="auto"/>
              </w:rPr>
              <w:t>Библиогр</w:t>
            </w:r>
            <w:proofErr w:type="spellEnd"/>
            <w:r w:rsidRPr="00090CD7">
              <w:rPr>
                <w:color w:val="auto"/>
              </w:rPr>
              <w:t>.: с. 306-308 (46 назв.). – ISBN 978-5-904-32144-4.</w:t>
            </w:r>
          </w:p>
          <w:p w:rsidR="007F006F" w:rsidRPr="00090CD7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090CD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090CD7">
              <w:rPr>
                <w:color w:val="auto"/>
              </w:rPr>
              <w:t xml:space="preserve">Работа выполнена в рамках исследований, проводимых </w:t>
            </w:r>
            <w:r w:rsidR="005826D2" w:rsidRPr="005826D2">
              <w:rPr>
                <w:color w:val="auto"/>
              </w:rPr>
              <w:t xml:space="preserve">                   </w:t>
            </w:r>
            <w:proofErr w:type="spellStart"/>
            <w:r w:rsidRPr="00090CD7">
              <w:rPr>
                <w:color w:val="auto"/>
              </w:rPr>
              <w:t>СНИИГГиМС</w:t>
            </w:r>
            <w:proofErr w:type="spellEnd"/>
            <w:r w:rsidRPr="00090CD7">
              <w:rPr>
                <w:color w:val="auto"/>
              </w:rPr>
              <w:t xml:space="preserve"> по государственным договорам 1979, 1982, 1985, 1991 гг. и государственным контрактам 2014, 2015 гг. в пределах террит</w:t>
            </w:r>
            <w:r w:rsidRPr="00090CD7">
              <w:rPr>
                <w:color w:val="auto"/>
              </w:rPr>
              <w:t>о</w:t>
            </w:r>
            <w:r w:rsidRPr="00090CD7">
              <w:rPr>
                <w:color w:val="auto"/>
              </w:rPr>
              <w:t xml:space="preserve">рии </w:t>
            </w:r>
            <w:proofErr w:type="spellStart"/>
            <w:r w:rsidRPr="00090CD7">
              <w:rPr>
                <w:color w:val="auto"/>
              </w:rPr>
              <w:t>Оленекского</w:t>
            </w:r>
            <w:proofErr w:type="spellEnd"/>
            <w:r w:rsidRPr="00090CD7">
              <w:rPr>
                <w:color w:val="auto"/>
              </w:rPr>
              <w:t xml:space="preserve"> и </w:t>
            </w:r>
            <w:proofErr w:type="spellStart"/>
            <w:r w:rsidRPr="00090CD7">
              <w:rPr>
                <w:color w:val="auto"/>
              </w:rPr>
              <w:t>Алдано</w:t>
            </w:r>
            <w:proofErr w:type="spellEnd"/>
            <w:r w:rsidRPr="00090CD7">
              <w:rPr>
                <w:color w:val="auto"/>
              </w:rPr>
              <w:t>-Майского бассейнов Сибирской платфо</w:t>
            </w:r>
            <w:r w:rsidRPr="00090CD7">
              <w:rPr>
                <w:color w:val="auto"/>
              </w:rPr>
              <w:t>р</w:t>
            </w:r>
            <w:r w:rsidRPr="00090CD7">
              <w:rPr>
                <w:color w:val="auto"/>
              </w:rPr>
              <w:t>мы. Имеющийся у автора обширный материал для петрографических исследований, сведения по химическому составу и содержанию орг</w:t>
            </w:r>
            <w:r w:rsidRPr="00090CD7">
              <w:rPr>
                <w:color w:val="auto"/>
              </w:rPr>
              <w:t>а</w:t>
            </w:r>
            <w:r w:rsidRPr="00090CD7">
              <w:rPr>
                <w:color w:val="auto"/>
              </w:rPr>
              <w:t>нического углерода послужили базой для составления атласа пород «</w:t>
            </w:r>
            <w:proofErr w:type="spellStart"/>
            <w:r w:rsidRPr="00090CD7">
              <w:rPr>
                <w:color w:val="auto"/>
              </w:rPr>
              <w:t>куонамской</w:t>
            </w:r>
            <w:proofErr w:type="spellEnd"/>
            <w:r w:rsidRPr="00090CD7">
              <w:rPr>
                <w:color w:val="auto"/>
              </w:rPr>
              <w:t>» формации. В основу создания атласа легли палеоге</w:t>
            </w:r>
            <w:r w:rsidRPr="00090CD7">
              <w:rPr>
                <w:color w:val="auto"/>
              </w:rPr>
              <w:t>о</w:t>
            </w:r>
            <w:r w:rsidRPr="00090CD7">
              <w:rPr>
                <w:color w:val="auto"/>
              </w:rPr>
              <w:t>граф</w:t>
            </w:r>
            <w:r w:rsidRPr="00090CD7">
              <w:rPr>
                <w:color w:val="auto"/>
              </w:rPr>
              <w:t>и</w:t>
            </w:r>
            <w:r w:rsidRPr="00090CD7">
              <w:rPr>
                <w:color w:val="auto"/>
              </w:rPr>
              <w:t>ческие построения, позволившие выделить фациальные зоны с присущими только им литолого-геохимическими особенностями п</w:t>
            </w:r>
            <w:r w:rsidRPr="00090CD7">
              <w:rPr>
                <w:color w:val="auto"/>
              </w:rPr>
              <w:t>о</w:t>
            </w:r>
            <w:r w:rsidRPr="00090CD7">
              <w:rPr>
                <w:color w:val="auto"/>
              </w:rPr>
              <w:t>род. Приведена петрографическая характеристика пород основных разр</w:t>
            </w:r>
            <w:r w:rsidRPr="00090CD7">
              <w:rPr>
                <w:color w:val="auto"/>
              </w:rPr>
              <w:t>е</w:t>
            </w:r>
            <w:r w:rsidRPr="00090CD7">
              <w:rPr>
                <w:color w:val="auto"/>
              </w:rPr>
              <w:t xml:space="preserve">зов </w:t>
            </w:r>
            <w:proofErr w:type="spellStart"/>
            <w:r w:rsidRPr="00090CD7">
              <w:rPr>
                <w:color w:val="auto"/>
              </w:rPr>
              <w:t>зарифовой</w:t>
            </w:r>
            <w:proofErr w:type="spellEnd"/>
            <w:r w:rsidRPr="00090CD7">
              <w:rPr>
                <w:color w:val="auto"/>
              </w:rPr>
              <w:t xml:space="preserve">, рифовой, </w:t>
            </w:r>
            <w:proofErr w:type="spellStart"/>
            <w:r w:rsidRPr="00090CD7">
              <w:rPr>
                <w:color w:val="auto"/>
              </w:rPr>
              <w:t>предрифовой</w:t>
            </w:r>
            <w:proofErr w:type="spellEnd"/>
            <w:r w:rsidRPr="00090CD7">
              <w:rPr>
                <w:color w:val="auto"/>
              </w:rPr>
              <w:t>, склоновой, центральной фац</w:t>
            </w:r>
            <w:r w:rsidRPr="00090CD7">
              <w:rPr>
                <w:color w:val="auto"/>
              </w:rPr>
              <w:t>и</w:t>
            </w:r>
            <w:r w:rsidRPr="00090CD7">
              <w:rPr>
                <w:color w:val="auto"/>
              </w:rPr>
              <w:t>альных зон формации и зоны локальных впадин. Основная часть Атласа - фотоальбом (592 цветных фотографии 283 образцов горных п</w:t>
            </w:r>
            <w:r w:rsidRPr="00090CD7">
              <w:rPr>
                <w:color w:val="auto"/>
              </w:rPr>
              <w:t>о</w:t>
            </w:r>
            <w:r w:rsidRPr="00090CD7">
              <w:rPr>
                <w:color w:val="auto"/>
              </w:rPr>
              <w:t>род), в котором отражены наиболее представительные типы пород «</w:t>
            </w:r>
            <w:proofErr w:type="spellStart"/>
            <w:r w:rsidRPr="00090CD7">
              <w:rPr>
                <w:color w:val="auto"/>
              </w:rPr>
              <w:t>куонамской</w:t>
            </w:r>
            <w:proofErr w:type="spellEnd"/>
            <w:r w:rsidRPr="00090CD7">
              <w:rPr>
                <w:color w:val="auto"/>
              </w:rPr>
              <w:t>» формации. Фотографии сопровождаются сводными л</w:t>
            </w:r>
            <w:r w:rsidRPr="00090CD7">
              <w:rPr>
                <w:color w:val="auto"/>
              </w:rPr>
              <w:t>и</w:t>
            </w:r>
            <w:r w:rsidRPr="00090CD7">
              <w:rPr>
                <w:color w:val="auto"/>
              </w:rPr>
              <w:t>тологическими колонками отдельных разрезов, таблицами данных химического, рентгенострукту</w:t>
            </w:r>
            <w:r w:rsidRPr="00090CD7">
              <w:rPr>
                <w:color w:val="auto"/>
              </w:rPr>
              <w:t>р</w:t>
            </w:r>
            <w:r w:rsidRPr="00090CD7">
              <w:rPr>
                <w:color w:val="auto"/>
              </w:rPr>
              <w:t>ного анализов пород и содержаний в них органического углерода и нераств</w:t>
            </w:r>
            <w:r w:rsidRPr="00090CD7">
              <w:rPr>
                <w:color w:val="auto"/>
              </w:rPr>
              <w:t>о</w:t>
            </w:r>
            <w:r w:rsidRPr="00090CD7">
              <w:rPr>
                <w:color w:val="auto"/>
              </w:rPr>
              <w:t>римого остатка. Работа дает наглядное представление о вещ</w:t>
            </w:r>
            <w:r w:rsidRPr="00090CD7">
              <w:rPr>
                <w:color w:val="auto"/>
              </w:rPr>
              <w:t>е</w:t>
            </w:r>
            <w:r w:rsidRPr="00090CD7">
              <w:rPr>
                <w:color w:val="auto"/>
              </w:rPr>
              <w:t>ственном составе, петрографических, текстурно-структурных особенностях различных типов пород «</w:t>
            </w:r>
            <w:proofErr w:type="spellStart"/>
            <w:r w:rsidRPr="00090CD7">
              <w:rPr>
                <w:color w:val="auto"/>
              </w:rPr>
              <w:t>к</w:t>
            </w:r>
            <w:r w:rsidRPr="00090CD7">
              <w:rPr>
                <w:color w:val="auto"/>
              </w:rPr>
              <w:t>у</w:t>
            </w:r>
            <w:r w:rsidRPr="00090CD7">
              <w:rPr>
                <w:color w:val="auto"/>
              </w:rPr>
              <w:t>онамской</w:t>
            </w:r>
            <w:proofErr w:type="spellEnd"/>
            <w:r w:rsidRPr="00090CD7">
              <w:rPr>
                <w:color w:val="auto"/>
              </w:rPr>
              <w:t>» (глинисто-карбонатной битумино</w:t>
            </w:r>
            <w:r w:rsidRPr="00090CD7">
              <w:rPr>
                <w:color w:val="auto"/>
              </w:rPr>
              <w:t>з</w:t>
            </w:r>
            <w:r w:rsidRPr="00090CD7">
              <w:rPr>
                <w:color w:val="auto"/>
              </w:rPr>
              <w:t>ной) формации и видах органических и минеральных компоне</w:t>
            </w:r>
            <w:r w:rsidRPr="00090CD7">
              <w:rPr>
                <w:color w:val="auto"/>
              </w:rPr>
              <w:t>н</w:t>
            </w:r>
            <w:r w:rsidRPr="00090CD7">
              <w:rPr>
                <w:color w:val="auto"/>
              </w:rPr>
              <w:t>тов.</w:t>
            </w:r>
          </w:p>
          <w:p w:rsidR="007F006F" w:rsidRPr="00090CD7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0243A8">
              <w:rPr>
                <w:color w:val="auto"/>
              </w:rPr>
              <w:t>В54950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BE030CD" wp14:editId="32BCE0AC">
                  <wp:extent cx="1080000" cy="1594800"/>
                  <wp:effectExtent l="0" t="0" r="6350" b="5715"/>
                  <wp:docPr id="30" name="Рисунок 30" descr="C:\Users\victoria_bubanistova\Desktop\Каталоги\Сканы для каталога_Обложки\2025\Апрель\Проблемы геологии и минералог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_Обложки\2025\Апрель\Проблемы геологии и минералог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E336D0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CC79CD" w:rsidRDefault="007F006F" w:rsidP="003D2666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  <w:r w:rsidRPr="00CC79CD">
              <w:rPr>
                <w:b/>
                <w:bCs/>
                <w:color w:val="auto"/>
              </w:rPr>
              <w:t>Проблемы геологии и минералогии</w:t>
            </w:r>
            <w:r w:rsidRPr="00CC79CD">
              <w:rPr>
                <w:color w:val="auto"/>
              </w:rPr>
              <w:t xml:space="preserve"> : [сборник статей] / отв. ред. А. М. Пыстин ; ред.-сост.: В. И. </w:t>
            </w:r>
            <w:proofErr w:type="spellStart"/>
            <w:r w:rsidRPr="00CC79CD">
              <w:rPr>
                <w:color w:val="auto"/>
              </w:rPr>
              <w:t>Ракин</w:t>
            </w:r>
            <w:proofErr w:type="spellEnd"/>
            <w:r w:rsidRPr="00CC79CD">
              <w:rPr>
                <w:color w:val="auto"/>
              </w:rPr>
              <w:t xml:space="preserve"> [и др.] ; Рос</w:t>
            </w:r>
            <w:proofErr w:type="gramStart"/>
            <w:r w:rsidRPr="00CC79CD">
              <w:rPr>
                <w:color w:val="auto"/>
              </w:rPr>
              <w:t>.</w:t>
            </w:r>
            <w:proofErr w:type="gramEnd"/>
            <w:r w:rsidRPr="00CC79CD">
              <w:rPr>
                <w:color w:val="auto"/>
              </w:rPr>
              <w:t xml:space="preserve"> </w:t>
            </w:r>
            <w:proofErr w:type="gramStart"/>
            <w:r w:rsidRPr="00CC79CD">
              <w:rPr>
                <w:color w:val="auto"/>
              </w:rPr>
              <w:t>а</w:t>
            </w:r>
            <w:proofErr w:type="gramEnd"/>
            <w:r w:rsidRPr="00CC79CD">
              <w:rPr>
                <w:color w:val="auto"/>
              </w:rPr>
              <w:t xml:space="preserve">кад. наук, Урал. </w:t>
            </w:r>
            <w:proofErr w:type="spellStart"/>
            <w:r w:rsidRPr="00CC79CD">
              <w:rPr>
                <w:color w:val="auto"/>
              </w:rPr>
              <w:t>отд-ние</w:t>
            </w:r>
            <w:proofErr w:type="spellEnd"/>
            <w:r w:rsidRPr="00CC79CD">
              <w:rPr>
                <w:color w:val="auto"/>
              </w:rPr>
              <w:t>, Коми науч. центр, Ин-т геологии. – Сыктывкар</w:t>
            </w:r>
            <w:proofErr w:type="gramStart"/>
            <w:r w:rsidRPr="00CC79CD">
              <w:rPr>
                <w:color w:val="auto"/>
              </w:rPr>
              <w:t xml:space="preserve"> :</w:t>
            </w:r>
            <w:proofErr w:type="gramEnd"/>
            <w:r w:rsidRPr="00CC79CD">
              <w:rPr>
                <w:color w:val="auto"/>
              </w:rPr>
              <w:t xml:space="preserve"> </w:t>
            </w:r>
            <w:proofErr w:type="spellStart"/>
            <w:r w:rsidRPr="00CC79CD">
              <w:rPr>
                <w:color w:val="auto"/>
              </w:rPr>
              <w:t>Г</w:t>
            </w:r>
            <w:r w:rsidRPr="00CC79CD">
              <w:rPr>
                <w:color w:val="auto"/>
              </w:rPr>
              <w:t>е</w:t>
            </w:r>
            <w:r w:rsidRPr="00CC79CD">
              <w:rPr>
                <w:color w:val="auto"/>
              </w:rPr>
              <w:t>опринт</w:t>
            </w:r>
            <w:proofErr w:type="spellEnd"/>
            <w:r w:rsidRPr="00CC79CD">
              <w:rPr>
                <w:color w:val="auto"/>
              </w:rPr>
              <w:t xml:space="preserve">, 2006. – 446 с., [4] л. ил., табл. : ил., </w:t>
            </w:r>
            <w:proofErr w:type="spellStart"/>
            <w:r w:rsidRPr="00CC79CD">
              <w:rPr>
                <w:color w:val="auto"/>
              </w:rPr>
              <w:t>портр</w:t>
            </w:r>
            <w:proofErr w:type="spellEnd"/>
            <w:r w:rsidRPr="00CC79CD">
              <w:rPr>
                <w:color w:val="auto"/>
              </w:rPr>
              <w:t>., табл. – Ред.-</w:t>
            </w:r>
            <w:r>
              <w:rPr>
                <w:color w:val="auto"/>
              </w:rPr>
              <w:t>сост. указ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</w:t>
            </w:r>
            <w:proofErr w:type="gramEnd"/>
            <w:r>
              <w:rPr>
                <w:color w:val="auto"/>
              </w:rPr>
              <w:t xml:space="preserve">а обороте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 xml:space="preserve">. л. </w:t>
            </w:r>
            <w:r w:rsidRPr="00E1521A">
              <w:rPr>
                <w:color w:val="auto"/>
              </w:rPr>
              <w:t>–</w:t>
            </w:r>
            <w:r w:rsidRPr="00CC79CD">
              <w:rPr>
                <w:color w:val="auto"/>
              </w:rPr>
              <w:t xml:space="preserve"> Рез. и часть текста англ. </w:t>
            </w:r>
            <w:r w:rsidRPr="00E1521A">
              <w:rPr>
                <w:color w:val="auto"/>
              </w:rPr>
              <w:t>–</w:t>
            </w:r>
            <w:r w:rsidRPr="00CC79CD">
              <w:rPr>
                <w:color w:val="auto"/>
              </w:rPr>
              <w:t xml:space="preserve"> На фронт. </w:t>
            </w:r>
            <w:proofErr w:type="spellStart"/>
            <w:r w:rsidRPr="00CC79CD">
              <w:rPr>
                <w:color w:val="auto"/>
              </w:rPr>
              <w:t>портр</w:t>
            </w:r>
            <w:proofErr w:type="spellEnd"/>
            <w:r w:rsidRPr="00CC79CD">
              <w:rPr>
                <w:color w:val="auto"/>
              </w:rPr>
              <w:t xml:space="preserve">. Н. П. Юшкина. – </w:t>
            </w:r>
            <w:proofErr w:type="spellStart"/>
            <w:r w:rsidRPr="00CC79CD">
              <w:rPr>
                <w:color w:val="auto"/>
              </w:rPr>
              <w:t>Библиогр</w:t>
            </w:r>
            <w:proofErr w:type="spellEnd"/>
            <w:r w:rsidRPr="00CC79CD">
              <w:rPr>
                <w:color w:val="auto"/>
              </w:rPr>
              <w:t>. в конце ст. – ISBN 5-98491-018-7.</w:t>
            </w:r>
          </w:p>
          <w:p w:rsidR="007F006F" w:rsidRPr="00CC79CD" w:rsidRDefault="007F006F" w:rsidP="003D2666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</w:p>
          <w:p w:rsidR="007F006F" w:rsidRPr="00CC79CD" w:rsidRDefault="007F006F" w:rsidP="003D2666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  <w:r w:rsidRPr="00CC79CD">
              <w:rPr>
                <w:color w:val="auto"/>
              </w:rPr>
              <w:t>Сборник посвящен 70-летию со дня рождения выдающегося ро</w:t>
            </w:r>
            <w:r w:rsidRPr="00CC79CD">
              <w:rPr>
                <w:color w:val="auto"/>
              </w:rPr>
              <w:t>с</w:t>
            </w:r>
            <w:r w:rsidRPr="00CC79CD">
              <w:rPr>
                <w:color w:val="auto"/>
              </w:rPr>
              <w:t>сийского геолога, академика Николая Павловича Юшкина. Обсужд</w:t>
            </w:r>
            <w:r w:rsidRPr="00CC79CD">
              <w:rPr>
                <w:color w:val="auto"/>
              </w:rPr>
              <w:t>а</w:t>
            </w:r>
            <w:r w:rsidRPr="00CC79CD">
              <w:rPr>
                <w:color w:val="auto"/>
              </w:rPr>
              <w:t>ются актуальные проблемы геодинамики, тектоники, петрологии, м</w:t>
            </w:r>
            <w:r w:rsidRPr="00CC79CD">
              <w:rPr>
                <w:color w:val="auto"/>
              </w:rPr>
              <w:t>и</w:t>
            </w:r>
            <w:r w:rsidRPr="00CC79CD">
              <w:rPr>
                <w:color w:val="auto"/>
              </w:rPr>
              <w:t>нер</w:t>
            </w:r>
            <w:r w:rsidRPr="00CC79CD">
              <w:rPr>
                <w:color w:val="auto"/>
              </w:rPr>
              <w:t>а</w:t>
            </w:r>
            <w:r w:rsidRPr="00CC79CD">
              <w:rPr>
                <w:color w:val="auto"/>
              </w:rPr>
              <w:t xml:space="preserve">логии и </w:t>
            </w:r>
            <w:proofErr w:type="spellStart"/>
            <w:r w:rsidRPr="00CC79CD">
              <w:rPr>
                <w:color w:val="auto"/>
              </w:rPr>
              <w:t>минерагении</w:t>
            </w:r>
            <w:proofErr w:type="spellEnd"/>
            <w:r w:rsidRPr="00CC79CD">
              <w:rPr>
                <w:color w:val="auto"/>
              </w:rPr>
              <w:t xml:space="preserve">. Приводятся новые научные идеи и факты в области </w:t>
            </w:r>
            <w:proofErr w:type="gramStart"/>
            <w:r w:rsidRPr="00CC79CD">
              <w:rPr>
                <w:color w:val="auto"/>
              </w:rPr>
              <w:t>природного</w:t>
            </w:r>
            <w:proofErr w:type="gramEnd"/>
            <w:r w:rsidRPr="00CC79CD">
              <w:rPr>
                <w:color w:val="auto"/>
              </w:rPr>
              <w:t xml:space="preserve"> и экспериментального </w:t>
            </w:r>
            <w:proofErr w:type="spellStart"/>
            <w:r w:rsidRPr="00CC79CD">
              <w:rPr>
                <w:color w:val="auto"/>
              </w:rPr>
              <w:t>кристаллогенезиса</w:t>
            </w:r>
            <w:proofErr w:type="spellEnd"/>
            <w:r w:rsidRPr="00CC79CD">
              <w:rPr>
                <w:color w:val="auto"/>
              </w:rPr>
              <w:t>. Ра</w:t>
            </w:r>
            <w:r w:rsidRPr="00CC79CD">
              <w:rPr>
                <w:color w:val="auto"/>
              </w:rPr>
              <w:t>с</w:t>
            </w:r>
            <w:r w:rsidRPr="00CC79CD">
              <w:rPr>
                <w:color w:val="auto"/>
              </w:rPr>
              <w:t>сматр</w:t>
            </w:r>
            <w:r w:rsidRPr="00CC79CD">
              <w:rPr>
                <w:color w:val="auto"/>
              </w:rPr>
              <w:t>и</w:t>
            </w:r>
            <w:r w:rsidRPr="00CC79CD">
              <w:rPr>
                <w:color w:val="auto"/>
              </w:rPr>
              <w:t xml:space="preserve">ваются вопросы строения и эволюции </w:t>
            </w:r>
            <w:proofErr w:type="spellStart"/>
            <w:r w:rsidRPr="00CC79CD">
              <w:rPr>
                <w:color w:val="auto"/>
              </w:rPr>
              <w:t>стратисферы</w:t>
            </w:r>
            <w:proofErr w:type="spellEnd"/>
            <w:r w:rsidRPr="00CC79CD">
              <w:rPr>
                <w:color w:val="auto"/>
              </w:rPr>
              <w:t>.</w:t>
            </w:r>
          </w:p>
          <w:p w:rsidR="007F006F" w:rsidRPr="00E336D0" w:rsidRDefault="007F006F" w:rsidP="003D2666">
            <w:pPr>
              <w:tabs>
                <w:tab w:val="left" w:pos="1116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0243A8">
              <w:rPr>
                <w:color w:val="auto"/>
              </w:rPr>
              <w:t>В54951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303E2CE" wp14:editId="1720B4C8">
                  <wp:extent cx="1080000" cy="1587600"/>
                  <wp:effectExtent l="0" t="0" r="6350" b="0"/>
                  <wp:docPr id="2" name="Рисунок 2" descr="C:\Users\victoria_bubanistova\Desktop\Каталоги\Сканы для каталога_Обложки\2025\Апрель\Старостин В. И. Металлог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_Обложки\2025\Апрель\Старостин В. И. Металлог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110741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6365C0" w:rsidRDefault="007F006F" w:rsidP="003D2666">
            <w:pPr>
              <w:jc w:val="both"/>
              <w:rPr>
                <w:b/>
                <w:bCs/>
                <w:color w:val="auto"/>
              </w:rPr>
            </w:pPr>
            <w:r w:rsidRPr="006365C0">
              <w:rPr>
                <w:b/>
                <w:bCs/>
                <w:color w:val="auto"/>
              </w:rPr>
              <w:t>Старостин, В. И.</w:t>
            </w:r>
          </w:p>
          <w:p w:rsidR="007F006F" w:rsidRPr="006365C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6365C0">
              <w:rPr>
                <w:color w:val="auto"/>
              </w:rPr>
              <w:t>Металлогения</w:t>
            </w:r>
            <w:proofErr w:type="gramStart"/>
            <w:r w:rsidRPr="006365C0">
              <w:rPr>
                <w:color w:val="auto"/>
              </w:rPr>
              <w:t xml:space="preserve"> :</w:t>
            </w:r>
            <w:proofErr w:type="gramEnd"/>
            <w:r w:rsidRPr="006365C0">
              <w:rPr>
                <w:color w:val="auto"/>
              </w:rPr>
              <w:t xml:space="preserve"> учебник для студентов и магистрантов, обуча</w:t>
            </w:r>
            <w:r w:rsidRPr="006365C0">
              <w:rPr>
                <w:color w:val="auto"/>
              </w:rPr>
              <w:t>ю</w:t>
            </w:r>
            <w:r w:rsidRPr="006365C0">
              <w:rPr>
                <w:color w:val="auto"/>
              </w:rPr>
              <w:t>щихся по направлению 020700 Геология / В. И. Стар</w:t>
            </w:r>
            <w:r w:rsidRPr="006365C0">
              <w:rPr>
                <w:color w:val="auto"/>
              </w:rPr>
              <w:t>о</w:t>
            </w:r>
            <w:r w:rsidRPr="006365C0">
              <w:rPr>
                <w:color w:val="auto"/>
              </w:rPr>
              <w:t xml:space="preserve">стин ; </w:t>
            </w:r>
            <w:proofErr w:type="spellStart"/>
            <w:r w:rsidRPr="006365C0">
              <w:rPr>
                <w:color w:val="auto"/>
              </w:rPr>
              <w:t>Моск</w:t>
            </w:r>
            <w:proofErr w:type="spellEnd"/>
            <w:r w:rsidRPr="006365C0">
              <w:rPr>
                <w:color w:val="auto"/>
              </w:rPr>
              <w:t xml:space="preserve">. гос. ун-т им. М. В. Ломоносова, Геол. фак. – 2-е изд., </w:t>
            </w:r>
            <w:proofErr w:type="spellStart"/>
            <w:r w:rsidRPr="006365C0">
              <w:rPr>
                <w:color w:val="auto"/>
              </w:rPr>
              <w:t>испр</w:t>
            </w:r>
            <w:proofErr w:type="spellEnd"/>
            <w:r w:rsidRPr="006365C0">
              <w:rPr>
                <w:color w:val="auto"/>
              </w:rPr>
              <w:t>. и доп. – Москва : Книжный дом Университет, 2012. – 213, [1] с. : ил</w:t>
            </w:r>
            <w:proofErr w:type="gramStart"/>
            <w:r w:rsidRPr="006365C0">
              <w:rPr>
                <w:color w:val="auto"/>
              </w:rPr>
              <w:t xml:space="preserve">., </w:t>
            </w:r>
            <w:proofErr w:type="gramEnd"/>
            <w:r w:rsidRPr="006365C0">
              <w:rPr>
                <w:color w:val="auto"/>
              </w:rPr>
              <w:t xml:space="preserve">табл. – </w:t>
            </w:r>
            <w:proofErr w:type="spellStart"/>
            <w:r w:rsidRPr="006365C0">
              <w:rPr>
                <w:color w:val="auto"/>
              </w:rPr>
              <w:t>Би</w:t>
            </w:r>
            <w:r w:rsidRPr="006365C0">
              <w:rPr>
                <w:color w:val="auto"/>
              </w:rPr>
              <w:t>б</w:t>
            </w:r>
            <w:r w:rsidRPr="006365C0">
              <w:rPr>
                <w:color w:val="auto"/>
              </w:rPr>
              <w:t>ли</w:t>
            </w:r>
            <w:r w:rsidR="005826D2" w:rsidRPr="005826D2">
              <w:rPr>
                <w:color w:val="auto"/>
              </w:rPr>
              <w:softHyphen/>
            </w:r>
            <w:r w:rsidRPr="006365C0">
              <w:rPr>
                <w:color w:val="auto"/>
              </w:rPr>
              <w:t>огр</w:t>
            </w:r>
            <w:proofErr w:type="spellEnd"/>
            <w:r w:rsidRPr="006365C0">
              <w:rPr>
                <w:color w:val="auto"/>
              </w:rPr>
              <w:t>.: с. 552. – ISBN 978-5-98227-842-5.</w:t>
            </w:r>
          </w:p>
          <w:p w:rsidR="007F006F" w:rsidRPr="006365C0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6365C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6365C0">
              <w:rPr>
                <w:color w:val="auto"/>
              </w:rPr>
              <w:t xml:space="preserve">В </w:t>
            </w:r>
            <w:proofErr w:type="gramStart"/>
            <w:r w:rsidRPr="006365C0">
              <w:rPr>
                <w:color w:val="auto"/>
              </w:rPr>
              <w:t>учебнике</w:t>
            </w:r>
            <w:proofErr w:type="gramEnd"/>
            <w:r w:rsidRPr="006365C0">
              <w:rPr>
                <w:color w:val="auto"/>
              </w:rPr>
              <w:t xml:space="preserve"> рассмотрены предмет, задачи и главные разделы м</w:t>
            </w:r>
            <w:r w:rsidRPr="006365C0">
              <w:rPr>
                <w:color w:val="auto"/>
              </w:rPr>
              <w:t>е</w:t>
            </w:r>
            <w:r w:rsidRPr="006365C0">
              <w:rPr>
                <w:color w:val="auto"/>
              </w:rPr>
              <w:t>таллогении. На основе современных теорий образования и эвол</w:t>
            </w:r>
            <w:r w:rsidRPr="006365C0">
              <w:rPr>
                <w:color w:val="auto"/>
              </w:rPr>
              <w:t>ю</w:t>
            </w:r>
            <w:r w:rsidRPr="006365C0">
              <w:rPr>
                <w:color w:val="auto"/>
              </w:rPr>
              <w:t>ции Земли описаны закономерности формирования металлогенич</w:t>
            </w:r>
            <w:r w:rsidRPr="006365C0">
              <w:rPr>
                <w:color w:val="auto"/>
              </w:rPr>
              <w:t>е</w:t>
            </w:r>
            <w:r w:rsidRPr="006365C0">
              <w:rPr>
                <w:color w:val="auto"/>
              </w:rPr>
              <w:t>ских провинций и глобальных поясов на нашей планете. Дана количестве</w:t>
            </w:r>
            <w:r w:rsidRPr="006365C0">
              <w:rPr>
                <w:color w:val="auto"/>
              </w:rPr>
              <w:t>н</w:t>
            </w:r>
            <w:r w:rsidRPr="006365C0">
              <w:rPr>
                <w:color w:val="auto"/>
              </w:rPr>
              <w:t xml:space="preserve">ная оценка рудного потенциала земной коры на разных </w:t>
            </w:r>
            <w:proofErr w:type="gramStart"/>
            <w:r w:rsidRPr="006365C0">
              <w:rPr>
                <w:color w:val="auto"/>
              </w:rPr>
              <w:t>этапах</w:t>
            </w:r>
            <w:proofErr w:type="gramEnd"/>
            <w:r w:rsidRPr="006365C0">
              <w:rPr>
                <w:color w:val="auto"/>
              </w:rPr>
              <w:t xml:space="preserve"> ее ра</w:t>
            </w:r>
            <w:r w:rsidRPr="006365C0">
              <w:rPr>
                <w:color w:val="auto"/>
              </w:rPr>
              <w:t>з</w:t>
            </w:r>
            <w:r w:rsidRPr="006365C0">
              <w:rPr>
                <w:color w:val="auto"/>
              </w:rPr>
              <w:t>вития. С учетом новых концепций глубинной петролого-</w:t>
            </w:r>
            <w:proofErr w:type="spellStart"/>
            <w:r w:rsidRPr="006365C0">
              <w:rPr>
                <w:color w:val="auto"/>
              </w:rPr>
              <w:t>геохимичес</w:t>
            </w:r>
            <w:proofErr w:type="spellEnd"/>
            <w:r w:rsidR="005826D2" w:rsidRPr="005826D2">
              <w:rPr>
                <w:color w:val="auto"/>
              </w:rPr>
              <w:softHyphen/>
            </w:r>
            <w:r w:rsidRPr="006365C0">
              <w:rPr>
                <w:color w:val="auto"/>
              </w:rPr>
              <w:t xml:space="preserve">кой дифференциации вещества Земли </w:t>
            </w:r>
            <w:proofErr w:type="gramStart"/>
            <w:r w:rsidRPr="006365C0">
              <w:rPr>
                <w:color w:val="auto"/>
              </w:rPr>
              <w:t>охарактеризованы процессы первичного грандиозного пика рудообразования в раннем докембрии и оценены</w:t>
            </w:r>
            <w:proofErr w:type="gramEnd"/>
            <w:r w:rsidRPr="006365C0">
              <w:rPr>
                <w:color w:val="auto"/>
              </w:rPr>
              <w:t xml:space="preserve"> масштабы </w:t>
            </w:r>
            <w:proofErr w:type="spellStart"/>
            <w:r w:rsidRPr="006365C0">
              <w:rPr>
                <w:color w:val="auto"/>
              </w:rPr>
              <w:t>рециклинга</w:t>
            </w:r>
            <w:proofErr w:type="spellEnd"/>
            <w:r w:rsidRPr="006365C0">
              <w:rPr>
                <w:color w:val="auto"/>
              </w:rPr>
              <w:t xml:space="preserve"> минерального вещества в послед</w:t>
            </w:r>
            <w:r w:rsidRPr="006365C0">
              <w:rPr>
                <w:color w:val="auto"/>
              </w:rPr>
              <w:t>у</w:t>
            </w:r>
            <w:r w:rsidRPr="006365C0">
              <w:rPr>
                <w:color w:val="auto"/>
              </w:rPr>
              <w:t>ющей геологической истории. Дан анализ эволюционной металлог</w:t>
            </w:r>
            <w:r w:rsidRPr="006365C0">
              <w:rPr>
                <w:color w:val="auto"/>
              </w:rPr>
              <w:t>е</w:t>
            </w:r>
            <w:r w:rsidRPr="006365C0">
              <w:rPr>
                <w:color w:val="auto"/>
              </w:rPr>
              <w:t>нии основных типов месторождений полезных ископаемых. С поз</w:t>
            </w:r>
            <w:r w:rsidRPr="006365C0">
              <w:rPr>
                <w:color w:val="auto"/>
              </w:rPr>
              <w:t>и</w:t>
            </w:r>
            <w:r w:rsidRPr="006365C0">
              <w:rPr>
                <w:color w:val="auto"/>
              </w:rPr>
              <w:t>ции концепции тектоники литосферных плит рассмотрены осно</w:t>
            </w:r>
            <w:r w:rsidRPr="006365C0">
              <w:rPr>
                <w:color w:val="auto"/>
              </w:rPr>
              <w:t>в</w:t>
            </w:r>
            <w:r w:rsidRPr="006365C0">
              <w:rPr>
                <w:color w:val="auto"/>
              </w:rPr>
              <w:t>ные проблемы региональной, исторической, специальной и прикла</w:t>
            </w:r>
            <w:r w:rsidRPr="006365C0">
              <w:rPr>
                <w:color w:val="auto"/>
              </w:rPr>
              <w:t>д</w:t>
            </w:r>
            <w:r w:rsidRPr="006365C0">
              <w:rPr>
                <w:color w:val="auto"/>
              </w:rPr>
              <w:t>ной металлогении.</w:t>
            </w:r>
          </w:p>
          <w:p w:rsidR="007F006F" w:rsidRPr="00BA7664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7C42D2">
              <w:rPr>
                <w:color w:val="auto"/>
              </w:rPr>
              <w:t>-5746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CC41C1E" wp14:editId="6A77A554">
                  <wp:extent cx="1080000" cy="1573200"/>
                  <wp:effectExtent l="0" t="0" r="6350" b="8255"/>
                  <wp:docPr id="1" name="Рисунок 1" descr="C:\Users\victoria_bubanistova\Desktop\Каталоги\Сканы для каталога_Обложки\2025\Апрель\Геология нефти и газа, 1, 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5\Апрель\Геология нефти и газа, 1, 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7C42D2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C42D2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7C42D2">
              <w:rPr>
                <w:b/>
                <w:bCs/>
                <w:color w:val="auto"/>
              </w:rPr>
              <w:t xml:space="preserve">Стратиграфическое обеспечение </w:t>
            </w:r>
            <w:proofErr w:type="spellStart"/>
            <w:r w:rsidRPr="007C42D2">
              <w:rPr>
                <w:b/>
                <w:bCs/>
                <w:color w:val="auto"/>
              </w:rPr>
              <w:t>нефтегазопоисковых</w:t>
            </w:r>
            <w:proofErr w:type="spellEnd"/>
            <w:r w:rsidRPr="007C42D2">
              <w:rPr>
                <w:b/>
                <w:bCs/>
                <w:color w:val="auto"/>
              </w:rPr>
              <w:t xml:space="preserve"> работ</w:t>
            </w:r>
            <w:proofErr w:type="gramStart"/>
            <w:r w:rsidRPr="007C42D2">
              <w:rPr>
                <w:color w:val="auto"/>
              </w:rPr>
              <w:t xml:space="preserve"> :</w:t>
            </w:r>
            <w:proofErr w:type="gramEnd"/>
            <w:r w:rsidRPr="007C42D2">
              <w:rPr>
                <w:color w:val="auto"/>
              </w:rPr>
              <w:t xml:space="preserve"> [избранные материалы Всероссийского совещания "Совершенствов</w:t>
            </w:r>
            <w:r w:rsidRPr="007C42D2">
              <w:rPr>
                <w:color w:val="auto"/>
              </w:rPr>
              <w:t>а</w:t>
            </w:r>
            <w:r w:rsidRPr="007C42D2">
              <w:rPr>
                <w:color w:val="auto"/>
              </w:rPr>
              <w:t>ние биостратиграфической основы нефтегазоносных комплексов Ро</w:t>
            </w:r>
            <w:r w:rsidRPr="007C42D2">
              <w:rPr>
                <w:color w:val="auto"/>
              </w:rPr>
              <w:t>с</w:t>
            </w:r>
            <w:r w:rsidRPr="007C42D2">
              <w:rPr>
                <w:color w:val="auto"/>
              </w:rPr>
              <w:t>сии", май 2024 г.]. – Москва, 2025. – 139 с. : ил., табл. – (Геология нефти и газа, ISSN 0016-7894</w:t>
            </w:r>
            <w:proofErr w:type="gramStart"/>
            <w:r w:rsidRPr="007C42D2">
              <w:rPr>
                <w:color w:val="auto"/>
              </w:rPr>
              <w:t xml:space="preserve"> ;</w:t>
            </w:r>
            <w:proofErr w:type="gramEnd"/>
            <w:r w:rsidRPr="007C42D2">
              <w:rPr>
                <w:color w:val="auto"/>
              </w:rPr>
              <w:t xml:space="preserve"> № 1). – Рез</w:t>
            </w:r>
            <w:proofErr w:type="gramStart"/>
            <w:r w:rsidRPr="007C42D2">
              <w:rPr>
                <w:color w:val="auto"/>
              </w:rPr>
              <w:t>.</w:t>
            </w:r>
            <w:proofErr w:type="gramEnd"/>
            <w:r w:rsidRPr="007C42D2">
              <w:rPr>
                <w:color w:val="auto"/>
              </w:rPr>
              <w:t xml:space="preserve"> </w:t>
            </w:r>
            <w:proofErr w:type="gramStart"/>
            <w:r w:rsidRPr="007C42D2">
              <w:rPr>
                <w:color w:val="auto"/>
              </w:rPr>
              <w:t>с</w:t>
            </w:r>
            <w:proofErr w:type="gramEnd"/>
            <w:r w:rsidRPr="007C42D2">
              <w:rPr>
                <w:color w:val="auto"/>
              </w:rPr>
              <w:t xml:space="preserve">т. англ. – </w:t>
            </w:r>
            <w:proofErr w:type="spellStart"/>
            <w:r w:rsidRPr="007C42D2">
              <w:rPr>
                <w:color w:val="auto"/>
              </w:rPr>
              <w:t>Библиогр</w:t>
            </w:r>
            <w:proofErr w:type="spellEnd"/>
            <w:r w:rsidRPr="007C42D2">
              <w:rPr>
                <w:color w:val="auto"/>
              </w:rPr>
              <w:t>. в ко</w:t>
            </w:r>
            <w:r w:rsidRPr="007C42D2">
              <w:rPr>
                <w:color w:val="auto"/>
              </w:rPr>
              <w:t>н</w:t>
            </w:r>
            <w:r w:rsidRPr="007C42D2">
              <w:rPr>
                <w:color w:val="auto"/>
              </w:rPr>
              <w:t>це ст.</w:t>
            </w:r>
          </w:p>
          <w:p w:rsidR="007F006F" w:rsidRPr="007C42D2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7C42D2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7C42D2">
              <w:rPr>
                <w:color w:val="auto"/>
              </w:rPr>
              <w:t>Опубликованы наиболее значимые материалы совещания, спосо</w:t>
            </w:r>
            <w:r w:rsidRPr="007C42D2">
              <w:rPr>
                <w:color w:val="auto"/>
              </w:rPr>
              <w:t>б</w:t>
            </w:r>
            <w:r w:rsidRPr="007C42D2">
              <w:rPr>
                <w:color w:val="auto"/>
              </w:rPr>
              <w:t>ствующие совершенствованию стратиграфической основы перспе</w:t>
            </w:r>
            <w:r w:rsidRPr="007C42D2">
              <w:rPr>
                <w:color w:val="auto"/>
              </w:rPr>
              <w:t>к</w:t>
            </w:r>
            <w:r w:rsidRPr="007C42D2">
              <w:rPr>
                <w:color w:val="auto"/>
              </w:rPr>
              <w:t xml:space="preserve">тивных территорий </w:t>
            </w:r>
            <w:proofErr w:type="spellStart"/>
            <w:r w:rsidRPr="007C42D2">
              <w:rPr>
                <w:color w:val="auto"/>
              </w:rPr>
              <w:t>Лено</w:t>
            </w:r>
            <w:proofErr w:type="spellEnd"/>
            <w:r w:rsidRPr="007C42D2">
              <w:rPr>
                <w:color w:val="auto"/>
              </w:rPr>
              <w:t>-Тунгусской, Западно-Сибирской, Волго-Уральской, Прикаспийской и Тимано-Печорской нефтегазоносных пр</w:t>
            </w:r>
            <w:r w:rsidRPr="007C42D2">
              <w:rPr>
                <w:color w:val="auto"/>
              </w:rPr>
              <w:t>о</w:t>
            </w:r>
            <w:r w:rsidRPr="007C42D2">
              <w:rPr>
                <w:color w:val="auto"/>
              </w:rPr>
              <w:t xml:space="preserve">винций. В статьях приведены примеры </w:t>
            </w:r>
            <w:proofErr w:type="gramStart"/>
            <w:r w:rsidRPr="007C42D2">
              <w:rPr>
                <w:color w:val="auto"/>
              </w:rPr>
              <w:t>решения задач повышения детальности стратиграфических схем</w:t>
            </w:r>
            <w:proofErr w:type="gramEnd"/>
            <w:r w:rsidRPr="007C42D2">
              <w:rPr>
                <w:color w:val="auto"/>
              </w:rPr>
              <w:t xml:space="preserve"> путем не только палеонтолог</w:t>
            </w:r>
            <w:r w:rsidRPr="007C42D2">
              <w:rPr>
                <w:color w:val="auto"/>
              </w:rPr>
              <w:t>и</w:t>
            </w:r>
            <w:r w:rsidRPr="007C42D2">
              <w:rPr>
                <w:color w:val="auto"/>
              </w:rPr>
              <w:t xml:space="preserve">ческих, но и литолого-фациальных и </w:t>
            </w:r>
            <w:proofErr w:type="spellStart"/>
            <w:r w:rsidRPr="007C42D2">
              <w:rPr>
                <w:color w:val="auto"/>
              </w:rPr>
              <w:t>сейсмостратиграфических</w:t>
            </w:r>
            <w:proofErr w:type="spellEnd"/>
            <w:r w:rsidRPr="007C42D2">
              <w:rPr>
                <w:color w:val="auto"/>
              </w:rPr>
              <w:t xml:space="preserve"> иссл</w:t>
            </w:r>
            <w:r w:rsidRPr="007C42D2">
              <w:rPr>
                <w:color w:val="auto"/>
              </w:rPr>
              <w:t>е</w:t>
            </w:r>
            <w:r w:rsidRPr="007C42D2">
              <w:rPr>
                <w:color w:val="auto"/>
              </w:rPr>
              <w:t>дований. Актуализация стратиграфических схем по всем нефтегаз</w:t>
            </w:r>
            <w:r w:rsidRPr="007C42D2">
              <w:rPr>
                <w:color w:val="auto"/>
              </w:rPr>
              <w:t>о</w:t>
            </w:r>
            <w:r w:rsidRPr="007C42D2">
              <w:rPr>
                <w:color w:val="auto"/>
              </w:rPr>
              <w:t>носным комплексам территории России будет способствовать реш</w:t>
            </w:r>
            <w:r w:rsidRPr="007C42D2">
              <w:rPr>
                <w:color w:val="auto"/>
              </w:rPr>
              <w:t>е</w:t>
            </w:r>
            <w:r w:rsidRPr="007C42D2">
              <w:rPr>
                <w:color w:val="auto"/>
              </w:rPr>
              <w:t>нию з</w:t>
            </w:r>
            <w:r w:rsidRPr="007C42D2">
              <w:rPr>
                <w:color w:val="auto"/>
              </w:rPr>
              <w:t>а</w:t>
            </w:r>
            <w:r w:rsidRPr="007C42D2">
              <w:rPr>
                <w:color w:val="auto"/>
              </w:rPr>
              <w:t>дач воспроизводства ресурсной базы УВ-сырья за счет залежей в литолог</w:t>
            </w:r>
            <w:r w:rsidRPr="007C42D2">
              <w:rPr>
                <w:color w:val="auto"/>
              </w:rPr>
              <w:t>и</w:t>
            </w:r>
            <w:r w:rsidRPr="007C42D2">
              <w:rPr>
                <w:color w:val="auto"/>
              </w:rPr>
              <w:t>ческих и стратиграфических ловушках.</w:t>
            </w:r>
          </w:p>
          <w:p w:rsidR="007F006F" w:rsidRPr="007C42D2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8851CC">
              <w:rPr>
                <w:color w:val="auto"/>
              </w:rPr>
              <w:t>В54953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7894905" wp14:editId="68C32ED6">
                  <wp:extent cx="1080000" cy="1893600"/>
                  <wp:effectExtent l="0" t="0" r="6350" b="0"/>
                  <wp:docPr id="32" name="Рисунок 32" descr="C:\Users\victoria_bubanistova\Desktop\Каталоги\Сканы для каталога_Обложки\2025\Апрель\Иностранные\Gold Deposites of the C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_Обложки\2025\Апрель\Иностранные\Gold Deposites of the C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8851CC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F006F" w:rsidRDefault="007F006F" w:rsidP="003D2666">
            <w:pPr>
              <w:ind w:hanging="9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8851CC">
              <w:rPr>
                <w:b/>
                <w:bCs/>
                <w:color w:val="auto"/>
                <w:lang w:val="en-US"/>
              </w:rPr>
              <w:t>Levitan</w:t>
            </w:r>
            <w:proofErr w:type="spellEnd"/>
            <w:r w:rsidRPr="008851CC">
              <w:rPr>
                <w:b/>
                <w:bCs/>
                <w:color w:val="auto"/>
                <w:lang w:val="en-US"/>
              </w:rPr>
              <w:t>, Gregory.</w:t>
            </w:r>
          </w:p>
          <w:p w:rsidR="007F006F" w:rsidRPr="008851CC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r w:rsidRPr="008851CC">
              <w:rPr>
                <w:color w:val="auto"/>
                <w:lang w:val="en-US"/>
              </w:rPr>
              <w:t xml:space="preserve">Gold deposits of the CIS / Gregory </w:t>
            </w:r>
            <w:proofErr w:type="spellStart"/>
            <w:r w:rsidRPr="008851CC">
              <w:rPr>
                <w:color w:val="auto"/>
                <w:lang w:val="en-US"/>
              </w:rPr>
              <w:t>Levitan</w:t>
            </w:r>
            <w:proofErr w:type="spellEnd"/>
            <w:r w:rsidRPr="008851CC">
              <w:rPr>
                <w:color w:val="auto"/>
                <w:lang w:val="en-US"/>
              </w:rPr>
              <w:t>. – [Bloomington, Ind</w:t>
            </w:r>
            <w:r w:rsidRPr="008851CC">
              <w:rPr>
                <w:color w:val="auto"/>
                <w:lang w:val="en-US"/>
              </w:rPr>
              <w:t>i</w:t>
            </w:r>
            <w:r w:rsidRPr="008851CC">
              <w:rPr>
                <w:color w:val="auto"/>
                <w:lang w:val="en-US"/>
              </w:rPr>
              <w:t>ana</w:t>
            </w:r>
            <w:proofErr w:type="gramStart"/>
            <w:r w:rsidRPr="008851CC">
              <w:rPr>
                <w:color w:val="auto"/>
                <w:lang w:val="en-US"/>
              </w:rPr>
              <w:t>] :</w:t>
            </w:r>
            <w:proofErr w:type="gramEnd"/>
            <w:r w:rsidRPr="008851CC">
              <w:rPr>
                <w:color w:val="auto"/>
                <w:lang w:val="en-US"/>
              </w:rPr>
              <w:t xml:space="preserve"> </w:t>
            </w:r>
            <w:proofErr w:type="spellStart"/>
            <w:r w:rsidRPr="008851CC">
              <w:rPr>
                <w:color w:val="auto"/>
                <w:lang w:val="en-US"/>
              </w:rPr>
              <w:t>Xlibris</w:t>
            </w:r>
            <w:proofErr w:type="spellEnd"/>
            <w:r w:rsidRPr="008851CC">
              <w:rPr>
                <w:color w:val="auto"/>
                <w:lang w:val="en-US"/>
              </w:rPr>
              <w:t xml:space="preserve">, 2008. – 352 </w:t>
            </w:r>
            <w:r w:rsidRPr="008851CC">
              <w:rPr>
                <w:color w:val="auto"/>
              </w:rPr>
              <w:t>с</w:t>
            </w:r>
            <w:proofErr w:type="gramStart"/>
            <w:r w:rsidRPr="008851CC">
              <w:rPr>
                <w:color w:val="auto"/>
                <w:lang w:val="en-US"/>
              </w:rPr>
              <w:t>. :</w:t>
            </w:r>
            <w:proofErr w:type="gramEnd"/>
            <w:r w:rsidRPr="008851CC">
              <w:rPr>
                <w:color w:val="auto"/>
                <w:lang w:val="en-US"/>
              </w:rPr>
              <w:t xml:space="preserve"> </w:t>
            </w:r>
            <w:r w:rsidRPr="008851CC">
              <w:rPr>
                <w:color w:val="auto"/>
              </w:rPr>
              <w:t>ил</w:t>
            </w:r>
            <w:r w:rsidRPr="008851CC">
              <w:rPr>
                <w:color w:val="auto"/>
                <w:lang w:val="en-US"/>
              </w:rPr>
              <w:t xml:space="preserve">., </w:t>
            </w:r>
            <w:proofErr w:type="spellStart"/>
            <w:r w:rsidRPr="008851CC">
              <w:rPr>
                <w:color w:val="auto"/>
              </w:rPr>
              <w:t>табл</w:t>
            </w:r>
            <w:proofErr w:type="spellEnd"/>
            <w:r w:rsidRPr="008851CC">
              <w:rPr>
                <w:color w:val="auto"/>
                <w:lang w:val="en-US"/>
              </w:rPr>
              <w:t xml:space="preserve">. – </w:t>
            </w:r>
            <w:r w:rsidRPr="008851CC">
              <w:rPr>
                <w:color w:val="auto"/>
              </w:rPr>
              <w:t>С</w:t>
            </w:r>
            <w:r w:rsidRPr="008851CC">
              <w:rPr>
                <w:color w:val="auto"/>
                <w:lang w:val="en-US"/>
              </w:rPr>
              <w:t xml:space="preserve"> </w:t>
            </w:r>
            <w:proofErr w:type="spellStart"/>
            <w:r w:rsidRPr="00684A7E">
              <w:rPr>
                <w:color w:val="auto"/>
              </w:rPr>
              <w:t>дарств</w:t>
            </w:r>
            <w:proofErr w:type="spellEnd"/>
            <w:r w:rsidRPr="00684A7E">
              <w:rPr>
                <w:color w:val="auto"/>
                <w:lang w:val="en-US"/>
              </w:rPr>
              <w:t xml:space="preserve">. </w:t>
            </w:r>
            <w:proofErr w:type="spellStart"/>
            <w:r w:rsidRPr="008851CC">
              <w:rPr>
                <w:color w:val="auto"/>
              </w:rPr>
              <w:t>автогр</w:t>
            </w:r>
            <w:proofErr w:type="spellEnd"/>
            <w:r w:rsidRPr="008851CC">
              <w:rPr>
                <w:color w:val="auto"/>
                <w:lang w:val="en-US"/>
              </w:rPr>
              <w:t xml:space="preserve">. </w:t>
            </w:r>
            <w:proofErr w:type="spellStart"/>
            <w:r w:rsidRPr="008851CC">
              <w:rPr>
                <w:color w:val="auto"/>
              </w:rPr>
              <w:t>авт</w:t>
            </w:r>
            <w:proofErr w:type="spellEnd"/>
            <w:r w:rsidRPr="008851CC">
              <w:rPr>
                <w:color w:val="auto"/>
                <w:lang w:val="en-US"/>
              </w:rPr>
              <w:t xml:space="preserve">. – </w:t>
            </w:r>
            <w:proofErr w:type="spellStart"/>
            <w:r w:rsidRPr="008851CC">
              <w:rPr>
                <w:color w:val="auto"/>
              </w:rPr>
              <w:t>Би</w:t>
            </w:r>
            <w:r w:rsidRPr="008851CC">
              <w:rPr>
                <w:color w:val="auto"/>
              </w:rPr>
              <w:t>б</w:t>
            </w:r>
            <w:r w:rsidRPr="008851CC">
              <w:rPr>
                <w:color w:val="auto"/>
              </w:rPr>
              <w:t>лиогр</w:t>
            </w:r>
            <w:proofErr w:type="spellEnd"/>
            <w:r w:rsidRPr="008851CC">
              <w:rPr>
                <w:color w:val="auto"/>
                <w:lang w:val="en-US"/>
              </w:rPr>
              <w:t>.: c. 327-346. – ISBN 978-1-4363-5353-1.</w:t>
            </w:r>
          </w:p>
          <w:p w:rsidR="007F006F" w:rsidRPr="008851CC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7C705B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Месторождения</w:t>
            </w:r>
            <w:r w:rsidRPr="007C705B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золота</w:t>
            </w:r>
            <w:r w:rsidRPr="007C705B">
              <w:rPr>
                <w:color w:val="auto"/>
                <w:lang w:val="en-US"/>
              </w:rPr>
              <w:t xml:space="preserve"> </w:t>
            </w:r>
            <w:r w:rsidRPr="008851CC">
              <w:rPr>
                <w:color w:val="auto"/>
              </w:rPr>
              <w:t>СНГ</w:t>
            </w:r>
            <w:r w:rsidRPr="007C705B">
              <w:rPr>
                <w:color w:val="auto"/>
                <w:lang w:val="en-US"/>
              </w:rPr>
              <w:t>.</w:t>
            </w:r>
          </w:p>
          <w:p w:rsidR="007F006F" w:rsidRPr="007C705B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7C705B">
              <w:rPr>
                <w:color w:val="auto"/>
              </w:rPr>
              <w:t>В</w:t>
            </w:r>
            <w:r w:rsidRPr="007C705B">
              <w:rPr>
                <w:color w:val="auto"/>
                <w:lang w:val="en-US"/>
              </w:rPr>
              <w:t>54952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8A9C37F" wp14:editId="13BDAD84">
                  <wp:extent cx="1080000" cy="1584000"/>
                  <wp:effectExtent l="0" t="0" r="6350" b="0"/>
                  <wp:docPr id="33" name="Рисунок 33" descr="C:\Users\victoria_bubanistova\Desktop\Каталоги\Сканы для каталога_Обложки\2025\Апрель\Иностранные\Tectonics, Magmatism and Metalloge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ctoria_bubanistova\Desktop\Каталоги\Сканы для каталога_Обложки\2025\Апрель\Иностранные\Tectonics, Magmatism and Metalloge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E6558D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proofErr w:type="spellStart"/>
            <w:r w:rsidRPr="007C705B">
              <w:rPr>
                <w:b/>
                <w:bCs/>
                <w:color w:val="auto"/>
                <w:lang w:val="en-US"/>
              </w:rPr>
              <w:t>Metallogeny</w:t>
            </w:r>
            <w:proofErr w:type="spellEnd"/>
            <w:r w:rsidRPr="007C705B">
              <w:rPr>
                <w:b/>
                <w:bCs/>
                <w:color w:val="auto"/>
                <w:lang w:val="en-US"/>
              </w:rPr>
              <w:t xml:space="preserve"> of the Pacific </w:t>
            </w:r>
            <w:proofErr w:type="gramStart"/>
            <w:r w:rsidRPr="007C705B">
              <w:rPr>
                <w:b/>
                <w:bCs/>
                <w:color w:val="auto"/>
                <w:lang w:val="en-US"/>
              </w:rPr>
              <w:t>Northwest :</w:t>
            </w:r>
            <w:proofErr w:type="gramEnd"/>
            <w:r w:rsidRPr="007C705B">
              <w:rPr>
                <w:b/>
                <w:bCs/>
                <w:color w:val="auto"/>
                <w:lang w:val="en-US"/>
              </w:rPr>
              <w:t xml:space="preserve"> tectonics, magmatism and </w:t>
            </w:r>
            <w:proofErr w:type="spellStart"/>
            <w:r w:rsidRPr="007C705B">
              <w:rPr>
                <w:b/>
                <w:bCs/>
                <w:color w:val="auto"/>
                <w:lang w:val="en-US"/>
              </w:rPr>
              <w:t>metallogeny</w:t>
            </w:r>
            <w:proofErr w:type="spellEnd"/>
            <w:r w:rsidRPr="007C705B">
              <w:rPr>
                <w:b/>
                <w:bCs/>
                <w:color w:val="auto"/>
                <w:lang w:val="en-US"/>
              </w:rPr>
              <w:t xml:space="preserve"> of active continental margins </w:t>
            </w:r>
            <w:r w:rsidRPr="007C705B">
              <w:rPr>
                <w:color w:val="auto"/>
                <w:lang w:val="en-US"/>
              </w:rPr>
              <w:t>: proceedings of the Inte</w:t>
            </w:r>
            <w:r w:rsidRPr="007C705B">
              <w:rPr>
                <w:color w:val="auto"/>
                <w:lang w:val="en-US"/>
              </w:rPr>
              <w:t>r</w:t>
            </w:r>
            <w:r w:rsidRPr="007C705B">
              <w:rPr>
                <w:color w:val="auto"/>
                <w:lang w:val="en-US"/>
              </w:rPr>
              <w:t xml:space="preserve">im IAGOD Conference, Vladivostok / Russia, 1-20 September 2004 / ed. by A. I. </w:t>
            </w:r>
            <w:proofErr w:type="spellStart"/>
            <w:r w:rsidRPr="007C705B">
              <w:rPr>
                <w:color w:val="auto"/>
                <w:lang w:val="en-US"/>
              </w:rPr>
              <w:t>Khanchuk</w:t>
            </w:r>
            <w:proofErr w:type="spellEnd"/>
            <w:r w:rsidRPr="007C705B">
              <w:rPr>
                <w:color w:val="auto"/>
                <w:lang w:val="en-US"/>
              </w:rPr>
              <w:t xml:space="preserve"> [et al.]. – </w:t>
            </w:r>
            <w:proofErr w:type="gramStart"/>
            <w:r w:rsidRPr="007C705B">
              <w:rPr>
                <w:color w:val="auto"/>
                <w:lang w:val="en-US"/>
              </w:rPr>
              <w:t>Vladivostok :</w:t>
            </w:r>
            <w:proofErr w:type="gramEnd"/>
            <w:r w:rsidRPr="007C705B">
              <w:rPr>
                <w:color w:val="auto"/>
                <w:lang w:val="en-US"/>
              </w:rPr>
              <w:t xml:space="preserve"> </w:t>
            </w:r>
            <w:proofErr w:type="spellStart"/>
            <w:r w:rsidRPr="007C705B">
              <w:rPr>
                <w:color w:val="auto"/>
                <w:lang w:val="en-US"/>
              </w:rPr>
              <w:t>Dalnauka</w:t>
            </w:r>
            <w:proofErr w:type="spellEnd"/>
            <w:r w:rsidRPr="007C705B">
              <w:rPr>
                <w:color w:val="auto"/>
                <w:lang w:val="en-US"/>
              </w:rPr>
              <w:t xml:space="preserve">, 2004. – 719 </w:t>
            </w:r>
            <w:r w:rsidRPr="007C705B">
              <w:rPr>
                <w:color w:val="auto"/>
              </w:rPr>
              <w:t>с</w:t>
            </w:r>
            <w:proofErr w:type="gramStart"/>
            <w:r w:rsidRPr="007C705B">
              <w:rPr>
                <w:color w:val="auto"/>
                <w:lang w:val="en-US"/>
              </w:rPr>
              <w:t>. :</w:t>
            </w:r>
            <w:proofErr w:type="gramEnd"/>
            <w:r w:rsidRPr="007C705B">
              <w:rPr>
                <w:color w:val="auto"/>
                <w:lang w:val="en-US"/>
              </w:rPr>
              <w:t xml:space="preserve"> </w:t>
            </w:r>
            <w:r w:rsidRPr="007C705B">
              <w:rPr>
                <w:color w:val="auto"/>
              </w:rPr>
              <w:t>ил</w:t>
            </w:r>
            <w:r w:rsidRPr="007C705B">
              <w:rPr>
                <w:color w:val="auto"/>
                <w:lang w:val="en-US"/>
              </w:rPr>
              <w:t xml:space="preserve">., </w:t>
            </w:r>
            <w:proofErr w:type="spellStart"/>
            <w:r w:rsidRPr="007C705B">
              <w:rPr>
                <w:color w:val="auto"/>
              </w:rPr>
              <w:t>табл</w:t>
            </w:r>
            <w:proofErr w:type="spellEnd"/>
            <w:r w:rsidRPr="007C705B">
              <w:rPr>
                <w:color w:val="auto"/>
                <w:lang w:val="en-US"/>
              </w:rPr>
              <w:t xml:space="preserve">. – </w:t>
            </w:r>
            <w:proofErr w:type="spellStart"/>
            <w:r w:rsidRPr="007C705B">
              <w:rPr>
                <w:color w:val="auto"/>
              </w:rPr>
              <w:t>Загл</w:t>
            </w:r>
            <w:proofErr w:type="spellEnd"/>
            <w:r w:rsidRPr="007C705B">
              <w:rPr>
                <w:color w:val="auto"/>
                <w:lang w:val="en-US"/>
              </w:rPr>
              <w:t xml:space="preserve">. </w:t>
            </w:r>
            <w:r w:rsidRPr="007C705B">
              <w:rPr>
                <w:color w:val="auto"/>
              </w:rPr>
              <w:t>корешка</w:t>
            </w:r>
            <w:r w:rsidRPr="007C705B">
              <w:rPr>
                <w:color w:val="auto"/>
                <w:lang w:val="en-US"/>
              </w:rPr>
              <w:t xml:space="preserve"> </w:t>
            </w:r>
            <w:r w:rsidRPr="007C705B">
              <w:rPr>
                <w:color w:val="auto"/>
              </w:rPr>
              <w:t>и</w:t>
            </w:r>
            <w:r w:rsidRPr="007C705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7C705B">
              <w:rPr>
                <w:color w:val="auto"/>
              </w:rPr>
              <w:t>обл</w:t>
            </w:r>
            <w:proofErr w:type="spellEnd"/>
            <w:r w:rsidRPr="007C705B">
              <w:rPr>
                <w:color w:val="auto"/>
                <w:lang w:val="en-US"/>
              </w:rPr>
              <w:t>.:</w:t>
            </w:r>
            <w:proofErr w:type="gramEnd"/>
            <w:r w:rsidRPr="007C705B">
              <w:rPr>
                <w:color w:val="auto"/>
                <w:lang w:val="en-US"/>
              </w:rPr>
              <w:t xml:space="preserve"> Tectonics, magmatism and </w:t>
            </w:r>
            <w:proofErr w:type="spellStart"/>
            <w:r w:rsidRPr="007C705B">
              <w:rPr>
                <w:color w:val="auto"/>
                <w:lang w:val="en-US"/>
              </w:rPr>
              <w:t>metallogeny</w:t>
            </w:r>
            <w:proofErr w:type="spellEnd"/>
            <w:r w:rsidRPr="007C705B">
              <w:rPr>
                <w:color w:val="auto"/>
                <w:lang w:val="en-US"/>
              </w:rPr>
              <w:t xml:space="preserve">. – </w:t>
            </w:r>
            <w:proofErr w:type="spellStart"/>
            <w:r w:rsidRPr="007C705B">
              <w:rPr>
                <w:color w:val="auto"/>
              </w:rPr>
              <w:t>Библиогр</w:t>
            </w:r>
            <w:proofErr w:type="spellEnd"/>
            <w:r w:rsidRPr="007C705B">
              <w:rPr>
                <w:color w:val="auto"/>
                <w:lang w:val="en-US"/>
              </w:rPr>
              <w:t xml:space="preserve">. </w:t>
            </w:r>
            <w:r w:rsidRPr="007C705B">
              <w:rPr>
                <w:color w:val="auto"/>
              </w:rPr>
              <w:t>в</w:t>
            </w:r>
            <w:r w:rsidRPr="007C705B">
              <w:rPr>
                <w:color w:val="auto"/>
                <w:lang w:val="en-US"/>
              </w:rPr>
              <w:t xml:space="preserve"> </w:t>
            </w:r>
            <w:r w:rsidRPr="007C705B">
              <w:rPr>
                <w:color w:val="auto"/>
              </w:rPr>
              <w:t>конце</w:t>
            </w:r>
            <w:r w:rsidRPr="007C705B">
              <w:rPr>
                <w:color w:val="auto"/>
                <w:lang w:val="en-US"/>
              </w:rPr>
              <w:t xml:space="preserve"> </w:t>
            </w:r>
            <w:proofErr w:type="spellStart"/>
            <w:r w:rsidRPr="007C705B">
              <w:rPr>
                <w:color w:val="auto"/>
              </w:rPr>
              <w:t>докл</w:t>
            </w:r>
            <w:proofErr w:type="spellEnd"/>
            <w:r w:rsidRPr="007C705B">
              <w:rPr>
                <w:color w:val="auto"/>
                <w:lang w:val="en-US"/>
              </w:rPr>
              <w:t>. – ISBN 5-8044-0470-9.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7C705B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7C705B">
              <w:rPr>
                <w:color w:val="auto"/>
              </w:rPr>
              <w:t xml:space="preserve">Металлогения северо-западной </w:t>
            </w:r>
            <w:proofErr w:type="spellStart"/>
            <w:r w:rsidRPr="007C705B">
              <w:rPr>
                <w:color w:val="auto"/>
              </w:rPr>
              <w:t>Пацифики</w:t>
            </w:r>
            <w:proofErr w:type="spellEnd"/>
            <w:proofErr w:type="gramStart"/>
            <w:r w:rsidRPr="007C705B">
              <w:rPr>
                <w:color w:val="auto"/>
              </w:rPr>
              <w:t xml:space="preserve"> :</w:t>
            </w:r>
            <w:proofErr w:type="gramEnd"/>
            <w:r w:rsidRPr="007C705B">
              <w:rPr>
                <w:color w:val="auto"/>
              </w:rPr>
              <w:t xml:space="preserve"> тектоника, </w:t>
            </w:r>
            <w:proofErr w:type="spellStart"/>
            <w:r w:rsidRPr="007C705B">
              <w:rPr>
                <w:color w:val="auto"/>
              </w:rPr>
              <w:t>магм</w:t>
            </w:r>
            <w:r w:rsidRPr="007C705B">
              <w:rPr>
                <w:color w:val="auto"/>
              </w:rPr>
              <w:t>а</w:t>
            </w:r>
            <w:r w:rsidRPr="007C705B">
              <w:rPr>
                <w:color w:val="auto"/>
              </w:rPr>
              <w:t>тизм</w:t>
            </w:r>
            <w:proofErr w:type="spellEnd"/>
            <w:r w:rsidRPr="007C705B">
              <w:rPr>
                <w:color w:val="auto"/>
              </w:rPr>
              <w:t xml:space="preserve"> и м</w:t>
            </w:r>
            <w:r w:rsidRPr="007C705B">
              <w:rPr>
                <w:color w:val="auto"/>
              </w:rPr>
              <w:t>е</w:t>
            </w:r>
            <w:r w:rsidRPr="007C705B">
              <w:rPr>
                <w:color w:val="auto"/>
              </w:rPr>
              <w:t>таллогения активных континентальных окраин.</w:t>
            </w:r>
          </w:p>
          <w:p w:rsidR="007F006F" w:rsidRPr="007C705B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6C4767">
              <w:rPr>
                <w:color w:val="auto"/>
              </w:rPr>
              <w:t>В54948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EB65447" wp14:editId="63CC11E4">
                  <wp:extent cx="1080000" cy="1137600"/>
                  <wp:effectExtent l="0" t="0" r="6350" b="5715"/>
                  <wp:docPr id="27" name="Рисунок 27" descr="C:\Users\victoria_bubanistova\Desktop\Каталоги\Сканы для каталога_Обложки\2025\Апрель\Иностранные\Mineral in your 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5\Апрель\Иностранные\Mineral in your l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6C4767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r w:rsidRPr="006C4767">
              <w:rPr>
                <w:b/>
                <w:bCs/>
                <w:color w:val="auto"/>
                <w:lang w:val="en-US"/>
              </w:rPr>
              <w:t>Minerals in your life</w:t>
            </w:r>
            <w:r w:rsidRPr="006C4767">
              <w:rPr>
                <w:color w:val="auto"/>
                <w:lang w:val="en-US"/>
              </w:rPr>
              <w:t xml:space="preserve"> / </w:t>
            </w:r>
            <w:proofErr w:type="spellStart"/>
            <w:r w:rsidRPr="006C4767">
              <w:rPr>
                <w:color w:val="auto"/>
                <w:lang w:val="en-US"/>
              </w:rPr>
              <w:t>EuroGeoSurveys</w:t>
            </w:r>
            <w:proofErr w:type="spellEnd"/>
            <w:r w:rsidRPr="006C4767">
              <w:rPr>
                <w:color w:val="auto"/>
                <w:lang w:val="en-US"/>
              </w:rPr>
              <w:t xml:space="preserve"> Mineral Resources Expert Group. – </w:t>
            </w:r>
            <w:proofErr w:type="gramStart"/>
            <w:r w:rsidRPr="006C4767">
              <w:rPr>
                <w:color w:val="auto"/>
                <w:lang w:val="en-US"/>
              </w:rPr>
              <w:t>Brussels :</w:t>
            </w:r>
            <w:proofErr w:type="gramEnd"/>
            <w:r w:rsidRPr="006C4767">
              <w:rPr>
                <w:color w:val="auto"/>
                <w:lang w:val="en-US"/>
              </w:rPr>
              <w:t xml:space="preserve"> </w:t>
            </w:r>
            <w:proofErr w:type="spellStart"/>
            <w:r w:rsidRPr="006C4767">
              <w:rPr>
                <w:color w:val="auto"/>
                <w:lang w:val="en-US"/>
              </w:rPr>
              <w:t>EuroGeoSurveys</w:t>
            </w:r>
            <w:proofErr w:type="spellEnd"/>
            <w:r w:rsidRPr="006C4767">
              <w:rPr>
                <w:color w:val="auto"/>
                <w:lang w:val="en-US"/>
              </w:rPr>
              <w:t xml:space="preserve">, 2014. – 196 </w:t>
            </w:r>
            <w:r w:rsidRPr="006C4767">
              <w:rPr>
                <w:color w:val="auto"/>
              </w:rPr>
              <w:t>с</w:t>
            </w:r>
            <w:proofErr w:type="gramStart"/>
            <w:r w:rsidRPr="006C4767">
              <w:rPr>
                <w:color w:val="auto"/>
                <w:lang w:val="en-US"/>
              </w:rPr>
              <w:t>. :</w:t>
            </w:r>
            <w:proofErr w:type="gramEnd"/>
            <w:r w:rsidRPr="006C4767">
              <w:rPr>
                <w:color w:val="auto"/>
                <w:lang w:val="en-US"/>
              </w:rPr>
              <w:t xml:space="preserve"> </w:t>
            </w:r>
            <w:proofErr w:type="spellStart"/>
            <w:r w:rsidRPr="006C4767">
              <w:rPr>
                <w:color w:val="auto"/>
              </w:rPr>
              <w:t>цв</w:t>
            </w:r>
            <w:proofErr w:type="spellEnd"/>
            <w:r w:rsidRPr="006C4767">
              <w:rPr>
                <w:color w:val="auto"/>
                <w:lang w:val="en-US"/>
              </w:rPr>
              <w:t xml:space="preserve">. </w:t>
            </w:r>
            <w:r w:rsidRPr="006C4767">
              <w:rPr>
                <w:color w:val="auto"/>
              </w:rPr>
              <w:t>ил</w:t>
            </w:r>
            <w:proofErr w:type="gramStart"/>
            <w:r w:rsidRPr="006C4767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6C4767">
              <w:rPr>
                <w:color w:val="auto"/>
              </w:rPr>
              <w:t>табл</w:t>
            </w:r>
            <w:proofErr w:type="spellEnd"/>
            <w:r w:rsidRPr="006C4767">
              <w:rPr>
                <w:color w:val="auto"/>
                <w:lang w:val="en-US"/>
              </w:rPr>
              <w:t xml:space="preserve">., </w:t>
            </w:r>
            <w:proofErr w:type="spellStart"/>
            <w:r w:rsidRPr="006C4767">
              <w:rPr>
                <w:color w:val="auto"/>
              </w:rPr>
              <w:t>портр</w:t>
            </w:r>
            <w:proofErr w:type="spellEnd"/>
            <w:r w:rsidRPr="006C4767">
              <w:rPr>
                <w:color w:val="auto"/>
                <w:lang w:val="en-US"/>
              </w:rPr>
              <w:t>. – ISBN 9789090281476.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6C476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6C4767">
              <w:rPr>
                <w:color w:val="auto"/>
              </w:rPr>
              <w:t>Минералы в вашей жизни.</w:t>
            </w:r>
          </w:p>
          <w:p w:rsidR="007F006F" w:rsidRPr="006C4767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4B5131">
              <w:rPr>
                <w:color w:val="auto"/>
              </w:rPr>
              <w:t>-1488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6D73976" wp14:editId="29C43158">
                  <wp:extent cx="1080000" cy="1515600"/>
                  <wp:effectExtent l="0" t="0" r="6350" b="8890"/>
                  <wp:docPr id="37" name="Рисунок 37" descr="C:\Users\victoria_bubanistova\Desktop\Каталоги\Сканы для каталога_Обложки\2025\Апрель\Иностранные\Palaeobiodiversity and Palaeoenvironment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5\Апрель\Иностранные\Palaeobiodiversity and Palaeoenvironment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4B5131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r w:rsidRPr="004B5131">
              <w:rPr>
                <w:b/>
                <w:bCs/>
                <w:color w:val="auto"/>
                <w:lang w:val="en-US"/>
              </w:rPr>
              <w:t xml:space="preserve">Pre-Quaternary maar lakes/volcanogenic lakes as </w:t>
            </w:r>
            <w:proofErr w:type="spellStart"/>
            <w:r w:rsidRPr="004B5131">
              <w:rPr>
                <w:b/>
                <w:bCs/>
                <w:color w:val="auto"/>
                <w:lang w:val="en-US"/>
              </w:rPr>
              <w:t>Konservat</w:t>
            </w:r>
            <w:proofErr w:type="spellEnd"/>
            <w:r w:rsidRPr="004B513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5131">
              <w:rPr>
                <w:b/>
                <w:bCs/>
                <w:color w:val="auto"/>
                <w:lang w:val="en-US"/>
              </w:rPr>
              <w:t>L</w:t>
            </w:r>
            <w:r w:rsidRPr="004B5131">
              <w:rPr>
                <w:b/>
                <w:bCs/>
                <w:color w:val="auto"/>
                <w:lang w:val="en-US"/>
              </w:rPr>
              <w:t>a</w:t>
            </w:r>
            <w:r w:rsidRPr="004B5131">
              <w:rPr>
                <w:b/>
                <w:bCs/>
                <w:color w:val="auto"/>
                <w:lang w:val="en-US"/>
              </w:rPr>
              <w:t>gerstätten</w:t>
            </w:r>
            <w:proofErr w:type="spellEnd"/>
            <w:r w:rsidRPr="004B5131">
              <w:rPr>
                <w:b/>
                <w:bCs/>
                <w:color w:val="auto"/>
                <w:lang w:val="en-US"/>
              </w:rPr>
              <w:t xml:space="preserve"> – Messel and beyond</w:t>
            </w:r>
            <w:r w:rsidRPr="004B5131">
              <w:rPr>
                <w:color w:val="auto"/>
                <w:lang w:val="en-US"/>
              </w:rPr>
              <w:t xml:space="preserve"> / guest ed.: D. </w:t>
            </w:r>
            <w:proofErr w:type="spellStart"/>
            <w:r w:rsidRPr="004B5131">
              <w:rPr>
                <w:color w:val="auto"/>
                <w:lang w:val="en-US"/>
              </w:rPr>
              <w:t>Uhl</w:t>
            </w:r>
            <w:proofErr w:type="spellEnd"/>
            <w:r w:rsidRPr="004B5131">
              <w:rPr>
                <w:color w:val="auto"/>
                <w:lang w:val="en-US"/>
              </w:rPr>
              <w:t xml:space="preserve"> [et al.]. – </w:t>
            </w:r>
            <w:proofErr w:type="gramStart"/>
            <w:r w:rsidRPr="004B5131">
              <w:rPr>
                <w:color w:val="auto"/>
                <w:lang w:val="en-US"/>
              </w:rPr>
              <w:t>Berlin :</w:t>
            </w:r>
            <w:proofErr w:type="gramEnd"/>
            <w:r w:rsidRPr="004B5131">
              <w:rPr>
                <w:color w:val="auto"/>
                <w:lang w:val="en-US"/>
              </w:rPr>
              <w:t xml:space="preserve"> Springer, 2024. – [2], 753-1041 c</w:t>
            </w:r>
            <w:proofErr w:type="gramStart"/>
            <w:r w:rsidRPr="004B5131">
              <w:rPr>
                <w:color w:val="auto"/>
                <w:lang w:val="en-US"/>
              </w:rPr>
              <w:t>. :</w:t>
            </w:r>
            <w:proofErr w:type="gramEnd"/>
            <w:r w:rsidRPr="004B5131">
              <w:rPr>
                <w:color w:val="auto"/>
                <w:lang w:val="en-US"/>
              </w:rPr>
              <w:t xml:space="preserve"> </w:t>
            </w:r>
            <w:proofErr w:type="spellStart"/>
            <w:r w:rsidRPr="004B5131">
              <w:rPr>
                <w:color w:val="auto"/>
              </w:rPr>
              <w:t>цв</w:t>
            </w:r>
            <w:proofErr w:type="spellEnd"/>
            <w:r w:rsidRPr="004B5131">
              <w:rPr>
                <w:color w:val="auto"/>
                <w:lang w:val="en-US"/>
              </w:rPr>
              <w:t xml:space="preserve">. </w:t>
            </w:r>
            <w:r w:rsidRPr="004B5131">
              <w:rPr>
                <w:color w:val="auto"/>
              </w:rPr>
              <w:t>ил</w:t>
            </w:r>
            <w:r w:rsidRPr="004B5131">
              <w:rPr>
                <w:color w:val="auto"/>
                <w:lang w:val="en-US"/>
              </w:rPr>
              <w:t xml:space="preserve">., </w:t>
            </w:r>
            <w:proofErr w:type="spellStart"/>
            <w:r w:rsidRPr="004B5131">
              <w:rPr>
                <w:color w:val="auto"/>
              </w:rPr>
              <w:t>табл</w:t>
            </w:r>
            <w:proofErr w:type="spellEnd"/>
            <w:r w:rsidRPr="004B5131">
              <w:rPr>
                <w:color w:val="auto"/>
                <w:lang w:val="en-US"/>
              </w:rPr>
              <w:t>. – (</w:t>
            </w:r>
            <w:proofErr w:type="spellStart"/>
            <w:r w:rsidRPr="004B5131">
              <w:rPr>
                <w:color w:val="auto"/>
                <w:lang w:val="en-US"/>
              </w:rPr>
              <w:t>Palaeobiodiversity</w:t>
            </w:r>
            <w:proofErr w:type="spellEnd"/>
            <w:r w:rsidRPr="004B5131">
              <w:rPr>
                <w:color w:val="auto"/>
                <w:lang w:val="en-US"/>
              </w:rPr>
              <w:t xml:space="preserve"> and </w:t>
            </w:r>
            <w:proofErr w:type="spellStart"/>
            <w:r w:rsidRPr="004B5131">
              <w:rPr>
                <w:color w:val="auto"/>
                <w:lang w:val="en-US"/>
              </w:rPr>
              <w:t>Palaeoenvironments</w:t>
            </w:r>
            <w:proofErr w:type="spellEnd"/>
            <w:r w:rsidRPr="004B5131">
              <w:rPr>
                <w:color w:val="auto"/>
                <w:lang w:val="en-US"/>
              </w:rPr>
              <w:t>, ISSN 1867-1594</w:t>
            </w:r>
            <w:proofErr w:type="gramStart"/>
            <w:r w:rsidRPr="004B5131">
              <w:rPr>
                <w:color w:val="auto"/>
                <w:lang w:val="en-US"/>
              </w:rPr>
              <w:t xml:space="preserve"> ;</w:t>
            </w:r>
            <w:proofErr w:type="gramEnd"/>
            <w:r w:rsidRPr="004B5131">
              <w:rPr>
                <w:color w:val="auto"/>
                <w:lang w:val="en-US"/>
              </w:rPr>
              <w:t xml:space="preserve"> vol. 104, N 4). – </w:t>
            </w:r>
            <w:proofErr w:type="spellStart"/>
            <w:r w:rsidRPr="004B5131">
              <w:rPr>
                <w:color w:val="auto"/>
              </w:rPr>
              <w:t>Библиогр</w:t>
            </w:r>
            <w:proofErr w:type="spellEnd"/>
            <w:r w:rsidRPr="004B5131">
              <w:rPr>
                <w:color w:val="auto"/>
                <w:lang w:val="en-US"/>
              </w:rPr>
              <w:t xml:space="preserve">. </w:t>
            </w:r>
            <w:r w:rsidRPr="004B5131">
              <w:rPr>
                <w:color w:val="auto"/>
              </w:rPr>
              <w:t>в</w:t>
            </w:r>
            <w:r w:rsidRPr="004B5131">
              <w:rPr>
                <w:color w:val="auto"/>
                <w:lang w:val="en-US"/>
              </w:rPr>
              <w:t xml:space="preserve"> </w:t>
            </w:r>
            <w:r w:rsidRPr="004B5131">
              <w:rPr>
                <w:color w:val="auto"/>
              </w:rPr>
              <w:t>ко</w:t>
            </w:r>
            <w:r w:rsidRPr="004B5131">
              <w:rPr>
                <w:color w:val="auto"/>
              </w:rPr>
              <w:t>н</w:t>
            </w:r>
            <w:r w:rsidRPr="004B5131">
              <w:rPr>
                <w:color w:val="auto"/>
              </w:rPr>
              <w:t>це</w:t>
            </w:r>
            <w:r w:rsidRPr="004B5131">
              <w:rPr>
                <w:color w:val="auto"/>
                <w:lang w:val="en-US"/>
              </w:rPr>
              <w:t xml:space="preserve"> </w:t>
            </w:r>
            <w:proofErr w:type="spellStart"/>
            <w:r w:rsidRPr="004B5131">
              <w:rPr>
                <w:color w:val="auto"/>
              </w:rPr>
              <w:t>ст</w:t>
            </w:r>
            <w:proofErr w:type="spellEnd"/>
            <w:r w:rsidRPr="004B5131">
              <w:rPr>
                <w:color w:val="auto"/>
                <w:lang w:val="en-US"/>
              </w:rPr>
              <w:t>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4B5131" w:rsidRDefault="007F006F" w:rsidP="003D2666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4B5131">
              <w:rPr>
                <w:color w:val="auto"/>
              </w:rPr>
              <w:t>Дочетвертичные</w:t>
            </w:r>
            <w:proofErr w:type="spellEnd"/>
            <w:r w:rsidRPr="004B5131">
              <w:rPr>
                <w:color w:val="auto"/>
              </w:rPr>
              <w:t xml:space="preserve"> </w:t>
            </w:r>
            <w:proofErr w:type="spellStart"/>
            <w:r w:rsidRPr="004B5131">
              <w:rPr>
                <w:color w:val="auto"/>
              </w:rPr>
              <w:t>маарские</w:t>
            </w:r>
            <w:proofErr w:type="spellEnd"/>
            <w:r w:rsidRPr="004B5131">
              <w:rPr>
                <w:color w:val="auto"/>
              </w:rPr>
              <w:t xml:space="preserve"> озера / вулканогенные озера как </w:t>
            </w:r>
            <w:proofErr w:type="spellStart"/>
            <w:r w:rsidRPr="004B5131">
              <w:rPr>
                <w:color w:val="auto"/>
              </w:rPr>
              <w:t>ко</w:t>
            </w:r>
            <w:r w:rsidRPr="004B5131">
              <w:rPr>
                <w:color w:val="auto"/>
              </w:rPr>
              <w:t>н</w:t>
            </w:r>
            <w:r w:rsidRPr="004B5131">
              <w:rPr>
                <w:color w:val="auto"/>
              </w:rPr>
              <w:t>серват-лагерштетты</w:t>
            </w:r>
            <w:proofErr w:type="spellEnd"/>
            <w:r w:rsidRPr="004B5131">
              <w:rPr>
                <w:color w:val="auto"/>
              </w:rPr>
              <w:t xml:space="preserve"> – </w:t>
            </w:r>
            <w:proofErr w:type="spellStart"/>
            <w:r w:rsidRPr="004B5131">
              <w:rPr>
                <w:color w:val="auto"/>
              </w:rPr>
              <w:t>Мессель</w:t>
            </w:r>
            <w:proofErr w:type="spellEnd"/>
            <w:r w:rsidRPr="004B5131">
              <w:rPr>
                <w:color w:val="auto"/>
              </w:rPr>
              <w:t xml:space="preserve"> и за его пределами.</w:t>
            </w:r>
          </w:p>
          <w:p w:rsidR="007F006F" w:rsidRPr="004B5131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FF6847">
              <w:rPr>
                <w:color w:val="auto"/>
              </w:rPr>
              <w:t>В</w:t>
            </w:r>
            <w:r w:rsidRPr="00DF7BB7">
              <w:rPr>
                <w:color w:val="auto"/>
                <w:lang w:val="en-US"/>
              </w:rPr>
              <w:t>54947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6A5CFC3" wp14:editId="02206108">
                  <wp:extent cx="1080000" cy="1620000"/>
                  <wp:effectExtent l="0" t="0" r="6350" b="0"/>
                  <wp:docPr id="38" name="Рисунок 38" descr="C:\Users\victoria_bubanistova\Desktop\Каталоги\Сканы для каталога_Обложки\2025\Апрель\Иностранные\Fundamental Data for Determin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5\Апрель\Иностранные\Fundamental Data for Determin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2F3E32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DF7BB7" w:rsidRDefault="007F006F" w:rsidP="003D2666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FF6847">
              <w:rPr>
                <w:b/>
                <w:bCs/>
                <w:color w:val="auto"/>
                <w:lang w:val="en-US"/>
              </w:rPr>
              <w:t>Procházková</w:t>
            </w:r>
            <w:proofErr w:type="spellEnd"/>
            <w:r w:rsidRPr="00FF6847">
              <w:rPr>
                <w:b/>
                <w:bCs/>
                <w:color w:val="auto"/>
                <w:lang w:val="en-US"/>
              </w:rPr>
              <w:t>, Dana.</w:t>
            </w:r>
          </w:p>
          <w:p w:rsidR="007F006F" w:rsidRPr="00684A7E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r w:rsidRPr="00FF6847">
              <w:rPr>
                <w:color w:val="auto"/>
                <w:lang w:val="en-US"/>
              </w:rPr>
              <w:t>Fundamental data for determining seismic hazard for localities in Ce</w:t>
            </w:r>
            <w:r w:rsidRPr="00FF6847">
              <w:rPr>
                <w:color w:val="auto"/>
                <w:lang w:val="en-US"/>
              </w:rPr>
              <w:t>n</w:t>
            </w:r>
            <w:r w:rsidRPr="00FF6847">
              <w:rPr>
                <w:color w:val="auto"/>
                <w:lang w:val="en-US"/>
              </w:rPr>
              <w:t xml:space="preserve">tral Europe / Dana </w:t>
            </w:r>
            <w:proofErr w:type="spellStart"/>
            <w:r w:rsidRPr="00FF6847">
              <w:rPr>
                <w:color w:val="auto"/>
                <w:lang w:val="en-US"/>
              </w:rPr>
              <w:t>Procházková</w:t>
            </w:r>
            <w:proofErr w:type="spellEnd"/>
            <w:r w:rsidRPr="00FF6847">
              <w:rPr>
                <w:color w:val="auto"/>
                <w:lang w:val="en-US"/>
              </w:rPr>
              <w:t xml:space="preserve">, Pavel </w:t>
            </w:r>
            <w:proofErr w:type="spellStart"/>
            <w:r w:rsidRPr="00FF6847">
              <w:rPr>
                <w:color w:val="auto"/>
                <w:lang w:val="en-US"/>
              </w:rPr>
              <w:t>Šimůnek</w:t>
            </w:r>
            <w:proofErr w:type="spellEnd"/>
            <w:r w:rsidRPr="00FF6847">
              <w:rPr>
                <w:color w:val="auto"/>
                <w:lang w:val="en-US"/>
              </w:rPr>
              <w:t xml:space="preserve">. – </w:t>
            </w:r>
            <w:proofErr w:type="gramStart"/>
            <w:r w:rsidRPr="00FF6847">
              <w:rPr>
                <w:color w:val="auto"/>
                <w:lang w:val="en-US"/>
              </w:rPr>
              <w:t>Praha :</w:t>
            </w:r>
            <w:proofErr w:type="gramEnd"/>
            <w:r w:rsidRPr="00FF6847">
              <w:rPr>
                <w:color w:val="auto"/>
                <w:lang w:val="en-US"/>
              </w:rPr>
              <w:t xml:space="preserve"> Gradus, 1998. – 132 </w:t>
            </w:r>
            <w:r w:rsidRPr="00FF6847">
              <w:rPr>
                <w:color w:val="auto"/>
              </w:rPr>
              <w:t>с</w:t>
            </w:r>
            <w:proofErr w:type="gramStart"/>
            <w:r w:rsidRPr="00FF6847">
              <w:rPr>
                <w:color w:val="auto"/>
                <w:lang w:val="en-US"/>
              </w:rPr>
              <w:t>. :</w:t>
            </w:r>
            <w:proofErr w:type="gramEnd"/>
            <w:r w:rsidRPr="00FF6847">
              <w:rPr>
                <w:color w:val="auto"/>
                <w:lang w:val="en-US"/>
              </w:rPr>
              <w:t xml:space="preserve"> </w:t>
            </w:r>
            <w:r w:rsidRPr="00FF6847">
              <w:rPr>
                <w:color w:val="auto"/>
              </w:rPr>
              <w:t>ил</w:t>
            </w:r>
            <w:r w:rsidRPr="00FF6847">
              <w:rPr>
                <w:color w:val="auto"/>
                <w:lang w:val="en-US"/>
              </w:rPr>
              <w:t xml:space="preserve">., </w:t>
            </w:r>
            <w:proofErr w:type="spellStart"/>
            <w:r w:rsidRPr="00FF6847">
              <w:rPr>
                <w:color w:val="auto"/>
              </w:rPr>
              <w:t>табл</w:t>
            </w:r>
            <w:proofErr w:type="spellEnd"/>
            <w:r w:rsidRPr="00FF6847">
              <w:rPr>
                <w:color w:val="auto"/>
                <w:lang w:val="en-US"/>
              </w:rPr>
              <w:t xml:space="preserve">. – </w:t>
            </w:r>
            <w:proofErr w:type="spellStart"/>
            <w:r w:rsidRPr="001B252D">
              <w:rPr>
                <w:color w:val="auto"/>
              </w:rPr>
              <w:t>Загл</w:t>
            </w:r>
            <w:proofErr w:type="spellEnd"/>
            <w:r w:rsidRPr="001B252D">
              <w:rPr>
                <w:color w:val="auto"/>
                <w:lang w:val="en-US"/>
              </w:rPr>
              <w:t xml:space="preserve">. </w:t>
            </w:r>
            <w:proofErr w:type="spellStart"/>
            <w:r w:rsidRPr="001B252D">
              <w:rPr>
                <w:color w:val="auto"/>
              </w:rPr>
              <w:t>обл</w:t>
            </w:r>
            <w:proofErr w:type="spellEnd"/>
            <w:r w:rsidRPr="001B252D">
              <w:rPr>
                <w:color w:val="auto"/>
                <w:lang w:val="en-US"/>
              </w:rPr>
              <w:t xml:space="preserve">. </w:t>
            </w:r>
            <w:r w:rsidRPr="001B252D">
              <w:rPr>
                <w:color w:val="auto"/>
              </w:rPr>
              <w:t>и</w:t>
            </w:r>
            <w:r w:rsidRPr="001B252D">
              <w:rPr>
                <w:color w:val="auto"/>
                <w:lang w:val="en-US"/>
              </w:rPr>
              <w:t xml:space="preserve"> </w:t>
            </w:r>
            <w:r w:rsidRPr="001B252D">
              <w:rPr>
                <w:color w:val="auto"/>
              </w:rPr>
              <w:t>корешка</w:t>
            </w:r>
            <w:r w:rsidRPr="001B252D">
              <w:rPr>
                <w:color w:val="auto"/>
                <w:lang w:val="en-US"/>
              </w:rPr>
              <w:t>: Fundamental data for determi</w:t>
            </w:r>
            <w:r w:rsidRPr="001B252D">
              <w:rPr>
                <w:color w:val="auto"/>
                <w:lang w:val="en-US"/>
              </w:rPr>
              <w:t>n</w:t>
            </w:r>
            <w:r w:rsidRPr="001B252D">
              <w:rPr>
                <w:color w:val="auto"/>
                <w:lang w:val="en-US"/>
              </w:rPr>
              <w:t xml:space="preserve">ing seismic hazard of localities in Central Europe. – </w:t>
            </w:r>
            <w:proofErr w:type="spellStart"/>
            <w:proofErr w:type="gramStart"/>
            <w:r w:rsidRPr="00FF6847">
              <w:rPr>
                <w:color w:val="auto"/>
              </w:rPr>
              <w:t>Библиогр</w:t>
            </w:r>
            <w:proofErr w:type="spellEnd"/>
            <w:r w:rsidRPr="00FF6847">
              <w:rPr>
                <w:color w:val="auto"/>
                <w:lang w:val="en-US"/>
              </w:rPr>
              <w:t>.:</w:t>
            </w:r>
            <w:proofErr w:type="gramEnd"/>
            <w:r w:rsidRPr="00FF6847">
              <w:rPr>
                <w:color w:val="auto"/>
                <w:lang w:val="en-US"/>
              </w:rPr>
              <w:t xml:space="preserve"> c.</w:t>
            </w:r>
            <w:r w:rsidR="005826D2">
              <w:rPr>
                <w:color w:val="auto"/>
                <w:lang w:val="en-US"/>
              </w:rPr>
              <w:t xml:space="preserve"> </w:t>
            </w:r>
            <w:r w:rsidRPr="00FF6847">
              <w:rPr>
                <w:color w:val="auto"/>
                <w:lang w:val="en-US"/>
              </w:rPr>
              <w:t>125-132. – ISBN 80-238-2661-1.</w:t>
            </w:r>
          </w:p>
          <w:p w:rsidR="007F006F" w:rsidRPr="00684A7E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FF684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887359">
              <w:rPr>
                <w:color w:val="auto"/>
              </w:rPr>
              <w:t>Основные данные для определения сейсмической опасности для районов в Центральной Европе.</w:t>
            </w:r>
          </w:p>
          <w:p w:rsidR="007F006F" w:rsidRPr="00FF6847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F837BE">
              <w:rPr>
                <w:color w:val="auto"/>
              </w:rPr>
              <w:t>-1488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F3726AE" wp14:editId="71D3B295">
                  <wp:extent cx="1080000" cy="1522800"/>
                  <wp:effectExtent l="0" t="0" r="6350" b="1270"/>
                  <wp:docPr id="39" name="Рисунок 39" descr="C:\Users\victoria_bubanistova\Desktop\Каталоги\Сканы для каталога_Обложки\2025\Апрель\Иностранные\Palaeobiodiversity and Palaeoenvironment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5\Апрель\Иностранные\Palaeobiodiversity and Palaeoenvironment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D33B23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F006F" w:rsidRDefault="007F006F" w:rsidP="003D2666">
            <w:pPr>
              <w:tabs>
                <w:tab w:val="left" w:pos="5964"/>
              </w:tabs>
              <w:ind w:firstLine="387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The </w:t>
            </w:r>
            <w:r w:rsidRPr="005C7D73">
              <w:rPr>
                <w:b/>
                <w:bCs/>
                <w:color w:val="auto"/>
                <w:u w:val="single"/>
                <w:lang w:val="en-US"/>
              </w:rPr>
              <w:t>Rhenish</w:t>
            </w:r>
            <w:r>
              <w:rPr>
                <w:b/>
                <w:bCs/>
                <w:color w:val="auto"/>
                <w:lang w:val="en-US"/>
              </w:rPr>
              <w:t xml:space="preserve"> Massif</w:t>
            </w:r>
            <w:r w:rsidRPr="00F837BE">
              <w:rPr>
                <w:b/>
                <w:bCs/>
                <w:color w:val="auto"/>
                <w:lang w:val="en-US"/>
              </w:rPr>
              <w:t xml:space="preserve">: more than 150 years of research in a </w:t>
            </w:r>
            <w:proofErr w:type="spellStart"/>
            <w:r w:rsidRPr="00F837BE">
              <w:rPr>
                <w:b/>
                <w:bCs/>
                <w:color w:val="auto"/>
                <w:lang w:val="en-US"/>
              </w:rPr>
              <w:t>Va</w:t>
            </w:r>
            <w:r w:rsidRPr="00F837BE">
              <w:rPr>
                <w:b/>
                <w:bCs/>
                <w:color w:val="auto"/>
                <w:lang w:val="en-US"/>
              </w:rPr>
              <w:t>r</w:t>
            </w:r>
            <w:r w:rsidRPr="00F837BE">
              <w:rPr>
                <w:b/>
                <w:bCs/>
                <w:color w:val="auto"/>
                <w:lang w:val="en-US"/>
              </w:rPr>
              <w:t>iscan</w:t>
            </w:r>
            <w:proofErr w:type="spellEnd"/>
            <w:r w:rsidRPr="00F837BE">
              <w:rPr>
                <w:b/>
                <w:bCs/>
                <w:color w:val="auto"/>
                <w:lang w:val="en-US"/>
              </w:rPr>
              <w:t xml:space="preserve"> mountain chain</w:t>
            </w:r>
            <w:r w:rsidRPr="00F837BE">
              <w:rPr>
                <w:color w:val="auto"/>
                <w:lang w:val="en-US"/>
              </w:rPr>
              <w:t xml:space="preserve"> / guest ed.: S. </w:t>
            </w:r>
            <w:proofErr w:type="spellStart"/>
            <w:r w:rsidRPr="00F837BE">
              <w:rPr>
                <w:color w:val="auto"/>
                <w:lang w:val="en-US"/>
              </w:rPr>
              <w:t>Hartenfels</w:t>
            </w:r>
            <w:proofErr w:type="spellEnd"/>
            <w:r w:rsidRPr="00F837BE">
              <w:rPr>
                <w:color w:val="auto"/>
                <w:lang w:val="en-US"/>
              </w:rPr>
              <w:t xml:space="preserve"> [et al.</w:t>
            </w:r>
            <w:r>
              <w:rPr>
                <w:color w:val="auto"/>
                <w:lang w:val="en-US"/>
              </w:rPr>
              <w:t xml:space="preserve">]. – </w:t>
            </w:r>
            <w:proofErr w:type="gramStart"/>
            <w:r>
              <w:rPr>
                <w:color w:val="auto"/>
                <w:lang w:val="en-US"/>
              </w:rPr>
              <w:t>Berlin :</w:t>
            </w:r>
            <w:proofErr w:type="gramEnd"/>
            <w:r>
              <w:rPr>
                <w:color w:val="auto"/>
                <w:lang w:val="en-US"/>
              </w:rPr>
              <w:t xml:space="preserve"> Springer, 2024. –</w:t>
            </w:r>
            <w:r w:rsidRPr="00F837BE">
              <w:rPr>
                <w:color w:val="auto"/>
                <w:lang w:val="en-US"/>
              </w:rPr>
              <w:t xml:space="preserve"> (</w:t>
            </w:r>
            <w:proofErr w:type="spellStart"/>
            <w:r w:rsidRPr="00F837BE">
              <w:rPr>
                <w:color w:val="auto"/>
                <w:lang w:val="en-US"/>
              </w:rPr>
              <w:t>Palaeobiodiversity</w:t>
            </w:r>
            <w:proofErr w:type="spellEnd"/>
            <w:r w:rsidRPr="00F837BE">
              <w:rPr>
                <w:color w:val="auto"/>
                <w:lang w:val="en-US"/>
              </w:rPr>
              <w:t xml:space="preserve"> and </w:t>
            </w:r>
            <w:proofErr w:type="spellStart"/>
            <w:r w:rsidRPr="00F837BE">
              <w:rPr>
                <w:color w:val="auto"/>
                <w:lang w:val="en-US"/>
              </w:rPr>
              <w:t>Palaeoenvi</w:t>
            </w:r>
            <w:r>
              <w:rPr>
                <w:color w:val="auto"/>
                <w:lang w:val="en-US"/>
              </w:rPr>
              <w:t>ronments</w:t>
            </w:r>
            <w:proofErr w:type="spellEnd"/>
            <w:r>
              <w:rPr>
                <w:color w:val="auto"/>
                <w:lang w:val="en-US"/>
              </w:rPr>
              <w:t>, ISSN 1867-</w:t>
            </w:r>
            <w:proofErr w:type="gramStart"/>
            <w:r>
              <w:rPr>
                <w:color w:val="auto"/>
                <w:lang w:val="en-US"/>
              </w:rPr>
              <w:t>1594 ;</w:t>
            </w:r>
            <w:proofErr w:type="gramEnd"/>
            <w:r>
              <w:rPr>
                <w:color w:val="auto"/>
                <w:lang w:val="en-US"/>
              </w:rPr>
              <w:t xml:space="preserve"> </w:t>
            </w:r>
            <w:r w:rsidRPr="00F837BE">
              <w:rPr>
                <w:color w:val="auto"/>
                <w:lang w:val="en-US"/>
              </w:rPr>
              <w:t xml:space="preserve">…). – </w:t>
            </w:r>
            <w:proofErr w:type="spellStart"/>
            <w:r w:rsidRPr="00F837BE">
              <w:rPr>
                <w:color w:val="auto"/>
              </w:rPr>
              <w:t>Библиогр</w:t>
            </w:r>
            <w:proofErr w:type="spellEnd"/>
            <w:r w:rsidRPr="00F837BE">
              <w:rPr>
                <w:color w:val="auto"/>
                <w:lang w:val="en-US"/>
              </w:rPr>
              <w:t xml:space="preserve">. </w:t>
            </w:r>
            <w:r w:rsidRPr="00F837BE">
              <w:rPr>
                <w:color w:val="auto"/>
              </w:rPr>
              <w:t>в</w:t>
            </w:r>
            <w:r w:rsidRPr="00F837BE">
              <w:rPr>
                <w:color w:val="auto"/>
                <w:lang w:val="en-US"/>
              </w:rPr>
              <w:t xml:space="preserve"> </w:t>
            </w:r>
            <w:r w:rsidRPr="00F837BE">
              <w:rPr>
                <w:color w:val="auto"/>
              </w:rPr>
              <w:t>конце</w:t>
            </w:r>
            <w:r w:rsidRPr="00F837BE">
              <w:rPr>
                <w:color w:val="auto"/>
                <w:lang w:val="en-US"/>
              </w:rPr>
              <w:t xml:space="preserve"> </w:t>
            </w:r>
            <w:proofErr w:type="spellStart"/>
            <w:r w:rsidRPr="00F837BE">
              <w:rPr>
                <w:color w:val="auto"/>
              </w:rPr>
              <w:t>ст</w:t>
            </w:r>
            <w:proofErr w:type="spellEnd"/>
            <w:r w:rsidRPr="00F837BE">
              <w:rPr>
                <w:color w:val="auto"/>
                <w:lang w:val="en-US"/>
              </w:rPr>
              <w:t>.</w:t>
            </w:r>
          </w:p>
          <w:p w:rsidR="007F006F" w:rsidRPr="007F006F" w:rsidRDefault="007F006F" w:rsidP="003D2666">
            <w:pPr>
              <w:tabs>
                <w:tab w:val="left" w:pos="5964"/>
              </w:tabs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7F006F" w:rsidRDefault="007F006F" w:rsidP="003D2666">
            <w:pPr>
              <w:tabs>
                <w:tab w:val="left" w:pos="5964"/>
              </w:tabs>
              <w:ind w:firstLine="387"/>
              <w:jc w:val="both"/>
              <w:rPr>
                <w:color w:val="auto"/>
                <w:lang w:val="en-US"/>
              </w:rPr>
            </w:pPr>
            <w:r w:rsidRPr="00F837BE">
              <w:rPr>
                <w:b/>
                <w:color w:val="auto"/>
                <w:lang w:val="en-US"/>
              </w:rPr>
              <w:t>Pt</w:t>
            </w:r>
            <w:r w:rsidRPr="007F006F">
              <w:rPr>
                <w:b/>
                <w:color w:val="auto"/>
                <w:lang w:val="en-US"/>
              </w:rPr>
              <w:t>. 2.</w:t>
            </w:r>
            <w:r w:rsidRPr="007F006F">
              <w:rPr>
                <w:color w:val="auto"/>
                <w:lang w:val="en-US"/>
              </w:rPr>
              <w:t xml:space="preserve"> </w:t>
            </w:r>
            <w:proofErr w:type="gramStart"/>
            <w:r w:rsidRPr="007F006F">
              <w:rPr>
                <w:color w:val="auto"/>
                <w:lang w:val="en-US"/>
              </w:rPr>
              <w:t>–  [</w:t>
            </w:r>
            <w:proofErr w:type="gramEnd"/>
            <w:r w:rsidRPr="007F006F">
              <w:rPr>
                <w:color w:val="auto"/>
                <w:lang w:val="en-US"/>
              </w:rPr>
              <w:t xml:space="preserve">2], 437-752 </w:t>
            </w:r>
            <w:r w:rsidRPr="00F837BE">
              <w:rPr>
                <w:color w:val="auto"/>
                <w:lang w:val="en-US"/>
              </w:rPr>
              <w:t>c</w:t>
            </w:r>
            <w:r w:rsidRPr="007F006F">
              <w:rPr>
                <w:color w:val="auto"/>
                <w:lang w:val="en-US"/>
              </w:rPr>
              <w:t xml:space="preserve">. : </w:t>
            </w:r>
            <w:proofErr w:type="spellStart"/>
            <w:r w:rsidRPr="00F837BE">
              <w:rPr>
                <w:color w:val="auto"/>
              </w:rPr>
              <w:t>цв</w:t>
            </w:r>
            <w:proofErr w:type="spellEnd"/>
            <w:r w:rsidRPr="007F006F">
              <w:rPr>
                <w:color w:val="auto"/>
                <w:lang w:val="en-US"/>
              </w:rPr>
              <w:t xml:space="preserve">. </w:t>
            </w:r>
            <w:r w:rsidRPr="00F837BE">
              <w:rPr>
                <w:color w:val="auto"/>
              </w:rPr>
              <w:t>ил</w:t>
            </w:r>
            <w:r w:rsidRPr="007F006F">
              <w:rPr>
                <w:color w:val="auto"/>
                <w:lang w:val="en-US"/>
              </w:rPr>
              <w:t xml:space="preserve">., </w:t>
            </w:r>
            <w:proofErr w:type="spellStart"/>
            <w:r w:rsidRPr="00F837BE">
              <w:rPr>
                <w:color w:val="auto"/>
              </w:rPr>
              <w:t>табл</w:t>
            </w:r>
            <w:proofErr w:type="spellEnd"/>
            <w:r w:rsidRPr="007F006F">
              <w:rPr>
                <w:color w:val="auto"/>
                <w:lang w:val="en-US"/>
              </w:rPr>
              <w:t>. – (…</w:t>
            </w:r>
            <w:proofErr w:type="gramStart"/>
            <w:r w:rsidRPr="007F006F">
              <w:rPr>
                <w:color w:val="auto"/>
                <w:lang w:val="en-US"/>
              </w:rPr>
              <w:t xml:space="preserve"> ;</w:t>
            </w:r>
            <w:proofErr w:type="gramEnd"/>
            <w:r w:rsidRPr="007F006F">
              <w:rPr>
                <w:color w:val="auto"/>
                <w:lang w:val="en-US"/>
              </w:rPr>
              <w:t xml:space="preserve"> </w:t>
            </w:r>
            <w:r w:rsidRPr="00F837BE">
              <w:rPr>
                <w:color w:val="auto"/>
                <w:lang w:val="en-US"/>
              </w:rPr>
              <w:t>vol</w:t>
            </w:r>
            <w:r w:rsidRPr="007F006F">
              <w:rPr>
                <w:color w:val="auto"/>
                <w:lang w:val="en-US"/>
              </w:rPr>
              <w:t xml:space="preserve">. 104, </w:t>
            </w:r>
            <w:r w:rsidRPr="00F837BE">
              <w:rPr>
                <w:color w:val="auto"/>
                <w:lang w:val="en-US"/>
              </w:rPr>
              <w:t>N</w:t>
            </w:r>
            <w:r w:rsidRPr="007F006F">
              <w:rPr>
                <w:color w:val="auto"/>
                <w:lang w:val="en-US"/>
              </w:rPr>
              <w:t xml:space="preserve"> 3).</w:t>
            </w:r>
          </w:p>
          <w:p w:rsidR="007F006F" w:rsidRPr="007F006F" w:rsidRDefault="007F006F" w:rsidP="003D2666">
            <w:pPr>
              <w:tabs>
                <w:tab w:val="left" w:pos="5964"/>
              </w:tabs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Default="007F006F" w:rsidP="003D2666">
            <w:pPr>
              <w:tabs>
                <w:tab w:val="left" w:pos="5964"/>
              </w:tabs>
              <w:ind w:firstLine="387"/>
              <w:jc w:val="both"/>
              <w:rPr>
                <w:color w:val="auto"/>
              </w:rPr>
            </w:pPr>
            <w:r w:rsidRPr="00F837BE">
              <w:rPr>
                <w:color w:val="auto"/>
              </w:rPr>
              <w:t>Рейнский массив</w:t>
            </w:r>
            <w:proofErr w:type="gramStart"/>
            <w:r w:rsidRPr="00F837BE">
              <w:rPr>
                <w:color w:val="auto"/>
              </w:rPr>
              <w:t xml:space="preserve"> :</w:t>
            </w:r>
            <w:proofErr w:type="gramEnd"/>
            <w:r w:rsidRPr="00F837BE">
              <w:rPr>
                <w:color w:val="auto"/>
              </w:rPr>
              <w:t xml:space="preserve"> более 150 лет исследований в </w:t>
            </w:r>
            <w:proofErr w:type="spellStart"/>
            <w:r w:rsidRPr="00F837BE">
              <w:rPr>
                <w:color w:val="auto"/>
              </w:rPr>
              <w:t>варисской</w:t>
            </w:r>
            <w:proofErr w:type="spellEnd"/>
            <w:r w:rsidRPr="00F837BE">
              <w:rPr>
                <w:color w:val="auto"/>
              </w:rPr>
              <w:t xml:space="preserve"> го</w:t>
            </w:r>
            <w:r w:rsidRPr="00F837BE">
              <w:rPr>
                <w:color w:val="auto"/>
              </w:rPr>
              <w:t>р</w:t>
            </w:r>
            <w:r w:rsidRPr="00F837BE">
              <w:rPr>
                <w:color w:val="auto"/>
              </w:rPr>
              <w:t>ной цепи.</w:t>
            </w:r>
            <w:r>
              <w:rPr>
                <w:color w:val="auto"/>
              </w:rPr>
              <w:t xml:space="preserve"> Ч. 2.</w:t>
            </w:r>
          </w:p>
          <w:p w:rsidR="007F006F" w:rsidRPr="00B250E8" w:rsidRDefault="007F006F" w:rsidP="003D2666">
            <w:pPr>
              <w:tabs>
                <w:tab w:val="left" w:pos="5964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AD3282">
              <w:rPr>
                <w:color w:val="auto"/>
              </w:rPr>
              <w:t>Б76869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176F902" wp14:editId="2C3BBDBC">
                  <wp:extent cx="1080000" cy="1659600"/>
                  <wp:effectExtent l="0" t="0" r="6350" b="0"/>
                  <wp:docPr id="40" name="Рисунок 40" descr="C:\Users\victoria_bubanistova\Desktop\Каталоги\Сканы для каталога_Обложки\2025\Апрель\Иностранные\Life as a Geological Fo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5\Апрель\Иностранные\Life as a Geological For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AD3282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AD3282" w:rsidRDefault="007F006F" w:rsidP="003D2666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AD3282">
              <w:rPr>
                <w:b/>
                <w:bCs/>
                <w:color w:val="auto"/>
                <w:lang w:val="en-US"/>
              </w:rPr>
              <w:t>Westbroek</w:t>
            </w:r>
            <w:proofErr w:type="spellEnd"/>
            <w:r w:rsidRPr="00AD3282">
              <w:rPr>
                <w:b/>
                <w:bCs/>
                <w:color w:val="auto"/>
                <w:lang w:val="en-US"/>
              </w:rPr>
              <w:t>, Peter.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AD3282">
              <w:rPr>
                <w:color w:val="auto"/>
                <w:lang w:val="en-US"/>
              </w:rPr>
              <w:t xml:space="preserve">Life as a geological </w:t>
            </w:r>
            <w:proofErr w:type="gramStart"/>
            <w:r w:rsidRPr="00AD3282">
              <w:rPr>
                <w:color w:val="auto"/>
                <w:lang w:val="en-US"/>
              </w:rPr>
              <w:t>force :</w:t>
            </w:r>
            <w:proofErr w:type="gramEnd"/>
            <w:r w:rsidRPr="00AD3282">
              <w:rPr>
                <w:color w:val="auto"/>
                <w:lang w:val="en-US"/>
              </w:rPr>
              <w:t xml:space="preserve"> dynamics of the Earth / Peter </w:t>
            </w:r>
            <w:proofErr w:type="spellStart"/>
            <w:r w:rsidRPr="00AD3282">
              <w:rPr>
                <w:color w:val="auto"/>
                <w:lang w:val="en-US"/>
              </w:rPr>
              <w:t>Westbroek</w:t>
            </w:r>
            <w:proofErr w:type="spellEnd"/>
            <w:r w:rsidRPr="00AD3282">
              <w:rPr>
                <w:color w:val="auto"/>
                <w:lang w:val="en-US"/>
              </w:rPr>
              <w:t xml:space="preserve">. – New </w:t>
            </w:r>
            <w:proofErr w:type="gramStart"/>
            <w:r w:rsidRPr="00AD3282">
              <w:rPr>
                <w:color w:val="auto"/>
                <w:lang w:val="en-US"/>
              </w:rPr>
              <w:t>York ;</w:t>
            </w:r>
            <w:proofErr w:type="gramEnd"/>
            <w:r w:rsidRPr="00AD3282">
              <w:rPr>
                <w:color w:val="auto"/>
                <w:lang w:val="en-US"/>
              </w:rPr>
              <w:t xml:space="preserve"> London : W. W. Norton &amp; </w:t>
            </w:r>
            <w:r w:rsidRPr="00AD3282">
              <w:rPr>
                <w:color w:val="auto"/>
              </w:rPr>
              <w:t>С</w:t>
            </w:r>
            <w:r w:rsidRPr="00AD3282">
              <w:rPr>
                <w:color w:val="auto"/>
                <w:lang w:val="en-US"/>
              </w:rPr>
              <w:t xml:space="preserve">o., 1991. – 240 </w:t>
            </w:r>
            <w:r w:rsidRPr="00AD3282">
              <w:rPr>
                <w:color w:val="auto"/>
              </w:rPr>
              <w:t>с</w:t>
            </w:r>
            <w:proofErr w:type="gramStart"/>
            <w:r w:rsidRPr="00AD3282">
              <w:rPr>
                <w:color w:val="auto"/>
                <w:lang w:val="en-US"/>
              </w:rPr>
              <w:t>. :</w:t>
            </w:r>
            <w:proofErr w:type="gramEnd"/>
            <w:r w:rsidRPr="00AD3282">
              <w:rPr>
                <w:color w:val="auto"/>
                <w:lang w:val="en-US"/>
              </w:rPr>
              <w:t xml:space="preserve"> </w:t>
            </w:r>
            <w:r w:rsidRPr="00AD3282">
              <w:rPr>
                <w:color w:val="auto"/>
              </w:rPr>
              <w:t>ил</w:t>
            </w:r>
            <w:r w:rsidRPr="00AD3282">
              <w:rPr>
                <w:color w:val="auto"/>
                <w:lang w:val="en-US"/>
              </w:rPr>
              <w:t xml:space="preserve">., </w:t>
            </w:r>
            <w:proofErr w:type="spellStart"/>
            <w:r w:rsidRPr="00AD3282">
              <w:rPr>
                <w:color w:val="auto"/>
              </w:rPr>
              <w:t>табл</w:t>
            </w:r>
            <w:proofErr w:type="spellEnd"/>
            <w:r w:rsidRPr="00AD3282">
              <w:rPr>
                <w:color w:val="auto"/>
                <w:lang w:val="en-US"/>
              </w:rPr>
              <w:t xml:space="preserve">., </w:t>
            </w:r>
            <w:proofErr w:type="spellStart"/>
            <w:r w:rsidRPr="00AD3282">
              <w:rPr>
                <w:color w:val="auto"/>
              </w:rPr>
              <w:t>портр</w:t>
            </w:r>
            <w:proofErr w:type="spellEnd"/>
            <w:r w:rsidRPr="00AD3282">
              <w:rPr>
                <w:color w:val="auto"/>
                <w:lang w:val="en-US"/>
              </w:rPr>
              <w:t xml:space="preserve">. – (The Commonwealth Fund book program). – </w:t>
            </w:r>
            <w:r w:rsidRPr="001B252D">
              <w:rPr>
                <w:color w:val="auto"/>
              </w:rPr>
              <w:t>С</w:t>
            </w:r>
            <w:r w:rsidRPr="001B252D">
              <w:rPr>
                <w:color w:val="auto"/>
                <w:lang w:val="en-US"/>
              </w:rPr>
              <w:t xml:space="preserve"> </w:t>
            </w:r>
            <w:proofErr w:type="spellStart"/>
            <w:r w:rsidRPr="001B252D">
              <w:rPr>
                <w:color w:val="auto"/>
              </w:rPr>
              <w:t>автогр</w:t>
            </w:r>
            <w:proofErr w:type="spellEnd"/>
            <w:r w:rsidRPr="001B252D">
              <w:rPr>
                <w:color w:val="auto"/>
                <w:lang w:val="en-US"/>
              </w:rPr>
              <w:t xml:space="preserve">. </w:t>
            </w:r>
            <w:r w:rsidRPr="001B252D">
              <w:rPr>
                <w:color w:val="auto"/>
              </w:rPr>
              <w:t>А</w:t>
            </w:r>
            <w:r w:rsidRPr="007F006F">
              <w:rPr>
                <w:color w:val="auto"/>
              </w:rPr>
              <w:t xml:space="preserve">. </w:t>
            </w:r>
            <w:r w:rsidRPr="001B252D">
              <w:rPr>
                <w:color w:val="auto"/>
              </w:rPr>
              <w:t>В</w:t>
            </w:r>
            <w:r w:rsidRPr="007F006F">
              <w:rPr>
                <w:color w:val="auto"/>
              </w:rPr>
              <w:t xml:space="preserve">. </w:t>
            </w:r>
            <w:r w:rsidRPr="001B252D">
              <w:rPr>
                <w:color w:val="auto"/>
              </w:rPr>
              <w:t>Л</w:t>
            </w:r>
            <w:r w:rsidRPr="001B252D">
              <w:rPr>
                <w:color w:val="auto"/>
              </w:rPr>
              <w:t>а</w:t>
            </w:r>
            <w:r w:rsidRPr="001B252D">
              <w:rPr>
                <w:color w:val="auto"/>
              </w:rPr>
              <w:t xml:space="preserve">по.  </w:t>
            </w:r>
            <w:r w:rsidRPr="007F006F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proofErr w:type="spellStart"/>
            <w:r w:rsidRPr="00AD3282">
              <w:rPr>
                <w:color w:val="auto"/>
              </w:rPr>
              <w:t>Библиогр</w:t>
            </w:r>
            <w:proofErr w:type="spellEnd"/>
            <w:r w:rsidRPr="007F006F">
              <w:rPr>
                <w:color w:val="auto"/>
              </w:rPr>
              <w:t xml:space="preserve">. </w:t>
            </w:r>
            <w:r w:rsidRPr="00AD3282">
              <w:rPr>
                <w:color w:val="auto"/>
              </w:rPr>
              <w:t>в</w:t>
            </w:r>
            <w:r w:rsidRPr="007F006F">
              <w:rPr>
                <w:color w:val="auto"/>
              </w:rPr>
              <w:t xml:space="preserve"> </w:t>
            </w:r>
            <w:proofErr w:type="spellStart"/>
            <w:r w:rsidRPr="00AD3282">
              <w:rPr>
                <w:color w:val="auto"/>
              </w:rPr>
              <w:t>подстроч</w:t>
            </w:r>
            <w:proofErr w:type="spellEnd"/>
            <w:r w:rsidRPr="007F006F">
              <w:rPr>
                <w:color w:val="auto"/>
              </w:rPr>
              <w:t xml:space="preserve">. </w:t>
            </w:r>
            <w:r w:rsidRPr="00AD3282">
              <w:rPr>
                <w:color w:val="auto"/>
              </w:rPr>
              <w:t>примеч</w:t>
            </w:r>
            <w:r w:rsidRPr="007F006F">
              <w:rPr>
                <w:color w:val="auto"/>
              </w:rPr>
              <w:t xml:space="preserve">. – </w:t>
            </w:r>
            <w:r w:rsidRPr="00AD3282">
              <w:rPr>
                <w:color w:val="auto"/>
                <w:lang w:val="en-US"/>
              </w:rPr>
              <w:t>ISBN</w:t>
            </w:r>
            <w:r w:rsidRPr="007F006F">
              <w:rPr>
                <w:color w:val="auto"/>
              </w:rPr>
              <w:t xml:space="preserve"> 0-393-02932-8.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AD3282">
              <w:rPr>
                <w:color w:val="auto"/>
              </w:rPr>
              <w:t>Жизнь</w:t>
            </w:r>
            <w:r w:rsidRPr="007F006F">
              <w:rPr>
                <w:color w:val="auto"/>
              </w:rPr>
              <w:t xml:space="preserve"> </w:t>
            </w:r>
            <w:r w:rsidRPr="00AD3282">
              <w:rPr>
                <w:color w:val="auto"/>
              </w:rPr>
              <w:t>как</w:t>
            </w:r>
            <w:r w:rsidRPr="007F006F">
              <w:rPr>
                <w:color w:val="auto"/>
              </w:rPr>
              <w:t xml:space="preserve"> </w:t>
            </w:r>
            <w:r w:rsidRPr="00AD3282">
              <w:rPr>
                <w:color w:val="auto"/>
              </w:rPr>
              <w:t>геологическая</w:t>
            </w:r>
            <w:r w:rsidRPr="007F006F">
              <w:rPr>
                <w:color w:val="auto"/>
              </w:rPr>
              <w:t xml:space="preserve"> </w:t>
            </w:r>
            <w:r w:rsidRPr="00AD3282">
              <w:rPr>
                <w:color w:val="auto"/>
              </w:rPr>
              <w:t>сила</w:t>
            </w:r>
            <w:proofErr w:type="gramStart"/>
            <w:r w:rsidRPr="007F006F">
              <w:rPr>
                <w:color w:val="auto"/>
              </w:rPr>
              <w:t xml:space="preserve"> :</w:t>
            </w:r>
            <w:proofErr w:type="gramEnd"/>
            <w:r w:rsidRPr="007F006F">
              <w:rPr>
                <w:color w:val="auto"/>
              </w:rPr>
              <w:t xml:space="preserve"> </w:t>
            </w:r>
            <w:r w:rsidRPr="00AD3282">
              <w:rPr>
                <w:color w:val="auto"/>
              </w:rPr>
              <w:t>динамика</w:t>
            </w:r>
            <w:r w:rsidRPr="007F006F">
              <w:rPr>
                <w:color w:val="auto"/>
              </w:rPr>
              <w:t xml:space="preserve"> </w:t>
            </w:r>
            <w:r w:rsidRPr="00AD3282">
              <w:rPr>
                <w:color w:val="auto"/>
              </w:rPr>
              <w:t>Земли</w:t>
            </w:r>
            <w:r w:rsidRPr="007F006F">
              <w:rPr>
                <w:color w:val="auto"/>
              </w:rPr>
              <w:t>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blCellSpacing w:w="15" w:type="dxa"/>
        </w:trPr>
        <w:tc>
          <w:tcPr>
            <w:tcW w:w="328" w:type="dxa"/>
          </w:tcPr>
          <w:p w:rsidR="007F006F" w:rsidRPr="00C8438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F006F" w:rsidRDefault="007F006F" w:rsidP="007F2B30">
            <w:pPr>
              <w:jc w:val="center"/>
              <w:rPr>
                <w:color w:val="auto"/>
              </w:rPr>
            </w:pPr>
            <w:r w:rsidRPr="006C4767">
              <w:rPr>
                <w:color w:val="auto"/>
              </w:rPr>
              <w:t>В54949</w:t>
            </w:r>
          </w:p>
          <w:p w:rsidR="007F006F" w:rsidRDefault="007F006F" w:rsidP="007F2B30">
            <w:pPr>
              <w:jc w:val="center"/>
              <w:rPr>
                <w:color w:val="auto"/>
              </w:rPr>
            </w:pPr>
          </w:p>
          <w:p w:rsidR="007F006F" w:rsidRDefault="007F006F" w:rsidP="007F2B30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AEAA061" wp14:editId="66175CDD">
                  <wp:extent cx="1080000" cy="1080000"/>
                  <wp:effectExtent l="0" t="0" r="6350" b="6350"/>
                  <wp:docPr id="41" name="Рисунок 41" descr="C:\Users\victoria_bubanistova\Desktop\Каталоги\Сканы для каталога_Обложки\2025\Апрель\Иностранные\Wonder 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_Обложки\2025\Апрель\Иностранные\Wonder 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6F" w:rsidRPr="006C4767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  <w:r w:rsidRPr="006C4767">
              <w:rPr>
                <w:b/>
                <w:bCs/>
                <w:color w:val="auto"/>
                <w:lang w:val="en-US"/>
              </w:rPr>
              <w:t>Wonder water – the value of water</w:t>
            </w:r>
            <w:r w:rsidRPr="006C4767">
              <w:rPr>
                <w:color w:val="auto"/>
                <w:lang w:val="en-US"/>
              </w:rPr>
              <w:t xml:space="preserve"> / </w:t>
            </w:r>
            <w:proofErr w:type="spellStart"/>
            <w:r w:rsidRPr="006C4767">
              <w:rPr>
                <w:color w:val="auto"/>
                <w:lang w:val="en-US"/>
              </w:rPr>
              <w:t>EuroGeoSurveys</w:t>
            </w:r>
            <w:proofErr w:type="spellEnd"/>
            <w:r w:rsidRPr="006C4767">
              <w:rPr>
                <w:color w:val="auto"/>
                <w:lang w:val="en-US"/>
              </w:rPr>
              <w:t xml:space="preserve"> Groundwater Expert Group. – [</w:t>
            </w:r>
            <w:proofErr w:type="gramStart"/>
            <w:r w:rsidRPr="006C4767">
              <w:rPr>
                <w:color w:val="auto"/>
                <w:lang w:val="en-US"/>
              </w:rPr>
              <w:t>Brussels :</w:t>
            </w:r>
            <w:proofErr w:type="gramEnd"/>
            <w:r w:rsidRPr="006C4767">
              <w:rPr>
                <w:color w:val="auto"/>
                <w:lang w:val="en-US"/>
              </w:rPr>
              <w:t xml:space="preserve"> </w:t>
            </w:r>
            <w:proofErr w:type="spellStart"/>
            <w:r w:rsidRPr="006C4767">
              <w:rPr>
                <w:color w:val="auto"/>
                <w:lang w:val="en-US"/>
              </w:rPr>
              <w:t>EuroGeoSurveys</w:t>
            </w:r>
            <w:proofErr w:type="spellEnd"/>
            <w:r w:rsidRPr="006C4767">
              <w:rPr>
                <w:color w:val="auto"/>
                <w:lang w:val="en-US"/>
              </w:rPr>
              <w:t xml:space="preserve">, 2016]. – [135] </w:t>
            </w:r>
            <w:r w:rsidRPr="006C4767">
              <w:rPr>
                <w:color w:val="auto"/>
              </w:rPr>
              <w:t>с</w:t>
            </w:r>
            <w:proofErr w:type="gramStart"/>
            <w:r w:rsidRPr="006C4767">
              <w:rPr>
                <w:color w:val="auto"/>
                <w:lang w:val="en-US"/>
              </w:rPr>
              <w:t>. :</w:t>
            </w:r>
            <w:proofErr w:type="gramEnd"/>
            <w:r w:rsidRPr="006C4767">
              <w:rPr>
                <w:color w:val="auto"/>
                <w:lang w:val="en-US"/>
              </w:rPr>
              <w:t xml:space="preserve"> </w:t>
            </w:r>
            <w:proofErr w:type="spellStart"/>
            <w:r w:rsidRPr="006C4767">
              <w:rPr>
                <w:color w:val="auto"/>
              </w:rPr>
              <w:t>цв</w:t>
            </w:r>
            <w:proofErr w:type="spellEnd"/>
            <w:r w:rsidRPr="006C4767">
              <w:rPr>
                <w:color w:val="auto"/>
                <w:lang w:val="en-US"/>
              </w:rPr>
              <w:t xml:space="preserve">. </w:t>
            </w:r>
            <w:r w:rsidRPr="006C4767">
              <w:rPr>
                <w:color w:val="auto"/>
              </w:rPr>
              <w:t>ил</w:t>
            </w:r>
            <w:proofErr w:type="gramStart"/>
            <w:r w:rsidRPr="006C4767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6C4767">
              <w:rPr>
                <w:color w:val="auto"/>
              </w:rPr>
              <w:t>табл</w:t>
            </w:r>
            <w:proofErr w:type="spellEnd"/>
            <w:r w:rsidRPr="006C4767">
              <w:rPr>
                <w:color w:val="auto"/>
                <w:lang w:val="en-US"/>
              </w:rPr>
              <w:t xml:space="preserve">., </w:t>
            </w:r>
            <w:proofErr w:type="spellStart"/>
            <w:r w:rsidRPr="006C4767">
              <w:rPr>
                <w:color w:val="auto"/>
              </w:rPr>
              <w:t>портр</w:t>
            </w:r>
            <w:proofErr w:type="spellEnd"/>
            <w:r w:rsidRPr="006C4767">
              <w:rPr>
                <w:color w:val="auto"/>
                <w:lang w:val="en-US"/>
              </w:rPr>
              <w:t>. – ISBN 9789082254730.</w:t>
            </w:r>
          </w:p>
          <w:p w:rsidR="007F006F" w:rsidRPr="007F006F" w:rsidRDefault="007F006F" w:rsidP="003D2666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7F006F" w:rsidRPr="006C476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6C4767">
              <w:rPr>
                <w:color w:val="auto"/>
              </w:rPr>
              <w:t xml:space="preserve">Чудо-вода </w:t>
            </w:r>
            <w:r w:rsidRPr="006C4767">
              <w:rPr>
                <w:b/>
                <w:bCs/>
                <w:color w:val="auto"/>
                <w:lang w:val="en-US"/>
              </w:rPr>
              <w:t>–</w:t>
            </w:r>
            <w:r w:rsidRPr="006C4767">
              <w:rPr>
                <w:color w:val="auto"/>
              </w:rPr>
              <w:t xml:space="preserve"> ценность воды.</w:t>
            </w:r>
          </w:p>
          <w:p w:rsidR="007F006F" w:rsidRPr="006C4767" w:rsidRDefault="007F006F" w:rsidP="003D2666">
            <w:pPr>
              <w:ind w:firstLine="387"/>
              <w:jc w:val="both"/>
              <w:rPr>
                <w:color w:val="auto"/>
              </w:rPr>
            </w:pPr>
          </w:p>
        </w:tc>
      </w:tr>
      <w:tr w:rsidR="007F006F" w:rsidTr="00133B72">
        <w:trPr>
          <w:cantSplit/>
          <w:trHeight w:val="329"/>
          <w:tblCellSpacing w:w="15" w:type="dxa"/>
        </w:trPr>
        <w:tc>
          <w:tcPr>
            <w:tcW w:w="9863" w:type="dxa"/>
            <w:gridSpan w:val="4"/>
          </w:tcPr>
          <w:p w:rsidR="007F006F" w:rsidRPr="002F1656" w:rsidRDefault="007F006F" w:rsidP="00133B72">
            <w:pPr>
              <w:pStyle w:val="1"/>
              <w:keepNext w:val="0"/>
              <w:pageBreakBefore/>
              <w:tabs>
                <w:tab w:val="left" w:pos="501"/>
              </w:tabs>
              <w:ind w:firstLine="386"/>
              <w:jc w:val="both"/>
            </w:pPr>
          </w:p>
          <w:p w:rsidR="007F006F" w:rsidRDefault="007F006F" w:rsidP="00133B72">
            <w:pPr>
              <w:pStyle w:val="1"/>
              <w:pageBreakBefore/>
            </w:pPr>
            <w:r>
              <w:t>Картографические издания и объяснительные записки</w:t>
            </w:r>
          </w:p>
          <w:p w:rsidR="007F006F" w:rsidRPr="00B55295" w:rsidRDefault="007F006F" w:rsidP="003D2666">
            <w:pPr>
              <w:pStyle w:val="1"/>
              <w:keepNext w:val="0"/>
              <w:tabs>
                <w:tab w:val="left" w:pos="-55"/>
              </w:tabs>
              <w:ind w:firstLine="387"/>
              <w:jc w:val="both"/>
            </w:pPr>
          </w:p>
        </w:tc>
      </w:tr>
      <w:tr w:rsidR="007F006F" w:rsidRPr="002711C1" w:rsidTr="00133B72">
        <w:trPr>
          <w:cantSplit/>
          <w:trHeight w:val="329"/>
          <w:tblCellSpacing w:w="15" w:type="dxa"/>
        </w:trPr>
        <w:tc>
          <w:tcPr>
            <w:tcW w:w="328" w:type="dxa"/>
          </w:tcPr>
          <w:p w:rsidR="007F006F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7F006F" w:rsidRPr="00C52634" w:rsidRDefault="007F006F" w:rsidP="007F2B30">
            <w:pPr>
              <w:jc w:val="center"/>
              <w:rPr>
                <w:color w:val="auto"/>
              </w:rPr>
            </w:pPr>
            <w:r w:rsidRPr="0037614C">
              <w:rPr>
                <w:color w:val="auto"/>
              </w:rPr>
              <w:t>Б2069</w:t>
            </w:r>
            <w:r>
              <w:rPr>
                <w:color w:val="auto"/>
              </w:rPr>
              <w:t>9</w:t>
            </w:r>
          </w:p>
        </w:tc>
        <w:tc>
          <w:tcPr>
            <w:tcW w:w="7327" w:type="dxa"/>
          </w:tcPr>
          <w:p w:rsidR="007F006F" w:rsidRPr="00C91961" w:rsidRDefault="007F006F" w:rsidP="003D2666">
            <w:pPr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7F006F" w:rsidRPr="00DB367A" w:rsidRDefault="007F006F" w:rsidP="003D2666">
            <w:pPr>
              <w:ind w:firstLine="387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C91961">
              <w:rPr>
                <w:b/>
                <w:bCs/>
                <w:color w:val="auto"/>
              </w:rPr>
              <w:t>с</w:t>
            </w:r>
            <w:r w:rsidRPr="00C91961">
              <w:rPr>
                <w:b/>
                <w:bCs/>
                <w:color w:val="auto"/>
              </w:rPr>
              <w:t>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>
              <w:t xml:space="preserve"> </w:t>
            </w:r>
            <w:r w:rsidRPr="00A71A4E">
              <w:rPr>
                <w:bCs/>
                <w:color w:val="auto"/>
              </w:rPr>
              <w:t>ФГБУ "</w:t>
            </w:r>
            <w:proofErr w:type="spellStart"/>
            <w:r w:rsidRPr="00A71A4E">
              <w:rPr>
                <w:bCs/>
                <w:color w:val="auto"/>
              </w:rPr>
              <w:t>Всерос</w:t>
            </w:r>
            <w:proofErr w:type="spellEnd"/>
            <w:r w:rsidRPr="00A71A4E">
              <w:rPr>
                <w:bCs/>
                <w:color w:val="auto"/>
              </w:rPr>
              <w:t>. науч</w:t>
            </w:r>
            <w:proofErr w:type="gramStart"/>
            <w:r w:rsidRPr="00A71A4E">
              <w:rPr>
                <w:bCs/>
                <w:color w:val="auto"/>
              </w:rPr>
              <w:t>.-</w:t>
            </w:r>
            <w:proofErr w:type="spellStart"/>
            <w:proofErr w:type="gramEnd"/>
            <w:r w:rsidRPr="00A71A4E">
              <w:rPr>
                <w:bCs/>
                <w:color w:val="auto"/>
              </w:rPr>
              <w:t>исслед</w:t>
            </w:r>
            <w:proofErr w:type="spellEnd"/>
            <w:r w:rsidRPr="00A71A4E">
              <w:rPr>
                <w:bCs/>
                <w:color w:val="auto"/>
              </w:rPr>
              <w:t xml:space="preserve">. геол. ин-т им. </w:t>
            </w:r>
            <w:proofErr w:type="spellStart"/>
            <w:r w:rsidRPr="00A71A4E">
              <w:rPr>
                <w:bCs/>
                <w:color w:val="auto"/>
              </w:rPr>
              <w:t>А.П.Карпинского</w:t>
            </w:r>
            <w:proofErr w:type="spellEnd"/>
            <w:r w:rsidRPr="00A71A4E">
              <w:rPr>
                <w:bCs/>
                <w:color w:val="auto"/>
              </w:rPr>
              <w:t>"</w:t>
            </w:r>
            <w:r>
              <w:rPr>
                <w:bCs/>
                <w:color w:val="auto"/>
              </w:rPr>
              <w:t>, 2023</w:t>
            </w:r>
            <w:r w:rsidRPr="00C91961">
              <w:rPr>
                <w:bCs/>
                <w:color w:val="auto"/>
              </w:rPr>
              <w:t>.</w:t>
            </w:r>
          </w:p>
          <w:p w:rsidR="007F006F" w:rsidRPr="00DB367A" w:rsidRDefault="007F006F" w:rsidP="003D2666">
            <w:pPr>
              <w:ind w:firstLine="387"/>
              <w:jc w:val="both"/>
              <w:rPr>
                <w:bCs/>
                <w:color w:val="auto"/>
              </w:rPr>
            </w:pPr>
          </w:p>
          <w:p w:rsidR="007F006F" w:rsidRPr="00975BE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1E2594">
              <w:rPr>
                <w:b/>
                <w:bCs/>
                <w:color w:val="auto"/>
              </w:rPr>
              <w:t>Серия Верхояно-Колымская</w:t>
            </w:r>
            <w:r w:rsidRPr="001E2594">
              <w:rPr>
                <w:b/>
                <w:color w:val="auto"/>
              </w:rPr>
              <w:t>. Л. Q-56</w:t>
            </w:r>
            <w:proofErr w:type="gramStart"/>
            <w:r w:rsidRPr="001E2594">
              <w:rPr>
                <w:b/>
                <w:color w:val="auto"/>
              </w:rPr>
              <w:t xml:space="preserve"> :</w:t>
            </w:r>
            <w:proofErr w:type="gramEnd"/>
            <w:r w:rsidRPr="001E2594">
              <w:rPr>
                <w:color w:val="auto"/>
              </w:rPr>
              <w:t xml:space="preserve"> </w:t>
            </w:r>
            <w:proofErr w:type="spellStart"/>
            <w:r w:rsidRPr="001E2594">
              <w:rPr>
                <w:b/>
                <w:color w:val="auto"/>
              </w:rPr>
              <w:t>Среднеколымск</w:t>
            </w:r>
            <w:proofErr w:type="spellEnd"/>
            <w:r w:rsidRPr="001E2594">
              <w:rPr>
                <w:color w:val="auto"/>
              </w:rPr>
              <w:t xml:space="preserve"> : [ко</w:t>
            </w:r>
            <w:r w:rsidRPr="001E2594">
              <w:rPr>
                <w:color w:val="auto"/>
              </w:rPr>
              <w:t>м</w:t>
            </w:r>
            <w:r w:rsidRPr="001E2594">
              <w:rPr>
                <w:color w:val="auto"/>
              </w:rPr>
              <w:t xml:space="preserve">плект] / </w:t>
            </w:r>
            <w:proofErr w:type="spellStart"/>
            <w:r w:rsidRPr="001E2594">
              <w:rPr>
                <w:color w:val="auto"/>
              </w:rPr>
              <w:t>Федер</w:t>
            </w:r>
            <w:proofErr w:type="spellEnd"/>
            <w:r w:rsidRPr="001E2594">
              <w:rPr>
                <w:color w:val="auto"/>
              </w:rPr>
              <w:t>. гос. бю</w:t>
            </w:r>
            <w:r w:rsidRPr="001E2594">
              <w:rPr>
                <w:color w:val="auto"/>
              </w:rPr>
              <w:t>д</w:t>
            </w:r>
            <w:r w:rsidRPr="001E2594">
              <w:rPr>
                <w:color w:val="auto"/>
              </w:rPr>
              <w:t>жет. учреждение "</w:t>
            </w:r>
            <w:proofErr w:type="spellStart"/>
            <w:r w:rsidRPr="001E2594">
              <w:rPr>
                <w:color w:val="auto"/>
              </w:rPr>
              <w:t>Всерос</w:t>
            </w:r>
            <w:proofErr w:type="spellEnd"/>
            <w:r w:rsidRPr="001E2594">
              <w:rPr>
                <w:color w:val="auto"/>
              </w:rPr>
              <w:t>. науч</w:t>
            </w:r>
            <w:proofErr w:type="gramStart"/>
            <w:r w:rsidRPr="001E2594">
              <w:rPr>
                <w:color w:val="auto"/>
              </w:rPr>
              <w:t>.-</w:t>
            </w:r>
            <w:proofErr w:type="spellStart"/>
            <w:proofErr w:type="gramEnd"/>
            <w:r w:rsidRPr="001E2594">
              <w:rPr>
                <w:color w:val="auto"/>
              </w:rPr>
              <w:t>исслед</w:t>
            </w:r>
            <w:proofErr w:type="spellEnd"/>
            <w:r w:rsidRPr="001E2594">
              <w:rPr>
                <w:color w:val="auto"/>
              </w:rPr>
              <w:t>. геол. ин-т им. А. П. Карпинского"</w:t>
            </w:r>
            <w:r>
              <w:rPr>
                <w:color w:val="auto"/>
              </w:rPr>
              <w:t xml:space="preserve"> ; </w:t>
            </w:r>
            <w:r w:rsidRPr="001E2594">
              <w:rPr>
                <w:color w:val="auto"/>
              </w:rPr>
              <w:t>науч. ред.: В. Ф. Проскурнин, Л. Р. С</w:t>
            </w:r>
            <w:r w:rsidRPr="001E2594">
              <w:rPr>
                <w:color w:val="auto"/>
              </w:rPr>
              <w:t>е</w:t>
            </w:r>
            <w:r w:rsidRPr="001E2594">
              <w:rPr>
                <w:color w:val="auto"/>
              </w:rPr>
              <w:t>ме</w:t>
            </w:r>
            <w:r>
              <w:rPr>
                <w:color w:val="auto"/>
              </w:rPr>
              <w:t>нова</w:t>
            </w:r>
            <w:r w:rsidRPr="001E2594">
              <w:rPr>
                <w:color w:val="auto"/>
              </w:rPr>
              <w:t xml:space="preserve">. – </w:t>
            </w:r>
            <w:proofErr w:type="spellStart"/>
            <w:r w:rsidRPr="001E2594">
              <w:rPr>
                <w:color w:val="auto"/>
              </w:rPr>
              <w:t>Посвящ</w:t>
            </w:r>
            <w:proofErr w:type="spellEnd"/>
            <w:r w:rsidRPr="001E2594">
              <w:rPr>
                <w:color w:val="auto"/>
              </w:rPr>
              <w:t xml:space="preserve">. 95-летию Первой </w:t>
            </w:r>
            <w:proofErr w:type="spellStart"/>
            <w:r w:rsidRPr="001E2594">
              <w:rPr>
                <w:color w:val="auto"/>
              </w:rPr>
              <w:t>Колым</w:t>
            </w:r>
            <w:proofErr w:type="spellEnd"/>
            <w:r w:rsidRPr="001E2594">
              <w:rPr>
                <w:color w:val="auto"/>
              </w:rPr>
              <w:t>. геол</w:t>
            </w:r>
            <w:proofErr w:type="gramStart"/>
            <w:r w:rsidRPr="001E2594">
              <w:rPr>
                <w:color w:val="auto"/>
              </w:rPr>
              <w:t>.-</w:t>
            </w:r>
            <w:proofErr w:type="spellStart"/>
            <w:proofErr w:type="gramEnd"/>
            <w:r w:rsidRPr="001E2594">
              <w:rPr>
                <w:color w:val="auto"/>
              </w:rPr>
              <w:t>геоморфол</w:t>
            </w:r>
            <w:proofErr w:type="spellEnd"/>
            <w:r w:rsidRPr="001E2594">
              <w:rPr>
                <w:color w:val="auto"/>
              </w:rPr>
              <w:t>. эксп</w:t>
            </w:r>
            <w:r w:rsidRPr="001E2594">
              <w:rPr>
                <w:color w:val="auto"/>
              </w:rPr>
              <w:t>е</w:t>
            </w:r>
            <w:r w:rsidRPr="001E2594">
              <w:rPr>
                <w:color w:val="auto"/>
              </w:rPr>
              <w:t>диции под рук. С. В. Обручева. – ISBN 978-5-00193-689-3.</w:t>
            </w:r>
          </w:p>
          <w:p w:rsidR="007F006F" w:rsidRDefault="007F006F" w:rsidP="003D2666">
            <w:pPr>
              <w:ind w:firstLine="387"/>
              <w:jc w:val="both"/>
            </w:pPr>
          </w:p>
          <w:p w:rsidR="007F006F" w:rsidRPr="00975BE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975BE7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975BE7">
              <w:rPr>
                <w:bCs/>
                <w:color w:val="auto"/>
              </w:rPr>
              <w:t>дочетвертичных</w:t>
            </w:r>
            <w:proofErr w:type="spellEnd"/>
            <w:r w:rsidRPr="00975BE7">
              <w:rPr>
                <w:bCs/>
                <w:color w:val="auto"/>
              </w:rPr>
              <w:t xml:space="preserve"> образований </w:t>
            </w:r>
            <w:r w:rsidRPr="00975BE7">
              <w:rPr>
                <w:color w:val="auto"/>
              </w:rPr>
              <w:t>/ авт. В. И. Шпикерман [и др.]</w:t>
            </w:r>
            <w:proofErr w:type="gramStart"/>
            <w:r w:rsidRPr="00975BE7">
              <w:rPr>
                <w:color w:val="auto"/>
              </w:rPr>
              <w:t xml:space="preserve"> ;</w:t>
            </w:r>
            <w:proofErr w:type="gramEnd"/>
            <w:r w:rsidRPr="00975BE7">
              <w:rPr>
                <w:color w:val="auto"/>
              </w:rPr>
              <w:t xml:space="preserve"> гл. науч. ред. В. Ф. Проскурнин. – 1:</w:t>
            </w:r>
            <w:r w:rsidRPr="00975BE7">
              <w:rPr>
                <w:color w:val="auto"/>
              </w:rPr>
              <w:t>1</w:t>
            </w:r>
            <w:r w:rsidRPr="00975BE7">
              <w:rPr>
                <w:bCs/>
                <w:color w:val="auto"/>
              </w:rPr>
              <w:t> </w:t>
            </w:r>
            <w:r w:rsidRPr="00975BE7">
              <w:rPr>
                <w:color w:val="auto"/>
              </w:rPr>
              <w:t>000</w:t>
            </w:r>
            <w:r w:rsidRPr="00975BE7">
              <w:rPr>
                <w:bCs/>
                <w:color w:val="auto"/>
              </w:rPr>
              <w:t> </w:t>
            </w:r>
            <w:r w:rsidRPr="00975BE7">
              <w:rPr>
                <w:color w:val="auto"/>
              </w:rPr>
              <w:t>000</w:t>
            </w:r>
            <w:r w:rsidRPr="00975BE7">
              <w:rPr>
                <w:color w:val="auto"/>
              </w:rPr>
              <w:t xml:space="preserve">. – 1 к. (4 л.) : </w:t>
            </w:r>
            <w:proofErr w:type="spellStart"/>
            <w:r w:rsidRPr="00975BE7">
              <w:rPr>
                <w:color w:val="auto"/>
              </w:rPr>
              <w:t>цв</w:t>
            </w:r>
            <w:proofErr w:type="spellEnd"/>
            <w:r w:rsidRPr="00975BE7">
              <w:rPr>
                <w:color w:val="auto"/>
              </w:rPr>
              <w:t>., разрез, схемы. – ISBN 978-5-00193-684-8.</w:t>
            </w:r>
          </w:p>
          <w:p w:rsidR="007F006F" w:rsidRPr="00923CE2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923CE2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923CE2">
              <w:rPr>
                <w:bCs/>
                <w:color w:val="auto"/>
              </w:rPr>
              <w:t xml:space="preserve"> </w:t>
            </w:r>
            <w:r w:rsidRPr="00923CE2">
              <w:rPr>
                <w:color w:val="auto"/>
              </w:rPr>
              <w:t>:</w:t>
            </w:r>
            <w:proofErr w:type="gramEnd"/>
            <w:r w:rsidRPr="00923CE2">
              <w:rPr>
                <w:color w:val="auto"/>
              </w:rPr>
              <w:t xml:space="preserve"> сведения о полезных ископаемых даны на карте по состоянию на 1 января 2021 г. / авт. В. А. Гавриш [и др.] ; гл. науч. ред. В. Ф. Проскурнин. – 1:</w:t>
            </w:r>
            <w:r w:rsidRPr="00923CE2">
              <w:rPr>
                <w:color w:val="auto"/>
              </w:rPr>
              <w:t>1</w:t>
            </w:r>
            <w:r w:rsidRPr="00923CE2">
              <w:rPr>
                <w:bCs/>
                <w:color w:val="auto"/>
              </w:rPr>
              <w:t> </w:t>
            </w:r>
            <w:r w:rsidRPr="00923CE2">
              <w:rPr>
                <w:color w:val="auto"/>
              </w:rPr>
              <w:t>000</w:t>
            </w:r>
            <w:r w:rsidRPr="00923CE2">
              <w:rPr>
                <w:bCs/>
                <w:color w:val="auto"/>
              </w:rPr>
              <w:t> </w:t>
            </w:r>
            <w:r w:rsidRPr="00923CE2">
              <w:rPr>
                <w:color w:val="auto"/>
              </w:rPr>
              <w:t>000</w:t>
            </w:r>
            <w:r w:rsidRPr="00923CE2">
              <w:rPr>
                <w:color w:val="auto"/>
              </w:rPr>
              <w:t xml:space="preserve">. – 1 к. (1 л.) : </w:t>
            </w:r>
            <w:proofErr w:type="spellStart"/>
            <w:r w:rsidRPr="00923CE2">
              <w:rPr>
                <w:color w:val="auto"/>
              </w:rPr>
              <w:t>цв</w:t>
            </w:r>
            <w:proofErr w:type="spellEnd"/>
            <w:r w:rsidRPr="00923CE2">
              <w:rPr>
                <w:color w:val="auto"/>
              </w:rPr>
              <w:t>., схемы. – ISBN 978-5-00193-685-5.</w:t>
            </w:r>
          </w:p>
          <w:p w:rsidR="007F006F" w:rsidRPr="001F176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1F1767">
              <w:rPr>
                <w:bCs/>
                <w:color w:val="auto"/>
              </w:rPr>
              <w:t>Карта закономерностей размещения и прогноза полезных ископ</w:t>
            </w:r>
            <w:r w:rsidRPr="001F1767">
              <w:rPr>
                <w:bCs/>
                <w:color w:val="auto"/>
              </w:rPr>
              <w:t>а</w:t>
            </w:r>
            <w:r w:rsidRPr="001F1767">
              <w:rPr>
                <w:bCs/>
                <w:color w:val="auto"/>
              </w:rPr>
              <w:t>емых</w:t>
            </w:r>
            <w:proofErr w:type="gramStart"/>
            <w:r w:rsidRPr="001F1767">
              <w:rPr>
                <w:bCs/>
                <w:color w:val="auto"/>
              </w:rPr>
              <w:t xml:space="preserve"> </w:t>
            </w:r>
            <w:r w:rsidRPr="001F1767">
              <w:rPr>
                <w:color w:val="auto"/>
              </w:rPr>
              <w:t>:</w:t>
            </w:r>
            <w:proofErr w:type="gramEnd"/>
            <w:r w:rsidRPr="001F1767">
              <w:rPr>
                <w:color w:val="auto"/>
              </w:rPr>
              <w:t xml:space="preserve"> сведения о полезных ископаемых даны на карте по состо</w:t>
            </w:r>
            <w:r w:rsidRPr="001F1767">
              <w:rPr>
                <w:color w:val="auto"/>
              </w:rPr>
              <w:t>я</w:t>
            </w:r>
            <w:r w:rsidRPr="001F1767">
              <w:rPr>
                <w:color w:val="auto"/>
              </w:rPr>
              <w:t>нию на 1 января 2021 г. / авт.: В. А. Гавриш [и др.] ; гл. науч. ред. В. Ф. Проскурнин. – 1:</w:t>
            </w:r>
            <w:r w:rsidRPr="001F1767">
              <w:rPr>
                <w:color w:val="auto"/>
              </w:rPr>
              <w:t>1</w:t>
            </w:r>
            <w:r w:rsidRPr="001F1767">
              <w:rPr>
                <w:bCs/>
                <w:color w:val="auto"/>
              </w:rPr>
              <w:t> </w:t>
            </w:r>
            <w:r w:rsidRPr="001F1767">
              <w:rPr>
                <w:color w:val="auto"/>
              </w:rPr>
              <w:t>000</w:t>
            </w:r>
            <w:r w:rsidRPr="001F1767">
              <w:rPr>
                <w:bCs/>
                <w:color w:val="auto"/>
              </w:rPr>
              <w:t> </w:t>
            </w:r>
            <w:r w:rsidRPr="001F1767">
              <w:rPr>
                <w:color w:val="auto"/>
              </w:rPr>
              <w:t>000</w:t>
            </w:r>
            <w:r w:rsidRPr="001F1767">
              <w:rPr>
                <w:color w:val="auto"/>
              </w:rPr>
              <w:t xml:space="preserve">. – 1 к. (3 л.) : </w:t>
            </w:r>
            <w:proofErr w:type="spellStart"/>
            <w:r w:rsidRPr="001F1767">
              <w:rPr>
                <w:color w:val="auto"/>
              </w:rPr>
              <w:t>цв</w:t>
            </w:r>
            <w:proofErr w:type="spellEnd"/>
            <w:r w:rsidRPr="001F1767">
              <w:rPr>
                <w:color w:val="auto"/>
              </w:rPr>
              <w:t>., схемы, табл. – ISBN 978-5-00193-687-9.</w:t>
            </w:r>
          </w:p>
          <w:p w:rsidR="007F006F" w:rsidRPr="001F176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1F1767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1F1767">
              <w:rPr>
                <w:bCs/>
                <w:color w:val="auto"/>
              </w:rPr>
              <w:t xml:space="preserve"> </w:t>
            </w:r>
            <w:r w:rsidRPr="001F1767">
              <w:rPr>
                <w:color w:val="auto"/>
              </w:rPr>
              <w:t>:</w:t>
            </w:r>
            <w:proofErr w:type="gramEnd"/>
            <w:r w:rsidRPr="001F1767">
              <w:rPr>
                <w:color w:val="auto"/>
              </w:rPr>
              <w:t xml:space="preserve"> сведения о полезных ископа</w:t>
            </w:r>
            <w:r w:rsidRPr="001F1767">
              <w:rPr>
                <w:color w:val="auto"/>
              </w:rPr>
              <w:t>е</w:t>
            </w:r>
            <w:r w:rsidRPr="001F1767">
              <w:rPr>
                <w:color w:val="auto"/>
              </w:rPr>
              <w:t>мых даны на ка</w:t>
            </w:r>
            <w:r w:rsidRPr="001F1767">
              <w:rPr>
                <w:color w:val="auto"/>
              </w:rPr>
              <w:t>р</w:t>
            </w:r>
            <w:r w:rsidRPr="001F1767">
              <w:rPr>
                <w:color w:val="auto"/>
              </w:rPr>
              <w:t>те по состоянию на 1 января 2021 г. / авт. В. В. Мохов ; науч. ред. Л. Р. Семенова. – 1:</w:t>
            </w:r>
            <w:r w:rsidRPr="001F1767">
              <w:rPr>
                <w:color w:val="auto"/>
              </w:rPr>
              <w:t>1</w:t>
            </w:r>
            <w:r w:rsidRPr="001F1767">
              <w:rPr>
                <w:bCs/>
                <w:color w:val="auto"/>
              </w:rPr>
              <w:t> </w:t>
            </w:r>
            <w:r w:rsidRPr="001F1767">
              <w:rPr>
                <w:color w:val="auto"/>
              </w:rPr>
              <w:t>000</w:t>
            </w:r>
            <w:r w:rsidRPr="001F1767">
              <w:rPr>
                <w:bCs/>
                <w:color w:val="auto"/>
              </w:rPr>
              <w:t> </w:t>
            </w:r>
            <w:r w:rsidRPr="001F1767">
              <w:rPr>
                <w:color w:val="auto"/>
              </w:rPr>
              <w:t>000</w:t>
            </w:r>
            <w:r w:rsidRPr="001F1767">
              <w:rPr>
                <w:color w:val="auto"/>
              </w:rPr>
              <w:t xml:space="preserve">. – 1 к. (2 л.) : </w:t>
            </w:r>
            <w:proofErr w:type="spellStart"/>
            <w:r w:rsidRPr="001F1767">
              <w:rPr>
                <w:color w:val="auto"/>
              </w:rPr>
              <w:t>цв</w:t>
            </w:r>
            <w:proofErr w:type="spellEnd"/>
            <w:r w:rsidRPr="001F1767">
              <w:rPr>
                <w:color w:val="auto"/>
              </w:rPr>
              <w:t>., схемы. – ISBN 978-5-00193-686-2.</w:t>
            </w:r>
          </w:p>
          <w:p w:rsidR="007F006F" w:rsidRPr="001F1767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1F1767">
              <w:rPr>
                <w:color w:val="auto"/>
              </w:rPr>
              <w:t>Объяснительная записка / авт.: В. И. Шпикерман (отв. исп.), А. В. Гавриш, В. С. Шульгина [и др.]. – 555, [1] с., [8] л. ил</w:t>
            </w:r>
            <w:proofErr w:type="gramStart"/>
            <w:r w:rsidRPr="001F1767">
              <w:rPr>
                <w:color w:val="auto"/>
              </w:rPr>
              <w:t xml:space="preserve">., </w:t>
            </w:r>
            <w:proofErr w:type="gramEnd"/>
            <w:r w:rsidRPr="001F1767">
              <w:rPr>
                <w:color w:val="auto"/>
              </w:rPr>
              <w:t xml:space="preserve">табл. : ил., табл.  – </w:t>
            </w:r>
            <w:proofErr w:type="spellStart"/>
            <w:r w:rsidRPr="001F1767">
              <w:rPr>
                <w:color w:val="auto"/>
              </w:rPr>
              <w:t>Библиогр</w:t>
            </w:r>
            <w:proofErr w:type="spellEnd"/>
            <w:r w:rsidRPr="001F1767">
              <w:rPr>
                <w:color w:val="auto"/>
              </w:rPr>
              <w:t>.: с. 463-483 (394 назв.). – ISBN 978-5-00193-688-6.</w:t>
            </w:r>
          </w:p>
          <w:p w:rsidR="007F006F" w:rsidRPr="001F1767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Default="007F006F" w:rsidP="003D2666">
            <w:pPr>
              <w:ind w:firstLine="387"/>
              <w:jc w:val="both"/>
            </w:pPr>
            <w:r w:rsidRPr="001F1767">
              <w:rPr>
                <w:color w:val="auto"/>
              </w:rPr>
              <w:t>В объяснительной записке дается описание стратиграфии, магм</w:t>
            </w:r>
            <w:r w:rsidRPr="001F1767">
              <w:rPr>
                <w:color w:val="auto"/>
              </w:rPr>
              <w:t>а</w:t>
            </w:r>
            <w:r w:rsidRPr="001F1767">
              <w:rPr>
                <w:color w:val="auto"/>
              </w:rPr>
              <w:t>тических и метаморфических образований листа Q-56, включающего в с</w:t>
            </w:r>
            <w:r w:rsidRPr="001F1767">
              <w:rPr>
                <w:color w:val="auto"/>
              </w:rPr>
              <w:t>е</w:t>
            </w:r>
            <w:r w:rsidRPr="001F1767">
              <w:rPr>
                <w:color w:val="auto"/>
              </w:rPr>
              <w:t xml:space="preserve">бя элементы трех складчато-надвиговых систем Верхояно-Колымской складчато-надвиговой области - </w:t>
            </w:r>
            <w:proofErr w:type="spellStart"/>
            <w:r w:rsidRPr="001F1767">
              <w:rPr>
                <w:color w:val="auto"/>
              </w:rPr>
              <w:t>Яно</w:t>
            </w:r>
            <w:proofErr w:type="spellEnd"/>
            <w:r w:rsidRPr="001F1767">
              <w:rPr>
                <w:color w:val="auto"/>
              </w:rPr>
              <w:t xml:space="preserve">-Колымской, </w:t>
            </w:r>
            <w:proofErr w:type="spellStart"/>
            <w:r w:rsidRPr="001F1767">
              <w:rPr>
                <w:color w:val="auto"/>
              </w:rPr>
              <w:t>Инд</w:t>
            </w:r>
            <w:r w:rsidRPr="001F1767">
              <w:rPr>
                <w:color w:val="auto"/>
              </w:rPr>
              <w:t>и</w:t>
            </w:r>
            <w:r w:rsidRPr="001F1767">
              <w:rPr>
                <w:color w:val="auto"/>
              </w:rPr>
              <w:t>гиро</w:t>
            </w:r>
            <w:proofErr w:type="spellEnd"/>
            <w:r w:rsidRPr="001F1767">
              <w:rPr>
                <w:color w:val="auto"/>
              </w:rPr>
              <w:t xml:space="preserve">-Колымской, </w:t>
            </w:r>
            <w:proofErr w:type="spellStart"/>
            <w:r w:rsidRPr="001F1767">
              <w:rPr>
                <w:color w:val="auto"/>
              </w:rPr>
              <w:t>Алазейско-Олойской</w:t>
            </w:r>
            <w:proofErr w:type="spellEnd"/>
            <w:r w:rsidRPr="001F1767">
              <w:rPr>
                <w:color w:val="auto"/>
              </w:rPr>
              <w:t xml:space="preserve"> и </w:t>
            </w:r>
            <w:proofErr w:type="spellStart"/>
            <w:r w:rsidRPr="001F1767">
              <w:rPr>
                <w:color w:val="auto"/>
              </w:rPr>
              <w:t>Омолонского</w:t>
            </w:r>
            <w:proofErr w:type="spellEnd"/>
            <w:r w:rsidRPr="001F1767">
              <w:rPr>
                <w:color w:val="auto"/>
              </w:rPr>
              <w:t xml:space="preserve"> </w:t>
            </w:r>
            <w:proofErr w:type="spellStart"/>
            <w:r w:rsidRPr="001F1767">
              <w:rPr>
                <w:color w:val="auto"/>
              </w:rPr>
              <w:t>микроконт</w:t>
            </w:r>
            <w:r w:rsidRPr="001F1767">
              <w:rPr>
                <w:color w:val="auto"/>
              </w:rPr>
              <w:t>и</w:t>
            </w:r>
            <w:r w:rsidRPr="001F1767">
              <w:rPr>
                <w:color w:val="auto"/>
              </w:rPr>
              <w:t>нента</w:t>
            </w:r>
            <w:proofErr w:type="spellEnd"/>
            <w:r w:rsidRPr="001F1767">
              <w:rPr>
                <w:color w:val="auto"/>
              </w:rPr>
              <w:t xml:space="preserve"> (</w:t>
            </w:r>
            <w:proofErr w:type="spellStart"/>
            <w:r w:rsidRPr="001F1767">
              <w:rPr>
                <w:color w:val="auto"/>
              </w:rPr>
              <w:t>кратонного</w:t>
            </w:r>
            <w:proofErr w:type="spellEnd"/>
            <w:r w:rsidRPr="001F1767">
              <w:rPr>
                <w:color w:val="auto"/>
              </w:rPr>
              <w:t xml:space="preserve"> </w:t>
            </w:r>
            <w:proofErr w:type="spellStart"/>
            <w:r w:rsidRPr="001F1767">
              <w:rPr>
                <w:color w:val="auto"/>
              </w:rPr>
              <w:t>террейна</w:t>
            </w:r>
            <w:proofErr w:type="spellEnd"/>
            <w:r w:rsidRPr="001F1767">
              <w:rPr>
                <w:color w:val="auto"/>
              </w:rPr>
              <w:t>), а также крупные фрагменты перекр</w:t>
            </w:r>
            <w:r w:rsidRPr="001F1767">
              <w:rPr>
                <w:color w:val="auto"/>
              </w:rPr>
              <w:t>ы</w:t>
            </w:r>
            <w:r w:rsidRPr="001F1767">
              <w:rPr>
                <w:color w:val="auto"/>
              </w:rPr>
              <w:t xml:space="preserve">вающих и сшивающих </w:t>
            </w:r>
            <w:proofErr w:type="spellStart"/>
            <w:r w:rsidRPr="001F1767">
              <w:rPr>
                <w:color w:val="auto"/>
              </w:rPr>
              <w:t>среднеюрско</w:t>
            </w:r>
            <w:proofErr w:type="spellEnd"/>
            <w:r w:rsidRPr="001F1767">
              <w:rPr>
                <w:color w:val="auto"/>
              </w:rPr>
              <w:t>-меловых вулканогенных поясов (</w:t>
            </w:r>
            <w:proofErr w:type="spellStart"/>
            <w:r w:rsidRPr="001F1767">
              <w:rPr>
                <w:color w:val="auto"/>
              </w:rPr>
              <w:t>Уяндино-Ясачненский</w:t>
            </w:r>
            <w:proofErr w:type="spellEnd"/>
            <w:r w:rsidRPr="001F1767">
              <w:rPr>
                <w:color w:val="auto"/>
              </w:rPr>
              <w:t xml:space="preserve"> и </w:t>
            </w:r>
            <w:proofErr w:type="spellStart"/>
            <w:r w:rsidRPr="001F1767">
              <w:rPr>
                <w:color w:val="auto"/>
              </w:rPr>
              <w:t>Джахтарда</w:t>
            </w:r>
            <w:proofErr w:type="gramStart"/>
            <w:r w:rsidRPr="001F1767">
              <w:rPr>
                <w:color w:val="auto"/>
              </w:rPr>
              <w:t>х</w:t>
            </w:r>
            <w:proofErr w:type="spellEnd"/>
            <w:r w:rsidRPr="001F1767">
              <w:rPr>
                <w:color w:val="auto"/>
              </w:rPr>
              <w:t>-</w:t>
            </w:r>
            <w:proofErr w:type="gramEnd"/>
            <w:r w:rsidRPr="001F1767">
              <w:rPr>
                <w:color w:val="auto"/>
              </w:rPr>
              <w:t xml:space="preserve"> </w:t>
            </w:r>
            <w:proofErr w:type="spellStart"/>
            <w:r w:rsidRPr="001F1767">
              <w:rPr>
                <w:color w:val="auto"/>
              </w:rPr>
              <w:t>Олойский</w:t>
            </w:r>
            <w:proofErr w:type="spellEnd"/>
            <w:r w:rsidRPr="001F1767">
              <w:rPr>
                <w:color w:val="auto"/>
              </w:rPr>
              <w:t>). Приведены свед</w:t>
            </w:r>
            <w:r w:rsidRPr="001F1767">
              <w:rPr>
                <w:color w:val="auto"/>
              </w:rPr>
              <w:t>е</w:t>
            </w:r>
            <w:r w:rsidRPr="001F1767">
              <w:rPr>
                <w:color w:val="auto"/>
              </w:rPr>
              <w:t>ния по тект</w:t>
            </w:r>
            <w:r w:rsidRPr="001F1767">
              <w:rPr>
                <w:color w:val="auto"/>
              </w:rPr>
              <w:t>о</w:t>
            </w:r>
            <w:r w:rsidRPr="001F1767">
              <w:rPr>
                <w:color w:val="auto"/>
              </w:rPr>
              <w:t>нике, геоморфологии, истории геологического развития, гидрогеологии и геоэкологии. Дано систематическое описание поле</w:t>
            </w:r>
            <w:r w:rsidRPr="001F1767">
              <w:rPr>
                <w:color w:val="auto"/>
              </w:rPr>
              <w:t>з</w:t>
            </w:r>
            <w:r w:rsidRPr="001F1767">
              <w:rPr>
                <w:color w:val="auto"/>
              </w:rPr>
              <w:t>ных ископаемых территории, рассмотрены закономерности их разм</w:t>
            </w:r>
            <w:r w:rsidRPr="001F1767">
              <w:rPr>
                <w:color w:val="auto"/>
              </w:rPr>
              <w:t>е</w:t>
            </w:r>
            <w:r w:rsidRPr="001F1767">
              <w:rPr>
                <w:color w:val="auto"/>
              </w:rPr>
              <w:t>щения, выполнена современная оценка прогнозных ресурсов.</w:t>
            </w:r>
          </w:p>
          <w:p w:rsidR="007F006F" w:rsidRPr="00144F15" w:rsidRDefault="007F006F" w:rsidP="003D2666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</w:tbl>
    <w:p w:rsidR="00133B72" w:rsidRDefault="00133B72" w:rsidP="00C4125D">
      <w:pPr>
        <w:numPr>
          <w:ilvl w:val="0"/>
          <w:numId w:val="1"/>
        </w:numPr>
        <w:rPr>
          <w:color w:val="auto"/>
        </w:rPr>
        <w:sectPr w:rsidR="00133B72" w:rsidSect="00CD0F8C">
          <w:headerReference w:type="default" r:id="rId27"/>
          <w:footerReference w:type="default" r:id="rId28"/>
          <w:pgSz w:w="11906" w:h="16838"/>
          <w:pgMar w:top="1418" w:right="737" w:bottom="964" w:left="1474" w:header="709" w:footer="709" w:gutter="0"/>
          <w:cols w:space="708"/>
          <w:titlePg/>
          <w:docGrid w:linePitch="360"/>
        </w:sect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78"/>
        <w:gridCol w:w="7372"/>
      </w:tblGrid>
      <w:tr w:rsidR="007F006F" w:rsidTr="00133B72">
        <w:trPr>
          <w:cantSplit/>
          <w:trHeight w:val="329"/>
          <w:tblCellSpacing w:w="15" w:type="dxa"/>
        </w:trPr>
        <w:tc>
          <w:tcPr>
            <w:tcW w:w="328" w:type="dxa"/>
          </w:tcPr>
          <w:p w:rsidR="007F006F" w:rsidRPr="002711C1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</w:tcPr>
          <w:p w:rsidR="007F006F" w:rsidRPr="000524C9" w:rsidRDefault="007F006F" w:rsidP="007F2B30">
            <w:pPr>
              <w:jc w:val="center"/>
              <w:rPr>
                <w:color w:val="auto"/>
              </w:rPr>
            </w:pPr>
          </w:p>
        </w:tc>
        <w:tc>
          <w:tcPr>
            <w:tcW w:w="7327" w:type="dxa"/>
          </w:tcPr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b/>
                <w:bCs/>
                <w:color w:val="auto"/>
              </w:rPr>
              <w:t>Серия Верхояно-Колымская</w:t>
            </w:r>
            <w:r w:rsidRPr="003713B0">
              <w:rPr>
                <w:b/>
                <w:color w:val="auto"/>
              </w:rPr>
              <w:t>. Л. R-55</w:t>
            </w:r>
            <w:proofErr w:type="gramStart"/>
            <w:r w:rsidRPr="003713B0">
              <w:rPr>
                <w:b/>
                <w:color w:val="auto"/>
              </w:rPr>
              <w:t xml:space="preserve"> :</w:t>
            </w:r>
            <w:proofErr w:type="gramEnd"/>
            <w:r w:rsidRPr="003713B0">
              <w:rPr>
                <w:b/>
                <w:color w:val="auto"/>
              </w:rPr>
              <w:t xml:space="preserve"> </w:t>
            </w:r>
            <w:proofErr w:type="spellStart"/>
            <w:r w:rsidRPr="003713B0">
              <w:rPr>
                <w:b/>
                <w:color w:val="auto"/>
              </w:rPr>
              <w:t>Чокурдах</w:t>
            </w:r>
            <w:proofErr w:type="spellEnd"/>
            <w:r w:rsidRPr="003713B0">
              <w:rPr>
                <w:color w:val="auto"/>
              </w:rPr>
              <w:t xml:space="preserve"> : </w:t>
            </w:r>
            <w:r w:rsidRPr="003713B0">
              <w:rPr>
                <w:color w:val="auto"/>
              </w:rPr>
              <w:t xml:space="preserve">[комплект] </w:t>
            </w:r>
            <w:r w:rsidRPr="003713B0">
              <w:rPr>
                <w:color w:val="auto"/>
              </w:rPr>
              <w:t xml:space="preserve">/ </w:t>
            </w:r>
            <w:proofErr w:type="spellStart"/>
            <w:r w:rsidRPr="003713B0">
              <w:rPr>
                <w:color w:val="auto"/>
              </w:rPr>
              <w:t>Федер</w:t>
            </w:r>
            <w:proofErr w:type="spellEnd"/>
            <w:r w:rsidRPr="003713B0">
              <w:rPr>
                <w:color w:val="auto"/>
              </w:rPr>
              <w:t>. гос. бюджет. учреждение "</w:t>
            </w:r>
            <w:proofErr w:type="spellStart"/>
            <w:r w:rsidRPr="003713B0">
              <w:rPr>
                <w:color w:val="auto"/>
              </w:rPr>
              <w:t>Всерос</w:t>
            </w:r>
            <w:proofErr w:type="spellEnd"/>
            <w:r w:rsidRPr="003713B0">
              <w:rPr>
                <w:color w:val="auto"/>
              </w:rPr>
              <w:t>. науч</w:t>
            </w:r>
            <w:proofErr w:type="gramStart"/>
            <w:r w:rsidRPr="003713B0">
              <w:rPr>
                <w:color w:val="auto"/>
              </w:rPr>
              <w:t>.-</w:t>
            </w:r>
            <w:proofErr w:type="spellStart"/>
            <w:proofErr w:type="gramEnd"/>
            <w:r w:rsidRPr="003713B0">
              <w:rPr>
                <w:color w:val="auto"/>
              </w:rPr>
              <w:t>исслед</w:t>
            </w:r>
            <w:proofErr w:type="spellEnd"/>
            <w:r w:rsidRPr="003713B0">
              <w:rPr>
                <w:color w:val="auto"/>
              </w:rPr>
              <w:t>. геол. ин-т им. А. П. Ка</w:t>
            </w:r>
            <w:r w:rsidRPr="003713B0">
              <w:rPr>
                <w:color w:val="auto"/>
              </w:rPr>
              <w:t>р</w:t>
            </w:r>
            <w:r w:rsidRPr="003713B0">
              <w:rPr>
                <w:color w:val="auto"/>
              </w:rPr>
              <w:t>пинского" ; науч. ред. Г. В. Шнейдер. – ISBN 978-5-00193-769-2.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3713B0">
              <w:rPr>
                <w:bCs/>
                <w:color w:val="auto"/>
              </w:rPr>
              <w:t>дочетвертичных</w:t>
            </w:r>
            <w:proofErr w:type="spellEnd"/>
            <w:r w:rsidRPr="003713B0">
              <w:rPr>
                <w:bCs/>
                <w:color w:val="auto"/>
              </w:rPr>
              <w:t xml:space="preserve"> образований </w:t>
            </w:r>
            <w:r w:rsidRPr="003713B0">
              <w:rPr>
                <w:color w:val="auto"/>
              </w:rPr>
              <w:t xml:space="preserve">/ сост. в </w:t>
            </w:r>
            <w:proofErr w:type="spellStart"/>
            <w:r w:rsidRPr="003713B0">
              <w:rPr>
                <w:color w:val="auto"/>
              </w:rPr>
              <w:t>Моск</w:t>
            </w:r>
            <w:proofErr w:type="spellEnd"/>
            <w:r w:rsidRPr="003713B0">
              <w:rPr>
                <w:color w:val="auto"/>
              </w:rPr>
              <w:t>. фил. ФГБУ "</w:t>
            </w:r>
            <w:proofErr w:type="spellStart"/>
            <w:r w:rsidRPr="003713B0">
              <w:rPr>
                <w:color w:val="auto"/>
              </w:rPr>
              <w:t>Всерос</w:t>
            </w:r>
            <w:proofErr w:type="spellEnd"/>
            <w:r w:rsidRPr="003713B0">
              <w:rPr>
                <w:color w:val="auto"/>
              </w:rPr>
              <w:t>. науч</w:t>
            </w:r>
            <w:proofErr w:type="gramStart"/>
            <w:r w:rsidRPr="003713B0">
              <w:rPr>
                <w:color w:val="auto"/>
              </w:rPr>
              <w:t>.-</w:t>
            </w:r>
            <w:proofErr w:type="spellStart"/>
            <w:proofErr w:type="gramEnd"/>
            <w:r w:rsidRPr="003713B0">
              <w:rPr>
                <w:color w:val="auto"/>
              </w:rPr>
              <w:t>исслед</w:t>
            </w:r>
            <w:proofErr w:type="spellEnd"/>
            <w:r w:rsidRPr="003713B0">
              <w:rPr>
                <w:color w:val="auto"/>
              </w:rPr>
              <w:t>. геол. ин-т им. А. П. Карпи</w:t>
            </w:r>
            <w:r w:rsidRPr="003713B0">
              <w:rPr>
                <w:color w:val="auto"/>
              </w:rPr>
              <w:t>н</w:t>
            </w:r>
            <w:r w:rsidRPr="003713B0">
              <w:rPr>
                <w:color w:val="auto"/>
              </w:rPr>
              <w:t>ского" ; авт. Т. П. Борисова [и др.]. – 1:</w:t>
            </w:r>
            <w:r w:rsidRPr="004C231D">
              <w:rPr>
                <w:color w:val="auto"/>
              </w:rPr>
              <w:t>1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3713B0">
              <w:rPr>
                <w:color w:val="auto"/>
              </w:rPr>
              <w:t xml:space="preserve">. – 1 к. (3 л.) : </w:t>
            </w:r>
            <w:proofErr w:type="spellStart"/>
            <w:r w:rsidRPr="003713B0">
              <w:rPr>
                <w:color w:val="auto"/>
              </w:rPr>
              <w:t>цв</w:t>
            </w:r>
            <w:proofErr w:type="spellEnd"/>
            <w:r w:rsidRPr="003713B0">
              <w:rPr>
                <w:color w:val="auto"/>
              </w:rPr>
              <w:t>., разрез, сх</w:t>
            </w:r>
            <w:r w:rsidRPr="003713B0">
              <w:rPr>
                <w:color w:val="auto"/>
              </w:rPr>
              <w:t>е</w:t>
            </w:r>
            <w:r w:rsidRPr="003713B0">
              <w:rPr>
                <w:color w:val="auto"/>
              </w:rPr>
              <w:t>мы. – ISBN 978-5-00193-763-0.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3713B0">
              <w:rPr>
                <w:bCs/>
                <w:color w:val="auto"/>
              </w:rPr>
              <w:t xml:space="preserve"> </w:t>
            </w:r>
            <w:r w:rsidRPr="003713B0">
              <w:rPr>
                <w:color w:val="auto"/>
              </w:rPr>
              <w:t>:</w:t>
            </w:r>
            <w:proofErr w:type="gramEnd"/>
            <w:r w:rsidRPr="003713B0">
              <w:rPr>
                <w:color w:val="auto"/>
              </w:rPr>
              <w:t xml:space="preserve"> сведения о полезных ископаемых даны на карте по состоянию на 1 января 2021 г. / сост. в </w:t>
            </w:r>
            <w:proofErr w:type="spellStart"/>
            <w:r w:rsidRPr="003713B0">
              <w:rPr>
                <w:color w:val="auto"/>
              </w:rPr>
              <w:t>Моск</w:t>
            </w:r>
            <w:proofErr w:type="spellEnd"/>
            <w:r w:rsidRPr="003713B0">
              <w:rPr>
                <w:color w:val="auto"/>
              </w:rPr>
              <w:t>. фил. ФГБУ "</w:t>
            </w:r>
            <w:proofErr w:type="spellStart"/>
            <w:r w:rsidRPr="003713B0">
              <w:rPr>
                <w:color w:val="auto"/>
              </w:rPr>
              <w:t>Всерос</w:t>
            </w:r>
            <w:proofErr w:type="spellEnd"/>
            <w:r w:rsidRPr="003713B0">
              <w:rPr>
                <w:color w:val="auto"/>
              </w:rPr>
              <w:t>. науч</w:t>
            </w:r>
            <w:proofErr w:type="gramStart"/>
            <w:r w:rsidRPr="003713B0">
              <w:rPr>
                <w:color w:val="auto"/>
              </w:rPr>
              <w:t>.-</w:t>
            </w:r>
            <w:proofErr w:type="spellStart"/>
            <w:proofErr w:type="gramEnd"/>
            <w:r w:rsidRPr="003713B0">
              <w:rPr>
                <w:color w:val="auto"/>
              </w:rPr>
              <w:t>исслед</w:t>
            </w:r>
            <w:proofErr w:type="spellEnd"/>
            <w:r w:rsidRPr="003713B0">
              <w:rPr>
                <w:color w:val="auto"/>
              </w:rPr>
              <w:t>. геол. ин-т им. А. П. Карпинского" ; авт. Е. Д. К</w:t>
            </w:r>
            <w:r w:rsidRPr="003713B0">
              <w:rPr>
                <w:color w:val="auto"/>
              </w:rPr>
              <w:t>о</w:t>
            </w:r>
            <w:r w:rsidRPr="003713B0">
              <w:rPr>
                <w:color w:val="auto"/>
              </w:rPr>
              <w:t>това. – 1:</w:t>
            </w:r>
            <w:r w:rsidRPr="004C231D">
              <w:rPr>
                <w:color w:val="auto"/>
              </w:rPr>
              <w:t>1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3713B0">
              <w:rPr>
                <w:color w:val="auto"/>
              </w:rPr>
              <w:t xml:space="preserve">. – 1 к. (1 л.) : </w:t>
            </w:r>
            <w:proofErr w:type="spellStart"/>
            <w:r w:rsidRPr="003713B0">
              <w:rPr>
                <w:color w:val="auto"/>
              </w:rPr>
              <w:t>цв</w:t>
            </w:r>
            <w:proofErr w:type="spellEnd"/>
            <w:r w:rsidRPr="003713B0">
              <w:rPr>
                <w:color w:val="auto"/>
              </w:rPr>
              <w:t>., 1 карта-врезка, схемы. – ISBN 978-5-00193-764-7.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bCs/>
                <w:color w:val="auto"/>
              </w:rPr>
              <w:t>Карта закономерностей размещения и прогноза полезных ископ</w:t>
            </w:r>
            <w:r w:rsidRPr="003713B0">
              <w:rPr>
                <w:bCs/>
                <w:color w:val="auto"/>
              </w:rPr>
              <w:t>а</w:t>
            </w:r>
            <w:r w:rsidRPr="003713B0">
              <w:rPr>
                <w:bCs/>
                <w:color w:val="auto"/>
              </w:rPr>
              <w:t>емых</w:t>
            </w:r>
            <w:proofErr w:type="gramStart"/>
            <w:r w:rsidRPr="003713B0">
              <w:rPr>
                <w:bCs/>
                <w:color w:val="auto"/>
              </w:rPr>
              <w:t xml:space="preserve"> </w:t>
            </w:r>
            <w:r w:rsidRPr="003713B0">
              <w:rPr>
                <w:color w:val="auto"/>
              </w:rPr>
              <w:t>:</w:t>
            </w:r>
            <w:proofErr w:type="gramEnd"/>
            <w:r w:rsidRPr="003713B0">
              <w:rPr>
                <w:color w:val="auto"/>
              </w:rPr>
              <w:t xml:space="preserve"> сведения о полезных ископаемых даны на карте по состо</w:t>
            </w:r>
            <w:r w:rsidRPr="003713B0">
              <w:rPr>
                <w:color w:val="auto"/>
              </w:rPr>
              <w:t>я</w:t>
            </w:r>
            <w:r w:rsidRPr="003713B0">
              <w:rPr>
                <w:color w:val="auto"/>
              </w:rPr>
              <w:t xml:space="preserve">нию на 1 января 2021 г. / сост. в </w:t>
            </w:r>
            <w:proofErr w:type="spellStart"/>
            <w:r w:rsidRPr="003713B0">
              <w:rPr>
                <w:color w:val="auto"/>
              </w:rPr>
              <w:t>Моск</w:t>
            </w:r>
            <w:proofErr w:type="spellEnd"/>
            <w:r w:rsidRPr="003713B0">
              <w:rPr>
                <w:color w:val="auto"/>
              </w:rPr>
              <w:t>. фил. ФГБУ "</w:t>
            </w:r>
            <w:proofErr w:type="spellStart"/>
            <w:r w:rsidRPr="003713B0">
              <w:rPr>
                <w:color w:val="auto"/>
              </w:rPr>
              <w:t>Всерос</w:t>
            </w:r>
            <w:proofErr w:type="spellEnd"/>
            <w:r w:rsidRPr="003713B0">
              <w:rPr>
                <w:color w:val="auto"/>
              </w:rPr>
              <w:t>. науч</w:t>
            </w:r>
            <w:proofErr w:type="gramStart"/>
            <w:r w:rsidRPr="003713B0">
              <w:rPr>
                <w:color w:val="auto"/>
              </w:rPr>
              <w:t>.-</w:t>
            </w:r>
            <w:proofErr w:type="spellStart"/>
            <w:proofErr w:type="gramEnd"/>
            <w:r w:rsidRPr="003713B0">
              <w:rPr>
                <w:color w:val="auto"/>
              </w:rPr>
              <w:t>исслед</w:t>
            </w:r>
            <w:proofErr w:type="spellEnd"/>
            <w:r w:rsidRPr="003713B0">
              <w:rPr>
                <w:color w:val="auto"/>
              </w:rPr>
              <w:t>. г</w:t>
            </w:r>
            <w:r w:rsidRPr="003713B0">
              <w:rPr>
                <w:color w:val="auto"/>
              </w:rPr>
              <w:t>е</w:t>
            </w:r>
            <w:r w:rsidRPr="003713B0">
              <w:rPr>
                <w:color w:val="auto"/>
              </w:rPr>
              <w:t>ол. ин-т им. А. П. Карпинского" ; авт. Е. Д. Котова. – 1:</w:t>
            </w:r>
            <w:r w:rsidRPr="004C231D">
              <w:rPr>
                <w:color w:val="auto"/>
              </w:rPr>
              <w:t>1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3713B0">
              <w:rPr>
                <w:color w:val="auto"/>
              </w:rPr>
              <w:t xml:space="preserve">. – 1 к. (2 л.) : </w:t>
            </w:r>
            <w:proofErr w:type="spellStart"/>
            <w:r w:rsidRPr="003713B0">
              <w:rPr>
                <w:color w:val="auto"/>
              </w:rPr>
              <w:t>цв</w:t>
            </w:r>
            <w:proofErr w:type="spellEnd"/>
            <w:r w:rsidRPr="003713B0">
              <w:rPr>
                <w:color w:val="auto"/>
              </w:rPr>
              <w:t>., 1 карта-врезка, схемы, табл. – ISBN 978-5-00193-766-1.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3713B0">
              <w:rPr>
                <w:bCs/>
                <w:color w:val="auto"/>
              </w:rPr>
              <w:t xml:space="preserve"> </w:t>
            </w:r>
            <w:r w:rsidRPr="003713B0">
              <w:rPr>
                <w:color w:val="auto"/>
              </w:rPr>
              <w:t>:</w:t>
            </w:r>
            <w:proofErr w:type="gramEnd"/>
            <w:r w:rsidRPr="003713B0">
              <w:rPr>
                <w:color w:val="auto"/>
              </w:rPr>
              <w:t xml:space="preserve"> сведения о полезных ископа</w:t>
            </w:r>
            <w:r w:rsidRPr="003713B0">
              <w:rPr>
                <w:color w:val="auto"/>
              </w:rPr>
              <w:t>е</w:t>
            </w:r>
            <w:r w:rsidRPr="003713B0">
              <w:rPr>
                <w:color w:val="auto"/>
              </w:rPr>
              <w:t xml:space="preserve">мых даны на карте по состоянию на 1 января 2021 г. / сост. в </w:t>
            </w:r>
            <w:proofErr w:type="spellStart"/>
            <w:r w:rsidRPr="003713B0">
              <w:rPr>
                <w:color w:val="auto"/>
              </w:rPr>
              <w:t>Моск</w:t>
            </w:r>
            <w:proofErr w:type="spellEnd"/>
            <w:r w:rsidRPr="003713B0">
              <w:rPr>
                <w:color w:val="auto"/>
              </w:rPr>
              <w:t>. фил. ФГБУ "</w:t>
            </w:r>
            <w:proofErr w:type="spellStart"/>
            <w:r w:rsidRPr="003713B0">
              <w:rPr>
                <w:color w:val="auto"/>
              </w:rPr>
              <w:t>Всерос</w:t>
            </w:r>
            <w:proofErr w:type="spellEnd"/>
            <w:r w:rsidRPr="003713B0">
              <w:rPr>
                <w:color w:val="auto"/>
              </w:rPr>
              <w:t>. науч</w:t>
            </w:r>
            <w:proofErr w:type="gramStart"/>
            <w:r w:rsidRPr="003713B0">
              <w:rPr>
                <w:color w:val="auto"/>
              </w:rPr>
              <w:t>.-</w:t>
            </w:r>
            <w:proofErr w:type="spellStart"/>
            <w:proofErr w:type="gramEnd"/>
            <w:r w:rsidRPr="003713B0">
              <w:rPr>
                <w:color w:val="auto"/>
              </w:rPr>
              <w:t>исслед</w:t>
            </w:r>
            <w:proofErr w:type="spellEnd"/>
            <w:r w:rsidRPr="003713B0">
              <w:rPr>
                <w:color w:val="auto"/>
              </w:rPr>
              <w:t>. геол. ин-т им. А. П. Карпинского" ; авт.: И. А. Котов, И. В. Абрамов. – 1:</w:t>
            </w:r>
            <w:r w:rsidRPr="004C231D">
              <w:rPr>
                <w:color w:val="auto"/>
              </w:rPr>
              <w:t>1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3713B0">
              <w:rPr>
                <w:color w:val="auto"/>
              </w:rPr>
              <w:t xml:space="preserve">. – 1 к. (2 л.) : </w:t>
            </w:r>
            <w:proofErr w:type="spellStart"/>
            <w:r w:rsidRPr="003713B0">
              <w:rPr>
                <w:color w:val="auto"/>
              </w:rPr>
              <w:t>цв</w:t>
            </w:r>
            <w:proofErr w:type="spellEnd"/>
            <w:r w:rsidRPr="003713B0">
              <w:rPr>
                <w:color w:val="auto"/>
              </w:rPr>
              <w:t>., сх</w:t>
            </w:r>
            <w:r w:rsidRPr="003713B0">
              <w:rPr>
                <w:color w:val="auto"/>
              </w:rPr>
              <w:t>е</w:t>
            </w:r>
            <w:r w:rsidRPr="003713B0">
              <w:rPr>
                <w:color w:val="auto"/>
              </w:rPr>
              <w:t>мы. –ISBN 978-5-00193-765-4.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3713B0">
              <w:rPr>
                <w:bCs/>
                <w:color w:val="auto"/>
              </w:rPr>
              <w:t xml:space="preserve"> </w:t>
            </w:r>
            <w:r w:rsidRPr="003713B0">
              <w:rPr>
                <w:color w:val="auto"/>
              </w:rPr>
              <w:t>:</w:t>
            </w:r>
            <w:proofErr w:type="gramEnd"/>
            <w:r w:rsidRPr="003713B0">
              <w:rPr>
                <w:color w:val="auto"/>
              </w:rPr>
              <w:t xml:space="preserve"> сведения о полезных ископаемых даны на карте по состоянию на 1 января 2021 г. / сост. в </w:t>
            </w:r>
            <w:proofErr w:type="spellStart"/>
            <w:r w:rsidRPr="003713B0">
              <w:rPr>
                <w:color w:val="auto"/>
              </w:rPr>
              <w:t>Моск</w:t>
            </w:r>
            <w:proofErr w:type="spellEnd"/>
            <w:r w:rsidRPr="003713B0">
              <w:rPr>
                <w:color w:val="auto"/>
              </w:rPr>
              <w:t>. фил. ФГБУ "</w:t>
            </w:r>
            <w:proofErr w:type="spellStart"/>
            <w:r w:rsidRPr="003713B0">
              <w:rPr>
                <w:color w:val="auto"/>
              </w:rPr>
              <w:t>Всерос</w:t>
            </w:r>
            <w:proofErr w:type="spellEnd"/>
            <w:r w:rsidRPr="003713B0">
              <w:rPr>
                <w:color w:val="auto"/>
              </w:rPr>
              <w:t>. науч</w:t>
            </w:r>
            <w:proofErr w:type="gramStart"/>
            <w:r w:rsidRPr="003713B0">
              <w:rPr>
                <w:color w:val="auto"/>
              </w:rPr>
              <w:t>.-</w:t>
            </w:r>
            <w:proofErr w:type="spellStart"/>
            <w:proofErr w:type="gramEnd"/>
            <w:r w:rsidRPr="003713B0">
              <w:rPr>
                <w:color w:val="auto"/>
              </w:rPr>
              <w:t>исслед</w:t>
            </w:r>
            <w:proofErr w:type="spellEnd"/>
            <w:r w:rsidRPr="003713B0">
              <w:rPr>
                <w:color w:val="auto"/>
              </w:rPr>
              <w:t>. геол. ин-т им. А.</w:t>
            </w:r>
            <w:r w:rsidR="00AA688A">
              <w:rPr>
                <w:color w:val="auto"/>
                <w:lang w:val="en-US"/>
              </w:rPr>
              <w:t xml:space="preserve"> </w:t>
            </w:r>
            <w:r w:rsidRPr="003713B0">
              <w:rPr>
                <w:color w:val="auto"/>
              </w:rPr>
              <w:t>П.</w:t>
            </w:r>
            <w:r w:rsidR="00AA688A">
              <w:rPr>
                <w:color w:val="auto"/>
                <w:lang w:val="en-US"/>
              </w:rPr>
              <w:t xml:space="preserve"> </w:t>
            </w:r>
            <w:r w:rsidRPr="003713B0">
              <w:rPr>
                <w:color w:val="auto"/>
              </w:rPr>
              <w:t>Карпинского" ; авт. Е. Д. Котова. – 1:</w:t>
            </w:r>
            <w:r w:rsidRPr="004C231D">
              <w:rPr>
                <w:color w:val="auto"/>
              </w:rPr>
              <w:t>1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4C231D">
              <w:rPr>
                <w:bCs/>
                <w:color w:val="auto"/>
              </w:rPr>
              <w:t> </w:t>
            </w:r>
            <w:r w:rsidRPr="004C231D">
              <w:rPr>
                <w:color w:val="auto"/>
              </w:rPr>
              <w:t>000</w:t>
            </w:r>
            <w:r w:rsidRPr="003713B0">
              <w:rPr>
                <w:color w:val="auto"/>
              </w:rPr>
              <w:t xml:space="preserve">. – 1 к. (1 л.) : </w:t>
            </w:r>
            <w:proofErr w:type="spellStart"/>
            <w:r w:rsidRPr="003713B0">
              <w:rPr>
                <w:color w:val="auto"/>
              </w:rPr>
              <w:t>цв</w:t>
            </w:r>
            <w:proofErr w:type="spellEnd"/>
            <w:r w:rsidRPr="003713B0">
              <w:rPr>
                <w:color w:val="auto"/>
              </w:rPr>
              <w:t>., разрез, схемы. – ISBN 978-5-00193-767-8.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color w:val="auto"/>
              </w:rPr>
              <w:t xml:space="preserve">Объяснительная записка / авт.: </w:t>
            </w:r>
            <w:proofErr w:type="gramStart"/>
            <w:r w:rsidRPr="003713B0">
              <w:rPr>
                <w:color w:val="auto"/>
              </w:rPr>
              <w:t>И. А</w:t>
            </w:r>
            <w:proofErr w:type="gramEnd"/>
            <w:r w:rsidRPr="003713B0">
              <w:rPr>
                <w:color w:val="auto"/>
              </w:rPr>
              <w:t xml:space="preserve">. Котов (отв. </w:t>
            </w:r>
            <w:proofErr w:type="spellStart"/>
            <w:r w:rsidRPr="003713B0">
              <w:rPr>
                <w:color w:val="auto"/>
              </w:rPr>
              <w:t>исполн</w:t>
            </w:r>
            <w:proofErr w:type="spellEnd"/>
            <w:r w:rsidRPr="003713B0">
              <w:rPr>
                <w:color w:val="auto"/>
              </w:rPr>
              <w:t xml:space="preserve">.), М. В. </w:t>
            </w:r>
            <w:proofErr w:type="spellStart"/>
            <w:r w:rsidRPr="003713B0">
              <w:rPr>
                <w:color w:val="auto"/>
              </w:rPr>
              <w:t>Герцева</w:t>
            </w:r>
            <w:proofErr w:type="spellEnd"/>
            <w:r w:rsidRPr="003713B0">
              <w:rPr>
                <w:color w:val="auto"/>
              </w:rPr>
              <w:t xml:space="preserve">, Т. П. Борисова [и др.]. – 354, [1] с., [5] л. ил., [1] л. табл. : ил., табл. – </w:t>
            </w:r>
            <w:proofErr w:type="spellStart"/>
            <w:r w:rsidRPr="003713B0">
              <w:rPr>
                <w:color w:val="auto"/>
              </w:rPr>
              <w:t>Библиогр</w:t>
            </w:r>
            <w:proofErr w:type="spellEnd"/>
            <w:r w:rsidRPr="003713B0">
              <w:rPr>
                <w:color w:val="auto"/>
              </w:rPr>
              <w:t>.: с. 286-295 (166 назв.). – ISBN 978-5-00193-768-5.</w:t>
            </w: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</w:p>
          <w:p w:rsidR="007F006F" w:rsidRPr="003713B0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3713B0">
              <w:rPr>
                <w:color w:val="auto"/>
              </w:rPr>
              <w:t xml:space="preserve">В объяснительной записке обобщены материалы по стратиграфии, </w:t>
            </w:r>
            <w:proofErr w:type="spellStart"/>
            <w:r w:rsidRPr="003713B0">
              <w:rPr>
                <w:color w:val="auto"/>
              </w:rPr>
              <w:t>магматизму</w:t>
            </w:r>
            <w:proofErr w:type="spellEnd"/>
            <w:r w:rsidRPr="003713B0">
              <w:rPr>
                <w:color w:val="auto"/>
              </w:rPr>
              <w:t>, тектонике, геоморфологии, гидрогеологии, истории ге</w:t>
            </w:r>
            <w:r w:rsidRPr="003713B0">
              <w:rPr>
                <w:color w:val="auto"/>
              </w:rPr>
              <w:t>о</w:t>
            </w:r>
            <w:r w:rsidRPr="003713B0">
              <w:rPr>
                <w:color w:val="auto"/>
              </w:rPr>
              <w:t xml:space="preserve">логического развития, полезным ископаемым и закономерностям их размещения восточной части </w:t>
            </w:r>
            <w:proofErr w:type="spellStart"/>
            <w:r w:rsidRPr="003713B0">
              <w:rPr>
                <w:color w:val="auto"/>
              </w:rPr>
              <w:t>Верхоянской</w:t>
            </w:r>
            <w:proofErr w:type="spellEnd"/>
            <w:r w:rsidRPr="003713B0">
              <w:rPr>
                <w:color w:val="auto"/>
              </w:rPr>
              <w:t xml:space="preserve"> складчатой системы. Ге</w:t>
            </w:r>
            <w:r w:rsidRPr="003713B0">
              <w:rPr>
                <w:color w:val="auto"/>
              </w:rPr>
              <w:t>о</w:t>
            </w:r>
            <w:r w:rsidRPr="003713B0">
              <w:rPr>
                <w:color w:val="auto"/>
              </w:rPr>
              <w:t>логическая карта отражает современный уровень изученности реги</w:t>
            </w:r>
            <w:r w:rsidRPr="003713B0">
              <w:rPr>
                <w:color w:val="auto"/>
              </w:rPr>
              <w:t>о</w:t>
            </w:r>
            <w:r w:rsidRPr="003713B0">
              <w:rPr>
                <w:color w:val="auto"/>
              </w:rPr>
              <w:t xml:space="preserve">на; на ее основе </w:t>
            </w:r>
            <w:proofErr w:type="gramStart"/>
            <w:r w:rsidRPr="003713B0">
              <w:rPr>
                <w:color w:val="auto"/>
              </w:rPr>
              <w:t>выполнена современная оценка прогнозных ресурсов и даны</w:t>
            </w:r>
            <w:proofErr w:type="gramEnd"/>
            <w:r w:rsidRPr="003713B0">
              <w:rPr>
                <w:color w:val="auto"/>
              </w:rPr>
              <w:t xml:space="preserve"> р</w:t>
            </w:r>
            <w:r w:rsidRPr="003713B0">
              <w:rPr>
                <w:color w:val="auto"/>
              </w:rPr>
              <w:t>е</w:t>
            </w:r>
            <w:r w:rsidRPr="003713B0">
              <w:rPr>
                <w:color w:val="auto"/>
              </w:rPr>
              <w:t>комендации по проведению последующих работ.</w:t>
            </w:r>
          </w:p>
          <w:p w:rsidR="007F006F" w:rsidRPr="000524C9" w:rsidRDefault="007F006F" w:rsidP="003D2666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7F006F" w:rsidTr="00133B72">
        <w:trPr>
          <w:cantSplit/>
          <w:trHeight w:val="329"/>
          <w:tblCellSpacing w:w="15" w:type="dxa"/>
        </w:trPr>
        <w:tc>
          <w:tcPr>
            <w:tcW w:w="328" w:type="dxa"/>
          </w:tcPr>
          <w:p w:rsidR="007F006F" w:rsidRPr="002711C1" w:rsidRDefault="007F006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</w:tcPr>
          <w:p w:rsidR="007F006F" w:rsidRPr="000524C9" w:rsidRDefault="007F006F" w:rsidP="007F2B30">
            <w:pPr>
              <w:jc w:val="center"/>
              <w:rPr>
                <w:color w:val="auto"/>
              </w:rPr>
            </w:pPr>
            <w:r w:rsidRPr="000524C9">
              <w:rPr>
                <w:color w:val="auto"/>
              </w:rPr>
              <w:t>M2845</w:t>
            </w:r>
          </w:p>
        </w:tc>
        <w:tc>
          <w:tcPr>
            <w:tcW w:w="7327" w:type="dxa"/>
          </w:tcPr>
          <w:p w:rsidR="007F006F" w:rsidRPr="005D1478" w:rsidRDefault="007F006F" w:rsidP="003D2666">
            <w:pPr>
              <w:jc w:val="both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China.</w:t>
            </w:r>
          </w:p>
          <w:p w:rsidR="007F006F" w:rsidRPr="005D1478" w:rsidRDefault="007F006F" w:rsidP="003D2666">
            <w:pPr>
              <w:ind w:firstLine="387"/>
              <w:jc w:val="both"/>
              <w:rPr>
                <w:color w:val="auto"/>
              </w:rPr>
            </w:pPr>
            <w:r w:rsidRPr="005D1478">
              <w:rPr>
                <w:b/>
                <w:bCs/>
                <w:color w:val="auto"/>
                <w:lang w:val="en-US"/>
              </w:rPr>
              <w:t xml:space="preserve">Geological map of </w:t>
            </w:r>
            <w:proofErr w:type="spellStart"/>
            <w:r w:rsidRPr="005D1478">
              <w:rPr>
                <w:b/>
                <w:bCs/>
                <w:color w:val="auto"/>
                <w:lang w:val="en-US"/>
              </w:rPr>
              <w:t>Nujiang</w:t>
            </w:r>
            <w:proofErr w:type="spellEnd"/>
            <w:r w:rsidRPr="005D1478">
              <w:rPr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5D1478">
              <w:rPr>
                <w:b/>
                <w:bCs/>
                <w:color w:val="auto"/>
                <w:lang w:val="en-US"/>
              </w:rPr>
              <w:t>Lancang</w:t>
            </w:r>
            <w:proofErr w:type="spellEnd"/>
            <w:r w:rsidRPr="005D1478">
              <w:rPr>
                <w:b/>
                <w:bCs/>
                <w:color w:val="auto"/>
                <w:lang w:val="en-US"/>
              </w:rPr>
              <w:t xml:space="preserve">, and </w:t>
            </w:r>
            <w:proofErr w:type="spellStart"/>
            <w:r w:rsidRPr="005D1478">
              <w:rPr>
                <w:b/>
                <w:bCs/>
                <w:color w:val="auto"/>
                <w:lang w:val="en-US"/>
              </w:rPr>
              <w:t>Jinsha</w:t>
            </w:r>
            <w:proofErr w:type="spellEnd"/>
            <w:r w:rsidRPr="005D1478">
              <w:rPr>
                <w:b/>
                <w:bCs/>
                <w:color w:val="auto"/>
                <w:lang w:val="en-US"/>
              </w:rPr>
              <w:t xml:space="preserve"> rivers area</w:t>
            </w:r>
            <w:r w:rsidRPr="005D1478">
              <w:rPr>
                <w:color w:val="auto"/>
                <w:lang w:val="en-US"/>
              </w:rPr>
              <w:t xml:space="preserve"> : (with </w:t>
            </w:r>
            <w:proofErr w:type="spellStart"/>
            <w:r w:rsidRPr="005D1478">
              <w:rPr>
                <w:color w:val="auto"/>
                <w:lang w:val="en-US"/>
              </w:rPr>
              <w:t>explanatary</w:t>
            </w:r>
            <w:proofErr w:type="spellEnd"/>
            <w:r w:rsidRPr="005D1478">
              <w:rPr>
                <w:color w:val="auto"/>
                <w:lang w:val="en-US"/>
              </w:rPr>
              <w:t xml:space="preserve"> notes) / by Map Comp. Group under Editorial Comm. of Geo</w:t>
            </w:r>
            <w:r w:rsidRPr="005D1478">
              <w:rPr>
                <w:color w:val="auto"/>
                <w:lang w:val="en-US"/>
              </w:rPr>
              <w:t>l</w:t>
            </w:r>
            <w:r w:rsidRPr="005D1478">
              <w:rPr>
                <w:color w:val="auto"/>
                <w:lang w:val="en-US"/>
              </w:rPr>
              <w:t xml:space="preserve">ogy of </w:t>
            </w:r>
            <w:proofErr w:type="spellStart"/>
            <w:r w:rsidRPr="005D1478">
              <w:rPr>
                <w:color w:val="auto"/>
                <w:lang w:val="en-US"/>
              </w:rPr>
              <w:t>Sanjiang</w:t>
            </w:r>
            <w:proofErr w:type="spellEnd"/>
            <w:r w:rsidRPr="005D1478">
              <w:rPr>
                <w:color w:val="auto"/>
                <w:lang w:val="en-US"/>
              </w:rPr>
              <w:t>, Min. of Geology a. Mineral Resources. – 1:</w:t>
            </w:r>
            <w:r w:rsidRPr="00DB367A">
              <w:rPr>
                <w:color w:val="auto"/>
                <w:lang w:val="en-US"/>
              </w:rPr>
              <w:t>1</w:t>
            </w:r>
            <w:r w:rsidRPr="00DB367A">
              <w:rPr>
                <w:bCs/>
                <w:color w:val="auto"/>
                <w:lang w:val="en-US"/>
              </w:rPr>
              <w:t> </w:t>
            </w:r>
            <w:r w:rsidRPr="00DB367A">
              <w:rPr>
                <w:color w:val="auto"/>
                <w:lang w:val="en-US"/>
              </w:rPr>
              <w:t>000</w:t>
            </w:r>
            <w:r w:rsidRPr="00DB367A">
              <w:rPr>
                <w:bCs/>
                <w:color w:val="auto"/>
                <w:lang w:val="en-US"/>
              </w:rPr>
              <w:t> </w:t>
            </w:r>
            <w:r w:rsidRPr="00DB367A">
              <w:rPr>
                <w:color w:val="auto"/>
                <w:lang w:val="en-US"/>
              </w:rPr>
              <w:t>000</w:t>
            </w:r>
            <w:r w:rsidRPr="005D1478">
              <w:rPr>
                <w:color w:val="auto"/>
                <w:lang w:val="en-US"/>
              </w:rPr>
              <w:t xml:space="preserve">. – </w:t>
            </w:r>
            <w:proofErr w:type="gramStart"/>
            <w:r w:rsidRPr="005D1478">
              <w:rPr>
                <w:color w:val="auto"/>
                <w:lang w:val="en-US"/>
              </w:rPr>
              <w:t>Beijing :</w:t>
            </w:r>
            <w:proofErr w:type="gramEnd"/>
            <w:r w:rsidRPr="005D1478">
              <w:rPr>
                <w:color w:val="auto"/>
                <w:lang w:val="en-US"/>
              </w:rPr>
              <w:t xml:space="preserve"> Geol. publ. house, 1986. – 1 </w:t>
            </w:r>
            <w:r w:rsidRPr="005D1478">
              <w:rPr>
                <w:color w:val="auto"/>
              </w:rPr>
              <w:t>к</w:t>
            </w:r>
            <w:r w:rsidRPr="005D1478">
              <w:rPr>
                <w:color w:val="auto"/>
                <w:lang w:val="en-US"/>
              </w:rPr>
              <w:t xml:space="preserve">. (4 </w:t>
            </w:r>
            <w:r w:rsidRPr="005D1478">
              <w:rPr>
                <w:color w:val="auto"/>
              </w:rPr>
              <w:t>л</w:t>
            </w:r>
            <w:r w:rsidRPr="005D1478">
              <w:rPr>
                <w:color w:val="auto"/>
                <w:lang w:val="en-US"/>
              </w:rPr>
              <w:t xml:space="preserve">. </w:t>
            </w:r>
            <w:r w:rsidRPr="005D1478">
              <w:rPr>
                <w:color w:val="auto"/>
              </w:rPr>
              <w:t>в</w:t>
            </w:r>
            <w:r w:rsidRPr="005D1478">
              <w:rPr>
                <w:color w:val="auto"/>
                <w:lang w:val="en-US"/>
              </w:rPr>
              <w:t xml:space="preserve"> </w:t>
            </w:r>
            <w:r w:rsidRPr="005D1478">
              <w:rPr>
                <w:color w:val="auto"/>
              </w:rPr>
              <w:t>общ</w:t>
            </w:r>
            <w:r w:rsidRPr="005D1478">
              <w:rPr>
                <w:color w:val="auto"/>
                <w:lang w:val="en-US"/>
              </w:rPr>
              <w:t xml:space="preserve">. </w:t>
            </w:r>
            <w:r w:rsidRPr="005D1478">
              <w:rPr>
                <w:color w:val="auto"/>
              </w:rPr>
              <w:t>рамке</w:t>
            </w:r>
            <w:proofErr w:type="gramStart"/>
            <w:r w:rsidRPr="005D1478">
              <w:rPr>
                <w:color w:val="auto"/>
                <w:lang w:val="en-US"/>
              </w:rPr>
              <w:t>) :</w:t>
            </w:r>
            <w:proofErr w:type="gramEnd"/>
            <w:r w:rsidRPr="005D1478">
              <w:rPr>
                <w:color w:val="auto"/>
                <w:lang w:val="en-US"/>
              </w:rPr>
              <w:t xml:space="preserve"> </w:t>
            </w:r>
            <w:proofErr w:type="spellStart"/>
            <w:r w:rsidRPr="005D1478">
              <w:rPr>
                <w:color w:val="auto"/>
              </w:rPr>
              <w:t>цв</w:t>
            </w:r>
            <w:proofErr w:type="spellEnd"/>
            <w:r w:rsidRPr="005D1478">
              <w:rPr>
                <w:color w:val="auto"/>
                <w:lang w:val="en-US"/>
              </w:rPr>
              <w:t xml:space="preserve">. </w:t>
            </w:r>
            <w:r w:rsidRPr="005D1478">
              <w:rPr>
                <w:color w:val="auto"/>
              </w:rPr>
              <w:t xml:space="preserve">+ </w:t>
            </w:r>
            <w:r w:rsidR="003D2666">
              <w:rPr>
                <w:color w:val="auto"/>
                <w:lang w:val="en-US"/>
              </w:rPr>
              <w:t xml:space="preserve">                  </w:t>
            </w:r>
            <w:proofErr w:type="spellStart"/>
            <w:r w:rsidRPr="005D1478">
              <w:rPr>
                <w:color w:val="auto"/>
              </w:rPr>
              <w:t>объясн</w:t>
            </w:r>
            <w:proofErr w:type="spellEnd"/>
            <w:r w:rsidRPr="005D1478">
              <w:rPr>
                <w:color w:val="auto"/>
              </w:rPr>
              <w:t xml:space="preserve">. </w:t>
            </w:r>
            <w:proofErr w:type="spellStart"/>
            <w:r w:rsidRPr="005D1478">
              <w:rPr>
                <w:color w:val="auto"/>
              </w:rPr>
              <w:t>зап.</w:t>
            </w:r>
            <w:proofErr w:type="spellEnd"/>
            <w:r w:rsidRPr="005D1478">
              <w:rPr>
                <w:color w:val="auto"/>
              </w:rPr>
              <w:t xml:space="preserve"> (64 c., [2] л. табл.). – Текст англ., кит. - Карта и </w:t>
            </w:r>
            <w:proofErr w:type="spellStart"/>
            <w:r w:rsidRPr="005D1478">
              <w:rPr>
                <w:color w:val="auto"/>
              </w:rPr>
              <w:t>объясн</w:t>
            </w:r>
            <w:proofErr w:type="spellEnd"/>
            <w:r w:rsidRPr="005D1478">
              <w:rPr>
                <w:color w:val="auto"/>
              </w:rPr>
              <w:t xml:space="preserve">. </w:t>
            </w:r>
            <w:proofErr w:type="spellStart"/>
            <w:r w:rsidRPr="005D1478">
              <w:rPr>
                <w:color w:val="auto"/>
              </w:rPr>
              <w:t>зап.</w:t>
            </w:r>
            <w:proofErr w:type="spellEnd"/>
            <w:r w:rsidRPr="005D1478">
              <w:rPr>
                <w:color w:val="auto"/>
              </w:rPr>
              <w:t xml:space="preserve"> в общ</w:t>
            </w:r>
            <w:proofErr w:type="gramStart"/>
            <w:r w:rsidRPr="005D1478">
              <w:rPr>
                <w:color w:val="auto"/>
              </w:rPr>
              <w:t>.</w:t>
            </w:r>
            <w:proofErr w:type="gramEnd"/>
            <w:r w:rsidRPr="005D1478">
              <w:rPr>
                <w:color w:val="auto"/>
              </w:rPr>
              <w:t xml:space="preserve"> </w:t>
            </w:r>
            <w:proofErr w:type="gramStart"/>
            <w:r w:rsidRPr="005D1478">
              <w:rPr>
                <w:color w:val="auto"/>
              </w:rPr>
              <w:t>п</w:t>
            </w:r>
            <w:proofErr w:type="gramEnd"/>
            <w:r w:rsidRPr="005D1478">
              <w:rPr>
                <w:color w:val="auto"/>
              </w:rPr>
              <w:t>а</w:t>
            </w:r>
            <w:r w:rsidRPr="005D1478">
              <w:rPr>
                <w:color w:val="auto"/>
              </w:rPr>
              <w:t>п</w:t>
            </w:r>
            <w:r w:rsidRPr="005D1478">
              <w:rPr>
                <w:color w:val="auto"/>
              </w:rPr>
              <w:t>ке.</w:t>
            </w:r>
          </w:p>
          <w:p w:rsidR="007F006F" w:rsidRPr="000524C9" w:rsidRDefault="007F006F" w:rsidP="003D2666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</w:t>
      </w:r>
      <w:bookmarkStart w:id="0" w:name="_GoBack"/>
      <w:bookmarkEnd w:id="0"/>
      <w:r w:rsidRPr="0084575E">
        <w:rPr>
          <w:bCs/>
          <w:i/>
          <w:iCs/>
          <w:color w:val="00B0F0"/>
          <w:sz w:val="32"/>
          <w:szCs w:val="18"/>
        </w:rPr>
        <w:t>ировании фонда!</w:t>
      </w:r>
    </w:p>
    <w:sectPr w:rsidR="00856797" w:rsidRPr="00EF13F5" w:rsidSect="00133B72">
      <w:pgSz w:w="11906" w:h="16838"/>
      <w:pgMar w:top="1418" w:right="737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22" w:rsidRDefault="00FF4222" w:rsidP="00082927">
      <w:r>
        <w:separator/>
      </w:r>
    </w:p>
  </w:endnote>
  <w:endnote w:type="continuationSeparator" w:id="0">
    <w:p w:rsidR="00FF4222" w:rsidRDefault="00FF4222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B" w:rsidRDefault="00B642BB">
    <w:pPr>
      <w:pStyle w:val="a9"/>
      <w:jc w:val="right"/>
    </w:pPr>
  </w:p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22" w:rsidRDefault="00FF4222" w:rsidP="00082927">
      <w:r>
        <w:separator/>
      </w:r>
    </w:p>
  </w:footnote>
  <w:footnote w:type="continuationSeparator" w:id="0">
    <w:p w:rsidR="00FF4222" w:rsidRDefault="00FF4222" w:rsidP="0008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1172"/>
      <w:docPartObj>
        <w:docPartGallery w:val="Page Numbers (Top of Page)"/>
        <w:docPartUnique/>
      </w:docPartObj>
    </w:sdtPr>
    <w:sdtEndPr/>
    <w:sdtContent>
      <w:p w:rsidR="00E11229" w:rsidRDefault="00E11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72">
          <w:rPr>
            <w:noProof/>
          </w:rPr>
          <w:t>7</w:t>
        </w:r>
        <w:r>
          <w:fldChar w:fldCharType="end"/>
        </w:r>
      </w:p>
    </w:sdtContent>
  </w:sdt>
  <w:p w:rsidR="00E11229" w:rsidRDefault="00E112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3EB1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B72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613A3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11C1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21FA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37D2E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666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2B29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3284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6D2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A4910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07AB2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06F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1885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8FF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8EA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C04"/>
    <w:rsid w:val="00AA4F36"/>
    <w:rsid w:val="00AA688A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2BE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3BB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60FE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A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1229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026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20B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0D0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222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6898-DF1D-4488-BA71-69A07650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17671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15</cp:revision>
  <cp:lastPrinted>2024-01-31T11:34:00Z</cp:lastPrinted>
  <dcterms:created xsi:type="dcterms:W3CDTF">2025-04-29T07:15:00Z</dcterms:created>
  <dcterms:modified xsi:type="dcterms:W3CDTF">2025-04-29T08:38:00Z</dcterms:modified>
</cp:coreProperties>
</file>