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369" w:rsidRDefault="00010369" w:rsidP="00010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Корякский автономный округ</w:t>
      </w:r>
    </w:p>
    <w:p w:rsidR="00010369" w:rsidRDefault="00010369" w:rsidP="00010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010369" w:rsidRPr="00010369" w:rsidRDefault="00010369" w:rsidP="0001036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Звизда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Т.В.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Флюидно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-эксплозивные </w:t>
            </w:r>
            <w:proofErr w:type="spellStart"/>
            <w:r w:rsidRPr="00010369">
              <w:rPr>
                <w:rFonts w:eastAsia="Times New Roman"/>
                <w:color w:val="auto"/>
              </w:rPr>
              <w:t>брекчиевые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сооружения - новый тип рудоконтролирующих структур в </w:t>
            </w:r>
            <w:proofErr w:type="spellStart"/>
            <w:r w:rsidRPr="0001036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-Корякской складчатой области / Т. В. </w:t>
            </w:r>
            <w:proofErr w:type="spellStart"/>
            <w:r w:rsidRPr="00010369">
              <w:rPr>
                <w:rFonts w:eastAsia="Times New Roman"/>
                <w:color w:val="auto"/>
              </w:rPr>
              <w:t>Звизда</w:t>
            </w:r>
            <w:proofErr w:type="spellEnd"/>
            <w:r w:rsidRPr="00010369">
              <w:rPr>
                <w:rFonts w:eastAsia="Times New Roman"/>
                <w:color w:val="auto"/>
              </w:rPr>
              <w:t>, В. П. Василенко</w:t>
            </w:r>
            <w:r w:rsidRPr="00010369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С.17-</w:t>
            </w:r>
            <w:proofErr w:type="gramStart"/>
            <w:r w:rsidRPr="00010369">
              <w:rPr>
                <w:rFonts w:eastAsia="Times New Roman"/>
                <w:color w:val="auto"/>
              </w:rPr>
              <w:t>30:ил.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- Библиогр.:19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Б73927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010369">
              <w:rPr>
                <w:rFonts w:eastAsia="Times New Roman"/>
                <w:color w:val="auto"/>
              </w:rPr>
              <w:br/>
              <w:t xml:space="preserve">   Строение и динамика современных ледников и каменных глетчеров восточной части Корякского хребта: (на основе </w:t>
            </w:r>
            <w:proofErr w:type="spellStart"/>
            <w:r w:rsidRPr="00010369">
              <w:rPr>
                <w:rFonts w:eastAsia="Times New Roman"/>
                <w:color w:val="auto"/>
              </w:rPr>
              <w:t>лихенометр</w:t>
            </w:r>
            <w:proofErr w:type="spellEnd"/>
            <w:proofErr w:type="gramStart"/>
            <w:r w:rsidRPr="00010369">
              <w:rPr>
                <w:rFonts w:eastAsia="Times New Roman"/>
                <w:color w:val="auto"/>
              </w:rPr>
              <w:t>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данных) / А. А. Галанин</w:t>
            </w:r>
            <w:r w:rsidRPr="00010369">
              <w:rPr>
                <w:rFonts w:eastAsia="Times New Roman"/>
                <w:color w:val="auto"/>
              </w:rPr>
              <w:br/>
              <w:t>// Комплексные исследования Чукотки: (проблемы геологии и биогеографии). - Магадан, 1999. - С.103-</w:t>
            </w:r>
            <w:proofErr w:type="gramStart"/>
            <w:r w:rsidRPr="00010369">
              <w:rPr>
                <w:rFonts w:eastAsia="Times New Roman"/>
                <w:color w:val="auto"/>
              </w:rPr>
              <w:t>128:ил.</w:t>
            </w:r>
            <w:proofErr w:type="gramEnd"/>
            <w:r w:rsidRPr="00010369">
              <w:rPr>
                <w:rFonts w:eastAsia="Times New Roman"/>
                <w:color w:val="auto"/>
              </w:rPr>
              <w:t>,табл. - Библиогр.:31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Б74104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Мелкомуков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В.В.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Об </w:t>
            </w:r>
            <w:proofErr w:type="spellStart"/>
            <w:r w:rsidRPr="00010369">
              <w:rPr>
                <w:rFonts w:eastAsia="Times New Roman"/>
                <w:color w:val="auto"/>
              </w:rPr>
              <w:t>уровенном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строении и факторах образования россыпи платины ручья Ледяной (Корякское нагорье) / В. В. </w:t>
            </w:r>
            <w:proofErr w:type="spellStart"/>
            <w:r w:rsidRPr="00010369">
              <w:rPr>
                <w:rFonts w:eastAsia="Times New Roman"/>
                <w:color w:val="auto"/>
              </w:rPr>
              <w:t>Мелкомуков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В. И. </w:t>
            </w:r>
            <w:proofErr w:type="spellStart"/>
            <w:r w:rsidRPr="00010369">
              <w:rPr>
                <w:rFonts w:eastAsia="Times New Roman"/>
                <w:color w:val="auto"/>
              </w:rPr>
              <w:t>Набиуллин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Проблемы минералогии, петрографии и металлогении. - Пермь, 1999. - [Вып.1]. - С. 109-111: табл.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Б75282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Козлов А.П.</w:t>
            </w:r>
            <w:r w:rsidRPr="00010369">
              <w:rPr>
                <w:rFonts w:eastAsia="Times New Roman"/>
                <w:color w:val="auto"/>
              </w:rPr>
              <w:br/>
              <w:t xml:space="preserve">   Проблемы загрязнения рек и прибрежных акваторий при разработке месторождений платины Ю.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А. П. Козлов</w:t>
            </w:r>
            <w:r w:rsidRPr="00010369">
              <w:rPr>
                <w:rFonts w:eastAsia="Times New Roman"/>
                <w:color w:val="auto"/>
              </w:rPr>
              <w:br/>
              <w:t xml:space="preserve">// Геология морей и океанов. - Москва, 2007. - Т.2. - С.234-236.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>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Б75319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010369">
              <w:rPr>
                <w:rFonts w:eastAsia="Times New Roman"/>
                <w:color w:val="auto"/>
              </w:rPr>
              <w:br/>
              <w:t xml:space="preserve">   Геодинамика формирования и раскола позднемеловой островной </w:t>
            </w:r>
            <w:proofErr w:type="gramStart"/>
            <w:r w:rsidRPr="00010369">
              <w:rPr>
                <w:rFonts w:eastAsia="Times New Roman"/>
                <w:color w:val="auto"/>
              </w:rPr>
              <w:t>дуги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10369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Вост. Камчатки и </w:t>
            </w:r>
            <w:proofErr w:type="spellStart"/>
            <w:r w:rsidRPr="00010369">
              <w:rPr>
                <w:rFonts w:eastAsia="Times New Roman"/>
                <w:color w:val="auto"/>
              </w:rPr>
              <w:t>Юж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) / В. Д. </w:t>
            </w:r>
            <w:proofErr w:type="spellStart"/>
            <w:r w:rsidRPr="00010369">
              <w:rPr>
                <w:rFonts w:eastAsia="Times New Roman"/>
                <w:color w:val="auto"/>
              </w:rPr>
              <w:t>Чехович</w:t>
            </w:r>
            <w:proofErr w:type="spellEnd"/>
            <w:r w:rsidRPr="00010369">
              <w:rPr>
                <w:rFonts w:eastAsia="Times New Roman"/>
                <w:color w:val="auto"/>
              </w:rPr>
              <w:t>, А. Н. Сухов</w:t>
            </w:r>
            <w:r w:rsidRPr="00010369">
              <w:rPr>
                <w:rFonts w:eastAsia="Times New Roman"/>
                <w:color w:val="auto"/>
              </w:rPr>
              <w:br/>
              <w:t xml:space="preserve">// Области активного </w:t>
            </w:r>
            <w:proofErr w:type="spellStart"/>
            <w:r w:rsidRPr="00010369">
              <w:rPr>
                <w:rFonts w:eastAsia="Times New Roman"/>
                <w:color w:val="auto"/>
              </w:rPr>
              <w:t>тектоногенеза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 современной и древней истории Земли. - Москва, 2006. - Т. 2. - С. 349-353.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Б75320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Тектоническая позиция и геологические проявления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Олюторского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землетрясения 20 (21) апреля 2006 г. в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Е. А. Рогожин [и др.]</w:t>
            </w:r>
            <w:r w:rsidRPr="00010369">
              <w:rPr>
                <w:rFonts w:eastAsia="Times New Roman"/>
                <w:color w:val="auto"/>
              </w:rPr>
              <w:br/>
              <w:t>// Фундаментальные проблемы геотектоники. - Москва, 2007. - Т. 2. - С. 141-</w:t>
            </w:r>
            <w:proofErr w:type="gramStart"/>
            <w:r w:rsidRPr="00010369">
              <w:rPr>
                <w:rFonts w:eastAsia="Times New Roman"/>
                <w:color w:val="auto"/>
              </w:rPr>
              <w:t>145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3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Яроцкий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Г.П.</w:t>
            </w:r>
            <w:r w:rsidRPr="00010369">
              <w:rPr>
                <w:rFonts w:eastAsia="Times New Roman"/>
                <w:color w:val="auto"/>
              </w:rPr>
              <w:br/>
              <w:t xml:space="preserve">   Глыбово-клавишная структура земной коры, блоково-клавишная - ее слоев и некоторые закономерности сейсмичности юго-запада Корякского нагорья / Г. П. </w:t>
            </w:r>
            <w:proofErr w:type="spellStart"/>
            <w:r w:rsidRPr="00010369">
              <w:rPr>
                <w:rFonts w:eastAsia="Times New Roman"/>
                <w:color w:val="auto"/>
              </w:rPr>
              <w:t>Яроцкий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</w:t>
            </w:r>
            <w:r w:rsidRPr="00010369">
              <w:rPr>
                <w:rFonts w:eastAsia="Times New Roman"/>
                <w:color w:val="auto"/>
              </w:rPr>
              <w:lastRenderedPageBreak/>
              <w:t xml:space="preserve">геодинамики. - Москва, 2008. - Т. 2. - С. 524-529.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Структура очага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Олюторского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землетрясения 2006 г. как проявление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межплитных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тектонических деформаций</w:t>
            </w:r>
            <w:r w:rsidRPr="00010369">
              <w:rPr>
                <w:rFonts w:eastAsia="Times New Roman"/>
                <w:color w:val="auto"/>
              </w:rPr>
              <w:t xml:space="preserve"> / Е. А. Рогожин [и др.]</w:t>
            </w:r>
            <w:r w:rsidRPr="00010369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167-</w:t>
            </w:r>
            <w:proofErr w:type="gramStart"/>
            <w:r w:rsidRPr="00010369">
              <w:rPr>
                <w:rFonts w:eastAsia="Times New Roman"/>
                <w:color w:val="auto"/>
              </w:rPr>
              <w:t>172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4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массива </w:t>
            </w:r>
            <w:proofErr w:type="spellStart"/>
            <w:r w:rsidRPr="00010369">
              <w:rPr>
                <w:rFonts w:eastAsia="Times New Roman"/>
                <w:color w:val="auto"/>
              </w:rPr>
              <w:t>Тамватней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(Корякское нагорье, Северо-Восток России</w:t>
            </w:r>
            <w:proofErr w:type="gramStart"/>
            <w:r w:rsidRPr="00010369">
              <w:rPr>
                <w:rFonts w:eastAsia="Times New Roman"/>
                <w:color w:val="auto"/>
              </w:rPr>
              <w:t>)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фрагмент </w:t>
            </w:r>
            <w:proofErr w:type="spellStart"/>
            <w:r w:rsidRPr="00010369">
              <w:rPr>
                <w:rFonts w:eastAsia="Times New Roman"/>
                <w:color w:val="auto"/>
              </w:rPr>
              <w:t>супрасубдукц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литосферы </w:t>
            </w:r>
            <w:proofErr w:type="spellStart"/>
            <w:r w:rsidRPr="00010369">
              <w:rPr>
                <w:rFonts w:eastAsia="Times New Roman"/>
                <w:color w:val="auto"/>
              </w:rPr>
              <w:t>лерцолитового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типа / С. А.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74-78.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Б75349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Обстановки и время формирования массивов </w:t>
            </w:r>
            <w:proofErr w:type="spellStart"/>
            <w:r w:rsidRPr="00010369">
              <w:rPr>
                <w:rFonts w:eastAsia="Times New Roman"/>
                <w:color w:val="auto"/>
              </w:rPr>
              <w:t>ультрамафит-мафитового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010369">
              <w:rPr>
                <w:rFonts w:eastAsia="Times New Roman"/>
                <w:color w:val="auto"/>
              </w:rPr>
              <w:t>Олюторской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зоны (Корякское нагорье) / Г. В. </w:t>
            </w:r>
            <w:proofErr w:type="spellStart"/>
            <w:r w:rsidRPr="00010369">
              <w:rPr>
                <w:rFonts w:eastAsia="Times New Roman"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color w:val="auto"/>
              </w:rPr>
              <w:t>, А. В. Соловьев</w:t>
            </w:r>
            <w:r w:rsidRPr="00010369">
              <w:rPr>
                <w:rFonts w:eastAsia="Times New Roman"/>
                <w:color w:val="auto"/>
              </w:rPr>
              <w:br/>
              <w:t xml:space="preserve">// Общие вопросы тектоники. Тектоника России. - Москва, 2000. - С. 288-291.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Б75350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Богданов Н.А.</w:t>
            </w:r>
            <w:r w:rsidRPr="00010369">
              <w:rPr>
                <w:rFonts w:eastAsia="Times New Roman"/>
                <w:color w:val="auto"/>
              </w:rPr>
              <w:br/>
              <w:t xml:space="preserve">   О поверхностном </w:t>
            </w:r>
            <w:proofErr w:type="spellStart"/>
            <w:r w:rsidRPr="00010369">
              <w:rPr>
                <w:rFonts w:eastAsia="Times New Roman"/>
                <w:color w:val="auto"/>
              </w:rPr>
              <w:t>аккретировании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энсиматических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островных дуг / Н. А. Богданов, В. Д. </w:t>
            </w:r>
            <w:proofErr w:type="spellStart"/>
            <w:r w:rsidRPr="00010369">
              <w:rPr>
                <w:rFonts w:eastAsia="Times New Roman"/>
                <w:color w:val="auto"/>
              </w:rPr>
              <w:t>Чехович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Тектоника и геодинамика континентальной литосферы. - Москва, 2003. - Т. 1. - С. 54-56.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Б75351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Т.В.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Позднемеловой </w:t>
            </w:r>
            <w:proofErr w:type="spellStart"/>
            <w:r w:rsidRPr="00010369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юга Корякского нагорья в свете проблем реконструкции "полярности" </w:t>
            </w:r>
            <w:proofErr w:type="spellStart"/>
            <w:r w:rsidRPr="00010369">
              <w:rPr>
                <w:rFonts w:eastAsia="Times New Roman"/>
                <w:color w:val="auto"/>
              </w:rPr>
              <w:t>Олюторской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палеодуги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Т. В. </w:t>
            </w:r>
            <w:proofErr w:type="spellStart"/>
            <w:r w:rsidRPr="00010369">
              <w:rPr>
                <w:rFonts w:eastAsia="Times New Roman"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color w:val="auto"/>
              </w:rPr>
              <w:t>, А. В. Соловьев, И. Р. Кравченко-Бережной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неогея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общ. и регион. аспекты. - Москва, 2001. - Т. 1. - С. 357-360.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010369">
              <w:rPr>
                <w:rFonts w:eastAsia="Times New Roman"/>
                <w:color w:val="auto"/>
              </w:rPr>
              <w:br/>
              <w:t>   Хаотические образования Корякского нагорья - ключ к расшифровке его тектоники / А. Д. Чехов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 земной коры и мантии. Тектонические закономерности размещения полезных ископаемых. - Москва, 2005. - Т. 2. - С. 328-331.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Б75440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Тектоника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Корякско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-Камчатской складчатой области и проблема пространственно-временных соотношений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палеоокеанических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структур Центрально-Азиатского и Тихоокеанского поясов</w:t>
            </w:r>
            <w:r w:rsidRPr="00010369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010369">
              <w:rPr>
                <w:rFonts w:eastAsia="Times New Roman"/>
                <w:color w:val="auto"/>
              </w:rPr>
              <w:t>Моссаковский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[и др.]</w:t>
            </w:r>
            <w:r w:rsidRPr="00010369">
              <w:rPr>
                <w:rFonts w:eastAsia="Times New Roman"/>
                <w:color w:val="auto"/>
              </w:rPr>
              <w:br/>
              <w:t>// Тектоника земной коры и мантии. Тектонические закономерности размещения полезных ископаемых. - Москва, 2005. - Т. 2. - С. 17-</w:t>
            </w:r>
            <w:proofErr w:type="gramStart"/>
            <w:r w:rsidRPr="00010369">
              <w:rPr>
                <w:rFonts w:eastAsia="Times New Roman"/>
                <w:color w:val="auto"/>
              </w:rPr>
              <w:t>22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15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Б75515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Тектоностратиграфические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разрезы </w:t>
            </w:r>
            <w:proofErr w:type="spellStart"/>
            <w:r w:rsidRPr="0001036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-Корякского региона как индикаторы </w:t>
            </w:r>
            <w:proofErr w:type="spellStart"/>
            <w:r w:rsidRPr="00010369">
              <w:rPr>
                <w:rFonts w:eastAsia="Times New Roman"/>
                <w:color w:val="auto"/>
              </w:rPr>
              <w:t>среднемеловой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океанических и </w:t>
            </w:r>
            <w:proofErr w:type="spellStart"/>
            <w:r w:rsidRPr="00010369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комплексов на северо-</w:t>
            </w:r>
            <w:r w:rsidRPr="00010369">
              <w:rPr>
                <w:rFonts w:eastAsia="Times New Roman"/>
                <w:color w:val="auto"/>
              </w:rPr>
              <w:lastRenderedPageBreak/>
              <w:t xml:space="preserve">западном обрамлении </w:t>
            </w:r>
            <w:proofErr w:type="spellStart"/>
            <w:r w:rsidRPr="00010369">
              <w:rPr>
                <w:rFonts w:eastAsia="Times New Roman"/>
                <w:color w:val="auto"/>
              </w:rPr>
              <w:t>Пацифика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Н. И. Филатова, В. С. Вишневская</w:t>
            </w:r>
            <w:r w:rsidRPr="00010369">
              <w:rPr>
                <w:rFonts w:eastAsia="Times New Roman"/>
                <w:color w:val="auto"/>
              </w:rPr>
              <w:br/>
              <w:t xml:space="preserve">// Геология морей и океанов. - Москва, 2009. - Т.5. - С.274-277.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Яроцкий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Г.П.</w:t>
            </w:r>
            <w:r w:rsidRPr="00010369">
              <w:rPr>
                <w:rFonts w:eastAsia="Times New Roman"/>
                <w:color w:val="auto"/>
              </w:rPr>
              <w:br/>
              <w:t xml:space="preserve">   Сейсмичность и разломная тектоника юго-запада Корякского нагорья / Г. П. </w:t>
            </w:r>
            <w:proofErr w:type="spellStart"/>
            <w:r w:rsidRPr="00010369">
              <w:rPr>
                <w:rFonts w:eastAsia="Times New Roman"/>
                <w:color w:val="auto"/>
              </w:rPr>
              <w:t>Яроцкий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С.372-375: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Некоторые особенности россыпного золота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В. П. Зайцев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010369">
              <w:rPr>
                <w:rFonts w:eastAsia="Times New Roman"/>
                <w:color w:val="auto"/>
              </w:rPr>
              <w:t>золото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208-210.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 210.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Б75567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10369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лерцолитов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10369">
              <w:rPr>
                <w:rFonts w:eastAsia="Times New Roman"/>
                <w:color w:val="auto"/>
              </w:rPr>
              <w:t>диопсидовых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гарцбургитов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трёх разновозрастных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ассоциаций (</w:t>
            </w:r>
            <w:proofErr w:type="spellStart"/>
            <w:r w:rsidRPr="0001036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-Корякский регион) / С. А.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Тектоника и геодинамика складчатых поясов и платформ </w:t>
            </w:r>
            <w:proofErr w:type="spellStart"/>
            <w:r w:rsidRPr="00010369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010369">
              <w:rPr>
                <w:rFonts w:eastAsia="Times New Roman"/>
                <w:color w:val="auto"/>
              </w:rPr>
              <w:t>. - Москва, 2010. - Т.2. - С.107-111: ил.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Б75587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Широтный температурный градиент для Северного полушария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коньякского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времени: (изотопные данные по беспозвоночным Корякского нагорья и Хоккайдо)</w:t>
            </w:r>
            <w:r w:rsidRPr="00010369">
              <w:rPr>
                <w:rFonts w:eastAsia="Times New Roman"/>
                <w:color w:val="auto"/>
              </w:rPr>
              <w:t xml:space="preserve"> / Ю. Д. Захаров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Ульяновск, 2010. - С.151-154: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с.153-154.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Б75594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Сидоров Е.Г.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базит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-гипербазитовых комплексов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010369">
              <w:rPr>
                <w:rFonts w:eastAsia="Times New Roman"/>
                <w:color w:val="auto"/>
              </w:rPr>
              <w:t>-Камчатского региона / Е. Г. Сидоров</w:t>
            </w:r>
            <w:r w:rsidRPr="00010369">
              <w:rPr>
                <w:rFonts w:eastAsia="Times New Roman"/>
                <w:color w:val="auto"/>
              </w:rPr>
              <w:br/>
              <w:t>// IV Международный горно-геологический форум "</w:t>
            </w:r>
            <w:proofErr w:type="spellStart"/>
            <w:r w:rsidRPr="00010369">
              <w:rPr>
                <w:rFonts w:eastAsia="Times New Roman"/>
                <w:color w:val="auto"/>
              </w:rPr>
              <w:t>Мингео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Сибирь 2010" и Международный семинар "Платина в геологических формациях мира". - Красноярск, 2010. - С. 188-</w:t>
            </w:r>
            <w:proofErr w:type="gramStart"/>
            <w:r w:rsidRPr="00010369">
              <w:rPr>
                <w:rFonts w:eastAsia="Times New Roman"/>
                <w:color w:val="auto"/>
              </w:rPr>
              <w:t>209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15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Б75657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Моисеев А.В.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Новые данные о строении и возрасте юрско-раннемеловых отложений </w:t>
            </w:r>
            <w:proofErr w:type="spellStart"/>
            <w:r w:rsidRPr="00010369">
              <w:rPr>
                <w:rFonts w:eastAsia="Times New Roman"/>
                <w:color w:val="auto"/>
              </w:rPr>
              <w:t>Алганского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района р. Перевальная / А. В. Моисеев, Т. Н. Палечек, С. Д. Соколов</w:t>
            </w:r>
            <w:r w:rsidRPr="00010369">
              <w:rPr>
                <w:rFonts w:eastAsia="Times New Roman"/>
                <w:color w:val="auto"/>
              </w:rPr>
              <w:br/>
              <w:t>// Современные вопросы геологии. - Москва, 2011. - С. 111-</w:t>
            </w:r>
            <w:proofErr w:type="gramStart"/>
            <w:r w:rsidRPr="00010369">
              <w:rPr>
                <w:rFonts w:eastAsia="Times New Roman"/>
                <w:color w:val="auto"/>
              </w:rPr>
              <w:t>116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3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Филатова Н.И.</w:t>
            </w:r>
            <w:r w:rsidRPr="00010369">
              <w:rPr>
                <w:rFonts w:eastAsia="Times New Roman"/>
                <w:color w:val="auto"/>
              </w:rPr>
              <w:br/>
              <w:t xml:space="preserve">   Фациальные ряды </w:t>
            </w:r>
            <w:proofErr w:type="spellStart"/>
            <w:r w:rsidRPr="00010369">
              <w:rPr>
                <w:rFonts w:eastAsia="Times New Roman"/>
                <w:color w:val="auto"/>
              </w:rPr>
              <w:t>сенон-маастрихтских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отложений меловой окраины азиатского континента (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Корякско-Северокамчатский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регион) / Н. И. Филатова</w:t>
            </w:r>
            <w:r w:rsidRPr="00010369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010369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проблемы </w:t>
            </w:r>
            <w:r w:rsidRPr="00010369">
              <w:rPr>
                <w:rFonts w:eastAsia="Times New Roman"/>
                <w:color w:val="auto"/>
              </w:rPr>
              <w:lastRenderedPageBreak/>
              <w:t xml:space="preserve">стратиграфии и палеогеографии. - Краснодар, 2012. - С. 300-304.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303-304.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Б75925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Флюидный режим палеогеновой и неоген-четвертичной олово-серебряных и </w:t>
            </w:r>
            <w:proofErr w:type="gramStart"/>
            <w:r w:rsidRPr="00010369">
              <w:rPr>
                <w:rFonts w:eastAsia="Times New Roman"/>
                <w:b/>
                <w:bCs/>
                <w:color w:val="auto"/>
              </w:rPr>
              <w:t>золото-серебряных</w:t>
            </w:r>
            <w:proofErr w:type="gramEnd"/>
            <w:r w:rsidRPr="00010369">
              <w:rPr>
                <w:rFonts w:eastAsia="Times New Roman"/>
                <w:b/>
                <w:bCs/>
                <w:color w:val="auto"/>
              </w:rPr>
              <w:t xml:space="preserve"> рудно-магматических систем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и Камчатки</w:t>
            </w:r>
            <w:r w:rsidRPr="00010369">
              <w:rPr>
                <w:rFonts w:eastAsia="Times New Roman"/>
                <w:color w:val="auto"/>
              </w:rPr>
              <w:t xml:space="preserve"> / А. А. Чащин [и др.]</w:t>
            </w:r>
            <w:r w:rsidRPr="00010369">
              <w:rPr>
                <w:rFonts w:eastAsia="Times New Roman"/>
                <w:color w:val="auto"/>
              </w:rPr>
              <w:br/>
              <w:t>// Рудные месторождения континентальных окраин. - Владивосток, 2000. - Вып.</w:t>
            </w:r>
            <w:proofErr w:type="gramStart"/>
            <w:r w:rsidRPr="00010369">
              <w:rPr>
                <w:rFonts w:eastAsia="Times New Roman"/>
                <w:color w:val="auto"/>
              </w:rPr>
              <w:t>1.-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С.69-90:ил.,табл.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>. - Библиогр.:с.89-90.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С.Е.</w:t>
            </w:r>
            <w:r w:rsidRPr="00010369">
              <w:rPr>
                <w:rFonts w:eastAsia="Times New Roman"/>
                <w:color w:val="auto"/>
              </w:rPr>
              <w:br/>
              <w:t xml:space="preserve">   Структура </w:t>
            </w:r>
            <w:proofErr w:type="spellStart"/>
            <w:r w:rsidRPr="00010369">
              <w:rPr>
                <w:rFonts w:eastAsia="Times New Roman"/>
                <w:color w:val="auto"/>
              </w:rPr>
              <w:t>Уннейваямского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вулканического поля юга Корякского нагорья и особенности размещения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по геофизическим данным / С. Е. </w:t>
            </w:r>
            <w:proofErr w:type="spellStart"/>
            <w:r w:rsidRPr="00010369">
              <w:rPr>
                <w:rFonts w:eastAsia="Times New Roman"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П. С. Богдан, С. В. </w:t>
            </w:r>
            <w:proofErr w:type="spellStart"/>
            <w:r w:rsidRPr="00010369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01036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метаморфизма. - Москва, 1999. - Т.1.-С.39-41: ил.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С.Е.</w:t>
            </w:r>
            <w:r w:rsidRPr="00010369">
              <w:rPr>
                <w:rFonts w:eastAsia="Times New Roman"/>
                <w:color w:val="auto"/>
              </w:rPr>
              <w:br/>
              <w:t xml:space="preserve">   О единстве структурно-вещественных систем Камчатки и Корякского нагорья / С. Е. </w:t>
            </w:r>
            <w:proofErr w:type="spellStart"/>
            <w:r w:rsidRPr="00010369">
              <w:rPr>
                <w:rFonts w:eastAsia="Times New Roman"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Б. В. Иванов, С. В. </w:t>
            </w:r>
            <w:proofErr w:type="spellStart"/>
            <w:r w:rsidRPr="00010369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01036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метаморфизма. - Москва, 1999. - Т.</w:t>
            </w:r>
            <w:proofErr w:type="gramStart"/>
            <w:r w:rsidRPr="00010369">
              <w:rPr>
                <w:rFonts w:eastAsia="Times New Roman"/>
                <w:color w:val="auto"/>
              </w:rPr>
              <w:t>1.-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С.41-44: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4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Б76098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Этапы и стадии тектонического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нагружения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в эволюционном развитии массива габбро-пироксенит-дунитовой формации (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Ватыно-Вывенская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сутура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Корякское нагорье)</w:t>
            </w:r>
            <w:r w:rsidRPr="00010369">
              <w:rPr>
                <w:rFonts w:eastAsia="Times New Roman"/>
                <w:color w:val="auto"/>
              </w:rPr>
              <w:t xml:space="preserve"> / Н. Ю. Васильев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Тектоника, геодинамика и процессы </w:t>
            </w:r>
            <w:proofErr w:type="spellStart"/>
            <w:r w:rsidRPr="0001036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метаморфизма. - Москва, 1999. - Т.1.-С.121-123.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Б76366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Чехов, А.Д.</w:t>
            </w:r>
            <w:r w:rsidRPr="00010369">
              <w:rPr>
                <w:rFonts w:eastAsia="Times New Roman"/>
                <w:color w:val="auto"/>
              </w:rPr>
              <w:br/>
              <w:t xml:space="preserve">   К истории изучения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Корякского нагорья / А. Д. Чехов</w:t>
            </w:r>
            <w:r w:rsidRPr="00010369">
              <w:rPr>
                <w:rFonts w:eastAsia="Times New Roman"/>
                <w:color w:val="auto"/>
              </w:rPr>
              <w:br/>
              <w:t xml:space="preserve">// II </w:t>
            </w:r>
            <w:proofErr w:type="spellStart"/>
            <w:r w:rsidRPr="00010369">
              <w:rPr>
                <w:rFonts w:eastAsia="Times New Roman"/>
                <w:color w:val="auto"/>
              </w:rPr>
              <w:t>Диковские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чтения. - Магадан, 2002. - С.211-216. - </w:t>
            </w:r>
            <w:proofErr w:type="gramStart"/>
            <w:r w:rsidRPr="000103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10369">
              <w:rPr>
                <w:rFonts w:eastAsia="Times New Roman"/>
                <w:color w:val="auto"/>
              </w:rPr>
              <w:t>16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Б76430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Хубаева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О.Р.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Морфоструктура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новейшие движения на флангах </w:t>
            </w:r>
            <w:proofErr w:type="spellStart"/>
            <w:r w:rsidRPr="00010369">
              <w:rPr>
                <w:rFonts w:eastAsia="Times New Roman"/>
                <w:color w:val="auto"/>
              </w:rPr>
              <w:t>Авачинско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-Корякской группы вулканов по данным метода </w:t>
            </w:r>
            <w:proofErr w:type="spellStart"/>
            <w:r w:rsidRPr="00010369">
              <w:rPr>
                <w:rFonts w:eastAsia="Times New Roman"/>
                <w:color w:val="auto"/>
              </w:rPr>
              <w:t>изолонг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О. Р. </w:t>
            </w:r>
            <w:proofErr w:type="spellStart"/>
            <w:r w:rsidRPr="00010369">
              <w:rPr>
                <w:rFonts w:eastAsia="Times New Roman"/>
                <w:color w:val="auto"/>
              </w:rPr>
              <w:t>Хубаева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Современный вулканизм: прогноз, динамика, и связанные с ним процессы в недрах Земли и окружающей среде. - Петропавловск-Камчатский, 2001. - С.14-17.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Б76523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Звизда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Т.В.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К проблеме </w:t>
            </w:r>
            <w:proofErr w:type="spellStart"/>
            <w:r w:rsidRPr="00010369">
              <w:rPr>
                <w:rFonts w:eastAsia="Times New Roman"/>
                <w:color w:val="auto"/>
              </w:rPr>
              <w:t>риолит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-базальтового </w:t>
            </w:r>
            <w:proofErr w:type="spellStart"/>
            <w:r w:rsidRPr="00010369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 восточной части </w:t>
            </w:r>
            <w:proofErr w:type="spellStart"/>
            <w:r w:rsidRPr="00010369">
              <w:rPr>
                <w:rFonts w:eastAsia="Times New Roman"/>
                <w:color w:val="auto"/>
              </w:rPr>
              <w:t>Майницкой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зоны Корякского нагорья / Т. В. </w:t>
            </w:r>
            <w:proofErr w:type="spellStart"/>
            <w:r w:rsidRPr="00010369">
              <w:rPr>
                <w:rFonts w:eastAsia="Times New Roman"/>
                <w:color w:val="auto"/>
              </w:rPr>
              <w:t>Звизда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исследования Анадырской низменности и ее обрамления. - Магадан, 2003. - С.37-</w:t>
            </w:r>
            <w:proofErr w:type="gramStart"/>
            <w:r w:rsidRPr="00010369">
              <w:rPr>
                <w:rFonts w:eastAsia="Times New Roman"/>
                <w:color w:val="auto"/>
              </w:rPr>
              <w:t>52:ил.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- Библиогр.:22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Б76655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010369">
              <w:rPr>
                <w:rFonts w:eastAsia="Times New Roman"/>
                <w:color w:val="auto"/>
              </w:rPr>
              <w:br/>
              <w:t xml:space="preserve">   Генезис минералов платиновой группы плутонических </w:t>
            </w:r>
            <w:r w:rsidRPr="00010369">
              <w:rPr>
                <w:rFonts w:eastAsia="Times New Roman"/>
                <w:color w:val="auto"/>
              </w:rPr>
              <w:lastRenderedPageBreak/>
              <w:t>габбро-пироксенит-дунитовых комплексов Корякского нагорья / А. Г. Мочалов</w:t>
            </w:r>
            <w:r w:rsidRPr="00010369">
              <w:rPr>
                <w:rFonts w:eastAsia="Times New Roman"/>
                <w:color w:val="auto"/>
              </w:rPr>
              <w:br/>
              <w:t xml:space="preserve">// Онтогения минералов и ее значение для решения геологических прикладных и научных задач. - Санкт-Петербург, 2009. - С. 92-94.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В53682</w:t>
            </w:r>
            <w:r w:rsidRPr="00010369">
              <w:rPr>
                <w:rFonts w:eastAsia="Times New Roman"/>
                <w:color w:val="auto"/>
              </w:rPr>
              <w:br/>
              <w:t>XXVI-278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Митрофанов Н.П.</w:t>
            </w:r>
            <w:r w:rsidRPr="00010369">
              <w:rPr>
                <w:rFonts w:eastAsia="Times New Roman"/>
                <w:color w:val="auto"/>
              </w:rPr>
              <w:br/>
              <w:t xml:space="preserve">   Путь к недрам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Н. П. Митрофанов</w:t>
            </w:r>
            <w:r w:rsidRPr="00010369">
              <w:rPr>
                <w:rFonts w:eastAsia="Times New Roman"/>
                <w:color w:val="auto"/>
              </w:rPr>
              <w:br/>
              <w:t xml:space="preserve">// Геология-жизнь моя.... - Москва, 2007. - Вып.17. - С.37-44: </w:t>
            </w:r>
            <w:proofErr w:type="spellStart"/>
            <w:r w:rsidRPr="00010369">
              <w:rPr>
                <w:rFonts w:eastAsia="Times New Roman"/>
                <w:color w:val="auto"/>
              </w:rPr>
              <w:t>портр</w:t>
            </w:r>
            <w:proofErr w:type="spellEnd"/>
            <w:r w:rsidRPr="00010369">
              <w:rPr>
                <w:rFonts w:eastAsia="Times New Roman"/>
                <w:color w:val="auto"/>
              </w:rPr>
              <w:t>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особенности минералов платиновой группы россыпного месторождения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р.Левтыринываям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Н. Д. Толстых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Петрология и металлогения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базит</w:t>
            </w:r>
            <w:proofErr w:type="spellEnd"/>
            <w:r w:rsidRPr="00010369">
              <w:rPr>
                <w:rFonts w:eastAsia="Times New Roman"/>
                <w:color w:val="auto"/>
              </w:rPr>
              <w:t>-гипербазитовых комплексов Камчатки. - Москва, 2001. - С.106-</w:t>
            </w:r>
            <w:proofErr w:type="gramStart"/>
            <w:r w:rsidRPr="00010369">
              <w:rPr>
                <w:rFonts w:eastAsia="Times New Roman"/>
                <w:color w:val="auto"/>
              </w:rPr>
              <w:t>136:ил.</w:t>
            </w:r>
            <w:proofErr w:type="gramEnd"/>
            <w:r w:rsidRPr="00010369">
              <w:rPr>
                <w:rFonts w:eastAsia="Times New Roman"/>
                <w:color w:val="auto"/>
              </w:rPr>
              <w:t>,табл. - Библиогр.:28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В53807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Ганелин, А.В.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Геодинамическая обстановка формирования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Ганычаланского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(Корякское нагорье) / А. В. Ганелин, А. А. </w:t>
            </w:r>
            <w:proofErr w:type="spellStart"/>
            <w:r w:rsidRPr="00010369">
              <w:rPr>
                <w:rFonts w:eastAsia="Times New Roman"/>
                <w:color w:val="auto"/>
              </w:rPr>
              <w:t>Пейве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Петрология и металлогения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базит</w:t>
            </w:r>
            <w:proofErr w:type="spellEnd"/>
            <w:r w:rsidRPr="00010369">
              <w:rPr>
                <w:rFonts w:eastAsia="Times New Roman"/>
                <w:color w:val="auto"/>
              </w:rPr>
              <w:t>-гипербазитовых комплексов Камчатки. - Москва, 2001. - С.215-</w:t>
            </w:r>
            <w:proofErr w:type="gramStart"/>
            <w:r w:rsidRPr="00010369">
              <w:rPr>
                <w:rFonts w:eastAsia="Times New Roman"/>
                <w:color w:val="auto"/>
              </w:rPr>
              <w:t>230:ил.</w:t>
            </w:r>
            <w:proofErr w:type="gramEnd"/>
            <w:r w:rsidRPr="00010369">
              <w:rPr>
                <w:rFonts w:eastAsia="Times New Roman"/>
                <w:color w:val="auto"/>
              </w:rPr>
              <w:t>,табл. - Библиогр.:20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010369">
              <w:rPr>
                <w:rFonts w:eastAsia="Times New Roman"/>
                <w:color w:val="auto"/>
              </w:rPr>
              <w:br/>
              <w:t xml:space="preserve">   Некоторые </w:t>
            </w:r>
            <w:proofErr w:type="spellStart"/>
            <w:r w:rsidRPr="00010369">
              <w:rPr>
                <w:rFonts w:eastAsia="Times New Roman"/>
                <w:color w:val="auto"/>
              </w:rPr>
              <w:t>петрогенетические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аспекты минерализации платинового типа в кумулятивных ультраосновных комплексах Корякского нагорья / А. Г. Мочалов, Г. Г. Дмитренко, А. Н. Перцев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036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Востока Азии. - Владивосток, 2013. - С. 298-301: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В54503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Глубинное строение района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Олюторского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землетрясения в Корякском нагорье по геофизическим данным</w:t>
            </w:r>
            <w:r w:rsidRPr="00010369">
              <w:rPr>
                <w:rFonts w:eastAsia="Times New Roman"/>
                <w:color w:val="auto"/>
              </w:rPr>
              <w:t xml:space="preserve"> / Ю. Ф. Мороз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036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Востока Азии. - Владивосток, 2013. - С. 420-423: ил.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В54764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Кузнецов В.М.</w:t>
            </w:r>
            <w:r w:rsidRPr="00010369">
              <w:rPr>
                <w:rFonts w:eastAsia="Times New Roman"/>
                <w:color w:val="auto"/>
              </w:rPr>
              <w:br/>
              <w:t>   Глубинное строение и тектоника юго-восточного фланга Верхояно-Чукотской складчатой области / В. М. Кузнецов</w:t>
            </w:r>
            <w:r w:rsidRPr="00010369">
              <w:rPr>
                <w:rFonts w:eastAsia="Times New Roman"/>
                <w:color w:val="auto"/>
              </w:rPr>
              <w:br/>
              <w:t xml:space="preserve">// Тектоника, глубинное строение и </w:t>
            </w:r>
            <w:proofErr w:type="spellStart"/>
            <w:r w:rsidRPr="0001036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Востока Азии. - Хабаровск, 2019. - С. 64-66.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Изотопно-геохимические особенности зональных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платиноносных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комплексов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Корякско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-Камчатской провинции</w:t>
            </w:r>
            <w:r w:rsidRPr="00010369">
              <w:rPr>
                <w:rFonts w:eastAsia="Times New Roman"/>
                <w:color w:val="auto"/>
              </w:rPr>
              <w:t xml:space="preserve"> / Э. А. </w:t>
            </w:r>
            <w:proofErr w:type="spellStart"/>
            <w:r w:rsidRPr="00010369">
              <w:rPr>
                <w:rFonts w:eastAsia="Times New Roman"/>
                <w:color w:val="auto"/>
              </w:rPr>
              <w:t>Ланда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[и др.]</w:t>
            </w:r>
            <w:r w:rsidRPr="00010369">
              <w:rPr>
                <w:rFonts w:eastAsia="Times New Roman"/>
                <w:color w:val="auto"/>
              </w:rPr>
              <w:br/>
              <w:t>// Платина России. - Москва, 2004. - Т.</w:t>
            </w:r>
            <w:proofErr w:type="gramStart"/>
            <w:r w:rsidRPr="00010369">
              <w:rPr>
                <w:rFonts w:eastAsia="Times New Roman"/>
                <w:color w:val="auto"/>
              </w:rPr>
              <w:t>5.-</w:t>
            </w:r>
            <w:proofErr w:type="gramEnd"/>
            <w:r w:rsidRPr="00010369">
              <w:rPr>
                <w:rFonts w:eastAsia="Times New Roman"/>
                <w:color w:val="auto"/>
              </w:rPr>
              <w:t>С.315-322:ил. - Библиогр.:10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Полетаев, В.А.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Камчатско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-Корякский </w:t>
            </w:r>
            <w:proofErr w:type="spellStart"/>
            <w:r w:rsidRPr="00010369">
              <w:rPr>
                <w:rFonts w:eastAsia="Times New Roman"/>
                <w:color w:val="auto"/>
              </w:rPr>
              <w:t>платиноносный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пояс / В. А. Полетаев</w:t>
            </w:r>
            <w:r w:rsidRPr="00010369">
              <w:rPr>
                <w:rFonts w:eastAsia="Times New Roman"/>
                <w:color w:val="auto"/>
              </w:rPr>
              <w:br/>
              <w:t xml:space="preserve">// Платина России: проблемы развития </w:t>
            </w:r>
            <w:proofErr w:type="gramStart"/>
            <w:r w:rsidRPr="00010369">
              <w:rPr>
                <w:rFonts w:eastAsia="Times New Roman"/>
                <w:color w:val="auto"/>
              </w:rPr>
              <w:t>минер.-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сырьевой базы </w:t>
            </w:r>
            <w:r w:rsidRPr="00010369">
              <w:rPr>
                <w:rFonts w:eastAsia="Times New Roman"/>
                <w:color w:val="auto"/>
              </w:rPr>
              <w:lastRenderedPageBreak/>
              <w:t>платиновых металлов в XXI в. - Москва, 1999. - Т.</w:t>
            </w:r>
            <w:proofErr w:type="gramStart"/>
            <w:r w:rsidRPr="00010369">
              <w:rPr>
                <w:rFonts w:eastAsia="Times New Roman"/>
                <w:color w:val="auto"/>
              </w:rPr>
              <w:t>3.-</w:t>
            </w:r>
            <w:proofErr w:type="gramEnd"/>
            <w:r w:rsidRPr="00010369">
              <w:rPr>
                <w:rFonts w:eastAsia="Times New Roman"/>
                <w:color w:val="auto"/>
              </w:rPr>
              <w:t>С.76-87:ил.,табл. - Библиогр.:10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Г17173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Сидоров Е.Г.</w:t>
            </w:r>
            <w:r w:rsidRPr="00010369">
              <w:rPr>
                <w:rFonts w:eastAsia="Times New Roman"/>
                <w:color w:val="auto"/>
              </w:rPr>
              <w:br/>
              <w:t xml:space="preserve">   Особенности минералов платиновой группы </w:t>
            </w:r>
            <w:proofErr w:type="spellStart"/>
            <w:r w:rsidRPr="00010369">
              <w:rPr>
                <w:rFonts w:eastAsia="Times New Roman"/>
                <w:color w:val="auto"/>
              </w:rPr>
              <w:t>базит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-гипербазитовых комплексов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010369">
              <w:rPr>
                <w:rFonts w:eastAsia="Times New Roman"/>
                <w:color w:val="auto"/>
              </w:rPr>
              <w:t>-Камчатского региона / Е. Г. Сидоров, Н. Д. Толстых</w:t>
            </w:r>
            <w:r w:rsidRPr="00010369">
              <w:rPr>
                <w:rFonts w:eastAsia="Times New Roman"/>
                <w:color w:val="auto"/>
              </w:rPr>
              <w:br/>
              <w:t>// Платина России. - Москва, 2011. - Т. 7. - С. 200-</w:t>
            </w:r>
            <w:proofErr w:type="gramStart"/>
            <w:r w:rsidRPr="00010369">
              <w:rPr>
                <w:rFonts w:eastAsia="Times New Roman"/>
                <w:color w:val="auto"/>
              </w:rPr>
              <w:t>216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23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Г17517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010369">
              <w:rPr>
                <w:rFonts w:eastAsia="Times New Roman"/>
                <w:color w:val="auto"/>
              </w:rPr>
              <w:br/>
              <w:t xml:space="preserve">   Сравнение некоторых юрских ассоциаций радиолярий севера Предуралья и Корякского нагорья для уточнения палеогеографической принадлежности / В. С. Вишневская, И. Е. </w:t>
            </w:r>
            <w:proofErr w:type="spellStart"/>
            <w:r w:rsidRPr="00010369">
              <w:rPr>
                <w:rFonts w:eastAsia="Times New Roman"/>
                <w:color w:val="auto"/>
              </w:rPr>
              <w:t>Пральникова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Материалы по стратиграфии и палеонтологии Урала. - Екатеринбург, 1999. - Вып.</w:t>
            </w:r>
            <w:proofErr w:type="gramStart"/>
            <w:r w:rsidRPr="00010369">
              <w:rPr>
                <w:rFonts w:eastAsia="Times New Roman"/>
                <w:color w:val="auto"/>
              </w:rPr>
              <w:t>2.-</w:t>
            </w:r>
            <w:proofErr w:type="gramEnd"/>
            <w:r w:rsidRPr="00010369">
              <w:rPr>
                <w:rFonts w:eastAsia="Times New Roman"/>
                <w:color w:val="auto"/>
              </w:rPr>
              <w:t>С.197-218:ил.,табл. - Библиогр.:с.211-213.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Г17714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Иванов, О.Н.</w:t>
            </w:r>
            <w:r w:rsidRPr="00010369">
              <w:rPr>
                <w:rFonts w:eastAsia="Times New Roman"/>
                <w:color w:val="auto"/>
              </w:rPr>
              <w:br/>
              <w:t>   Проблемы верхнего докембрия северного сектора Тихоокеанского пояса (Корякское нагорье и Аляска) / О. Н. Иванов</w:t>
            </w:r>
            <w:r w:rsidRPr="00010369">
              <w:rPr>
                <w:rFonts w:eastAsia="Times New Roman"/>
                <w:color w:val="auto"/>
              </w:rPr>
              <w:br/>
              <w:t>// Очерки по стратиграфии Северо-Востока Азии. - Магадан, 2000. - С.9-</w:t>
            </w:r>
            <w:proofErr w:type="gramStart"/>
            <w:r w:rsidRPr="00010369">
              <w:rPr>
                <w:rFonts w:eastAsia="Times New Roman"/>
                <w:color w:val="auto"/>
              </w:rPr>
              <w:t>42,[</w:t>
            </w:r>
            <w:proofErr w:type="gramEnd"/>
            <w:r w:rsidRPr="00010369">
              <w:rPr>
                <w:rFonts w:eastAsia="Times New Roman"/>
                <w:color w:val="auto"/>
              </w:rPr>
              <w:t>1]</w:t>
            </w:r>
            <w:proofErr w:type="spellStart"/>
            <w:r w:rsidRPr="00010369">
              <w:rPr>
                <w:rFonts w:eastAsia="Times New Roman"/>
                <w:color w:val="auto"/>
              </w:rPr>
              <w:t>л.ил.:ил</w:t>
            </w:r>
            <w:proofErr w:type="spellEnd"/>
            <w:r w:rsidRPr="00010369">
              <w:rPr>
                <w:rFonts w:eastAsia="Times New Roman"/>
                <w:color w:val="auto"/>
              </w:rPr>
              <w:t>. - Библиогр.:с.41-42.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Г17804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Надежкин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М.И.</w:t>
            </w:r>
            <w:r w:rsidRPr="00010369">
              <w:rPr>
                <w:rFonts w:eastAsia="Times New Roman"/>
                <w:color w:val="auto"/>
              </w:rPr>
              <w:br/>
              <w:t xml:space="preserve">   Состояние и обоснование концепции развития сырьевой базы угольной промышленности Камчатской области и Корякского АО / М. И. </w:t>
            </w:r>
            <w:proofErr w:type="spellStart"/>
            <w:r w:rsidRPr="00010369">
              <w:rPr>
                <w:rFonts w:eastAsia="Times New Roman"/>
                <w:color w:val="auto"/>
              </w:rPr>
              <w:t>Надежкин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Ресурсный потенциал твердых горючих ископаемых на рубеже XXI века. - Ростов-на-Дону, 2001. - С.45-49:табл.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Г17831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Лямин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С.М.</w:t>
            </w:r>
            <w:r w:rsidRPr="00010369">
              <w:rPr>
                <w:rFonts w:eastAsia="Times New Roman"/>
                <w:color w:val="auto"/>
              </w:rPr>
              <w:br/>
              <w:t xml:space="preserve">   Использование компьютерных технологий при изучении геологической структуры: (на примере хр. </w:t>
            </w:r>
            <w:proofErr w:type="spellStart"/>
            <w:r w:rsidRPr="00010369">
              <w:rPr>
                <w:rFonts w:eastAsia="Times New Roman"/>
                <w:color w:val="auto"/>
              </w:rPr>
              <w:t>Кэнкэрэн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Коряк. нагорье) / С. М. </w:t>
            </w:r>
            <w:proofErr w:type="spellStart"/>
            <w:r w:rsidRPr="00010369">
              <w:rPr>
                <w:rFonts w:eastAsia="Times New Roman"/>
                <w:color w:val="auto"/>
              </w:rPr>
              <w:t>Лямин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Применение персональных ЭВМ в геологических исследованиях. - Магадан, 2001. - С.53-</w:t>
            </w:r>
            <w:proofErr w:type="gramStart"/>
            <w:r w:rsidRPr="00010369">
              <w:rPr>
                <w:rFonts w:eastAsia="Times New Roman"/>
                <w:color w:val="auto"/>
              </w:rPr>
              <w:t>60:ил.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- Библиогр.:с.60.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Г17863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Котов, А.Н.</w:t>
            </w:r>
            <w:r w:rsidRPr="00010369">
              <w:rPr>
                <w:rFonts w:eastAsia="Times New Roman"/>
                <w:color w:val="auto"/>
              </w:rPr>
              <w:br/>
              <w:t xml:space="preserve">   Плейстоценовые оледенения южной части </w:t>
            </w:r>
            <w:proofErr w:type="spellStart"/>
            <w:r w:rsidRPr="00010369">
              <w:rPr>
                <w:rFonts w:eastAsia="Times New Roman"/>
                <w:color w:val="auto"/>
              </w:rPr>
              <w:t>Нижнеанадырской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впадины и севера Корякского нагорья / А. Н. Котов</w:t>
            </w:r>
            <w:r w:rsidRPr="00010369">
              <w:rPr>
                <w:rFonts w:eastAsia="Times New Roman"/>
                <w:color w:val="auto"/>
              </w:rPr>
              <w:br/>
              <w:t xml:space="preserve">// Четвертичная палеогеография </w:t>
            </w:r>
            <w:proofErr w:type="spellStart"/>
            <w:r w:rsidRPr="00010369">
              <w:rPr>
                <w:rFonts w:eastAsia="Times New Roman"/>
                <w:color w:val="auto"/>
              </w:rPr>
              <w:t>Берингии</w:t>
            </w:r>
            <w:proofErr w:type="spellEnd"/>
            <w:r w:rsidRPr="00010369">
              <w:rPr>
                <w:rFonts w:eastAsia="Times New Roman"/>
                <w:color w:val="auto"/>
              </w:rPr>
              <w:t>. - Магадан, 2002. - С.67-</w:t>
            </w:r>
            <w:proofErr w:type="gramStart"/>
            <w:r w:rsidRPr="00010369">
              <w:rPr>
                <w:rFonts w:eastAsia="Times New Roman"/>
                <w:color w:val="auto"/>
              </w:rPr>
              <w:t>75:ил.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- Библиогр.:с.75.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Палеомагнетизм и тектоника Камчатки и юга </w:t>
            </w:r>
            <w:proofErr w:type="spellStart"/>
            <w:r w:rsidRPr="00010369">
              <w:rPr>
                <w:rFonts w:eastAsia="Times New Roman"/>
                <w:color w:val="auto"/>
              </w:rPr>
              <w:t>Корякии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1036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1036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1036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- Магадан, 2003. - Т.1.-С.165-169. - </w:t>
            </w:r>
            <w:proofErr w:type="gramStart"/>
            <w:r w:rsidRPr="000103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10369">
              <w:rPr>
                <w:rFonts w:eastAsia="Times New Roman"/>
                <w:color w:val="auto"/>
              </w:rPr>
              <w:t>18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Г17993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С.Е.</w:t>
            </w:r>
            <w:r w:rsidRPr="00010369">
              <w:rPr>
                <w:rFonts w:eastAsia="Times New Roman"/>
                <w:color w:val="auto"/>
              </w:rPr>
              <w:br/>
              <w:t xml:space="preserve">   Положение верхнемеловой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офиолитовой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формации в </w:t>
            </w:r>
            <w:r w:rsidRPr="00010369">
              <w:rPr>
                <w:rFonts w:eastAsia="Times New Roman"/>
                <w:color w:val="auto"/>
              </w:rPr>
              <w:lastRenderedPageBreak/>
              <w:t xml:space="preserve">структуре Камчатки и Корякского нагорья / С. Е. </w:t>
            </w:r>
            <w:proofErr w:type="spellStart"/>
            <w:r w:rsidRPr="00010369">
              <w:rPr>
                <w:rFonts w:eastAsia="Times New Roman"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010369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Геодинамика,магматизм</w:t>
            </w:r>
            <w:proofErr w:type="spellEnd"/>
            <w:proofErr w:type="gramEnd"/>
            <w:r w:rsidRPr="0001036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10369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континентальных окраин Севера </w:t>
            </w:r>
            <w:proofErr w:type="spellStart"/>
            <w:r w:rsidRPr="00010369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010369">
              <w:rPr>
                <w:rFonts w:eastAsia="Times New Roman"/>
                <w:color w:val="auto"/>
              </w:rPr>
              <w:t>. - Магадан, 2003. - Т.</w:t>
            </w:r>
            <w:proofErr w:type="gramStart"/>
            <w:r w:rsidRPr="00010369">
              <w:rPr>
                <w:rFonts w:eastAsia="Times New Roman"/>
                <w:color w:val="auto"/>
              </w:rPr>
              <w:t>1.-</w:t>
            </w:r>
            <w:proofErr w:type="gramEnd"/>
            <w:r w:rsidRPr="00010369">
              <w:rPr>
                <w:rFonts w:eastAsia="Times New Roman"/>
                <w:color w:val="auto"/>
              </w:rPr>
              <w:t>С.149-150:ил. - Библиогр.:3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Г22251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Зонова, Т.Д.</w:t>
            </w:r>
            <w:r w:rsidRPr="00010369">
              <w:rPr>
                <w:rFonts w:eastAsia="Times New Roman"/>
                <w:color w:val="auto"/>
              </w:rPr>
              <w:br/>
              <w:t xml:space="preserve">   Биостратиграфия </w:t>
            </w:r>
            <w:proofErr w:type="spellStart"/>
            <w:r w:rsidRPr="00010369">
              <w:rPr>
                <w:rFonts w:eastAsia="Times New Roman"/>
                <w:color w:val="auto"/>
              </w:rPr>
              <w:t>альб-сеноманских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010369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депрессии и </w:t>
            </w:r>
            <w:proofErr w:type="spellStart"/>
            <w:r w:rsidRPr="00010369">
              <w:rPr>
                <w:rFonts w:eastAsia="Times New Roman"/>
                <w:color w:val="auto"/>
              </w:rPr>
              <w:t>Пенжинского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кряжа по </w:t>
            </w:r>
            <w:proofErr w:type="spellStart"/>
            <w:r w:rsidRPr="00010369">
              <w:rPr>
                <w:rFonts w:eastAsia="Times New Roman"/>
                <w:color w:val="auto"/>
              </w:rPr>
              <w:t>иноцерамидам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/ Т. Д. Зонова</w:t>
            </w:r>
            <w:r w:rsidRPr="00010369">
              <w:rPr>
                <w:rFonts w:eastAsia="Times New Roman"/>
                <w:color w:val="auto"/>
              </w:rPr>
              <w:br/>
              <w:t>// Меловая система России: проблемы стратиграфии и палеогеографии. - Санкт-Петербург, 2004. - С. 34 : табл.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Г22304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Дирксен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>, В.Г.</w:t>
            </w:r>
            <w:r w:rsidRPr="00010369">
              <w:rPr>
                <w:rFonts w:eastAsia="Times New Roman"/>
                <w:color w:val="auto"/>
              </w:rPr>
              <w:br/>
              <w:t xml:space="preserve">   Динамика растительности северо-восточного побережья Камчатки в голоцене / В. Г. </w:t>
            </w:r>
            <w:proofErr w:type="spellStart"/>
            <w:r w:rsidRPr="00010369">
              <w:rPr>
                <w:rFonts w:eastAsia="Times New Roman"/>
                <w:color w:val="auto"/>
              </w:rPr>
              <w:t>Дирксен</w:t>
            </w:r>
            <w:proofErr w:type="spellEnd"/>
            <w:r w:rsidRPr="00010369">
              <w:rPr>
                <w:rFonts w:eastAsia="Times New Roman"/>
                <w:color w:val="auto"/>
              </w:rPr>
              <w:t>, О. Н. Успенская</w:t>
            </w:r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Квартер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- 2005. - Сыктывкар, 2005. - С. 118-119.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Г22324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С.Е.</w:t>
            </w:r>
            <w:r w:rsidRPr="00010369">
              <w:rPr>
                <w:rFonts w:eastAsia="Times New Roman"/>
                <w:color w:val="auto"/>
              </w:rPr>
              <w:br/>
              <w:t xml:space="preserve">   Основные черты тектоники Корякского нагорья и Камчатки / С. Е. </w:t>
            </w:r>
            <w:proofErr w:type="spellStart"/>
            <w:r w:rsidRPr="00010369">
              <w:rPr>
                <w:rFonts w:eastAsia="Times New Roman"/>
                <w:color w:val="auto"/>
              </w:rPr>
              <w:t>Апрелков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010369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>// Материалы Ежегодной конференции, посвященной дню вулканолога. - Петропавловск-Камчатский, 2003. - С.16-</w:t>
            </w:r>
            <w:proofErr w:type="gramStart"/>
            <w:r w:rsidRPr="00010369">
              <w:rPr>
                <w:rFonts w:eastAsia="Times New Roman"/>
                <w:color w:val="auto"/>
              </w:rPr>
              <w:t>23:ил.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- Библиогр.:10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Г22341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Моисеева, М.Г.</w:t>
            </w:r>
            <w:r w:rsidRPr="00010369">
              <w:rPr>
                <w:rFonts w:eastAsia="Times New Roman"/>
                <w:color w:val="auto"/>
              </w:rPr>
              <w:br/>
              <w:t xml:space="preserve">   Флора и растительные сообщества </w:t>
            </w:r>
            <w:proofErr w:type="spellStart"/>
            <w:r w:rsidRPr="00010369">
              <w:rPr>
                <w:rFonts w:eastAsia="Times New Roman"/>
                <w:color w:val="auto"/>
              </w:rPr>
              <w:t>маастрихта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Корякского нагорья / М. Г. Моисеева</w:t>
            </w:r>
            <w:r w:rsidRPr="00010369">
              <w:rPr>
                <w:rFonts w:eastAsia="Times New Roman"/>
                <w:color w:val="auto"/>
              </w:rPr>
              <w:br/>
              <w:t xml:space="preserve">// ХI Всероссийская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палинологическая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конференция "Палинология: теория и практика". - Москва, 2005. - С. 169-170.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 170.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Г22425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Палечек Т.Н.</w:t>
            </w:r>
            <w:r w:rsidRPr="00010369">
              <w:rPr>
                <w:rFonts w:eastAsia="Times New Roman"/>
                <w:color w:val="auto"/>
              </w:rPr>
              <w:br/>
              <w:t>   Позднемеловые радиолярии северо-востока и востока России / Т. Н. Палечек</w:t>
            </w:r>
            <w:r w:rsidRPr="00010369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Саратов, 2006. - С.110-112: ил. - </w:t>
            </w:r>
            <w:proofErr w:type="gramStart"/>
            <w:r w:rsidRPr="00010369">
              <w:rPr>
                <w:rFonts w:eastAsia="Times New Roman"/>
                <w:color w:val="auto"/>
              </w:rPr>
              <w:t>Библиогр.:</w:t>
            </w:r>
            <w:proofErr w:type="gramEnd"/>
            <w:r w:rsidRPr="00010369">
              <w:rPr>
                <w:rFonts w:eastAsia="Times New Roman"/>
                <w:color w:val="auto"/>
              </w:rPr>
              <w:t>с.112.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 xml:space="preserve">Центрально-Корякский </w:t>
            </w: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микроконтинент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- положение в позднемеловом латеральном ряду континент-океан</w:t>
            </w:r>
            <w:r w:rsidRPr="00010369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010369">
              <w:rPr>
                <w:rFonts w:eastAsia="Times New Roman"/>
                <w:color w:val="auto"/>
              </w:rPr>
              <w:t>Чехович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[и др.]</w:t>
            </w:r>
            <w:r w:rsidRPr="000103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С.354-358.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Г22521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Геодинамические режимы </w:t>
            </w:r>
            <w:proofErr w:type="spellStart"/>
            <w:r w:rsidRPr="00010369">
              <w:rPr>
                <w:rFonts w:eastAsia="Times New Roman"/>
                <w:color w:val="auto"/>
              </w:rPr>
              <w:t>Ачайваям-Валагинской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дуги в позднем мелу-раннем палеогене: </w:t>
            </w:r>
            <w:proofErr w:type="spellStart"/>
            <w:r w:rsidRPr="00010369">
              <w:rPr>
                <w:rFonts w:eastAsia="Times New Roman"/>
                <w:color w:val="auto"/>
              </w:rPr>
              <w:t>латерал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вариации составов вулканитов / Г. В. </w:t>
            </w:r>
            <w:proofErr w:type="spellStart"/>
            <w:r w:rsidRPr="00010369">
              <w:rPr>
                <w:rFonts w:eastAsia="Times New Roman"/>
                <w:color w:val="auto"/>
              </w:rPr>
              <w:t>Леднева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Геодинамика формирования подвижных поясов Земли. - Екатеринбург, 2007. - С.186-190.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28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Корякского нагорья и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обстановки их формирования / А. Д. Чехов</w:t>
            </w:r>
            <w:r w:rsidRPr="0001036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С.115-118.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с.118.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lastRenderedPageBreak/>
              <w:t>55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Базанова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Л.И.</w:t>
            </w:r>
            <w:r w:rsidRPr="00010369">
              <w:rPr>
                <w:rFonts w:eastAsia="Times New Roman"/>
                <w:color w:val="auto"/>
              </w:rPr>
              <w:br/>
              <w:t xml:space="preserve">   Вулкан Корякский: реконструкция динамики </w:t>
            </w:r>
            <w:proofErr w:type="spellStart"/>
            <w:r w:rsidRPr="00010369">
              <w:rPr>
                <w:rFonts w:eastAsia="Times New Roman"/>
                <w:color w:val="auto"/>
              </w:rPr>
              <w:t>эруптив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активности за послед.10-12 тыс. лет / Л. И. </w:t>
            </w:r>
            <w:proofErr w:type="spellStart"/>
            <w:r w:rsidRPr="00010369">
              <w:rPr>
                <w:rFonts w:eastAsia="Times New Roman"/>
                <w:color w:val="auto"/>
              </w:rPr>
              <w:t>Базанова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, Л. Д. </w:t>
            </w:r>
            <w:proofErr w:type="spellStart"/>
            <w:r w:rsidRPr="00010369">
              <w:rPr>
                <w:rFonts w:eastAsia="Times New Roman"/>
                <w:color w:val="auto"/>
              </w:rPr>
              <w:t>Сулержицкий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Т.1. - С.269-272: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с.272.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   </w:t>
            </w:r>
            <w:r w:rsidRPr="00010369">
              <w:rPr>
                <w:rFonts w:eastAsia="Times New Roman"/>
                <w:b/>
                <w:bCs/>
                <w:color w:val="auto"/>
              </w:rPr>
              <w:t>Корякский вулкан - современное состояние и активизация 2008-2009 гг.</w:t>
            </w:r>
            <w:r w:rsidRPr="00010369">
              <w:rPr>
                <w:rFonts w:eastAsia="Times New Roman"/>
                <w:color w:val="auto"/>
              </w:rPr>
              <w:t xml:space="preserve"> / Е. И. Гордеев [и др.]</w:t>
            </w:r>
            <w:r w:rsidRPr="00010369">
              <w:rPr>
                <w:rFonts w:eastAsia="Times New Roman"/>
                <w:color w:val="auto"/>
              </w:rPr>
              <w:br/>
              <w:t>// Вулканизм и геодинамика. - Петропавловск-Камчатский, 2009. - Т.2. - С.588-590: ил.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Мелекесцев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010369">
              <w:rPr>
                <w:rFonts w:eastAsia="Times New Roman"/>
                <w:color w:val="auto"/>
              </w:rPr>
              <w:br/>
              <w:t xml:space="preserve">   Вулкан Корякский (Камчатка): </w:t>
            </w:r>
            <w:proofErr w:type="spellStart"/>
            <w:r w:rsidRPr="00010369">
              <w:rPr>
                <w:rFonts w:eastAsia="Times New Roman"/>
                <w:color w:val="auto"/>
              </w:rPr>
              <w:t>предвар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прогноз будущей вулкан. опасности / И. В. </w:t>
            </w:r>
            <w:proofErr w:type="spellStart"/>
            <w:r w:rsidRPr="00010369">
              <w:rPr>
                <w:rFonts w:eastAsia="Times New Roman"/>
                <w:color w:val="auto"/>
              </w:rPr>
              <w:t>Мелекесцев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С.637-640.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с.640.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Г22774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Овсянников А.А.</w:t>
            </w:r>
            <w:r w:rsidRPr="00010369">
              <w:rPr>
                <w:rFonts w:eastAsia="Times New Roman"/>
                <w:color w:val="auto"/>
              </w:rPr>
              <w:br/>
              <w:t xml:space="preserve">   Об активности вулкана Корякский в исторический период / А. А. Овсянников, А. Г. </w:t>
            </w:r>
            <w:proofErr w:type="spellStart"/>
            <w:r w:rsidRPr="00010369">
              <w:rPr>
                <w:rFonts w:eastAsia="Times New Roman"/>
                <w:color w:val="auto"/>
              </w:rPr>
              <w:t>Маневич</w:t>
            </w:r>
            <w:proofErr w:type="spellEnd"/>
            <w:r w:rsidRPr="00010369">
              <w:rPr>
                <w:rFonts w:eastAsia="Times New Roman"/>
                <w:color w:val="auto"/>
              </w:rPr>
              <w:br/>
              <w:t xml:space="preserve">// Вулканизм и геодинамика. - Петропавловск-Камчатский, 2009. - Т.2. - С.645-648: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с.648.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Г22775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010369">
              <w:rPr>
                <w:rFonts w:eastAsia="Times New Roman"/>
                <w:color w:val="auto"/>
              </w:rPr>
              <w:br/>
              <w:t xml:space="preserve">   Холодноводные и тепловодные радиолярии, </w:t>
            </w:r>
            <w:proofErr w:type="spellStart"/>
            <w:r w:rsidRPr="00010369">
              <w:rPr>
                <w:rFonts w:eastAsia="Times New Roman"/>
                <w:color w:val="auto"/>
              </w:rPr>
              <w:t>бухии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и аммониты юры в </w:t>
            </w:r>
            <w:proofErr w:type="spellStart"/>
            <w:r w:rsidRPr="00010369">
              <w:rPr>
                <w:rFonts w:eastAsia="Times New Roman"/>
                <w:color w:val="auto"/>
              </w:rPr>
              <w:t>тектоностратиграфическом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разрезе горы Семиглавой (62° </w:t>
            </w:r>
            <w:proofErr w:type="spellStart"/>
            <w:r w:rsidRPr="00010369">
              <w:rPr>
                <w:rFonts w:eastAsia="Times New Roman"/>
                <w:color w:val="auto"/>
              </w:rPr>
              <w:t>с.ш</w:t>
            </w:r>
            <w:proofErr w:type="spellEnd"/>
            <w:r w:rsidRPr="00010369">
              <w:rPr>
                <w:rFonts w:eastAsia="Times New Roman"/>
                <w:color w:val="auto"/>
              </w:rPr>
              <w:t>.) / В. С. Вишневская, Н. И. Филатова</w:t>
            </w:r>
            <w:r w:rsidRPr="00010369">
              <w:rPr>
                <w:rFonts w:eastAsia="Times New Roman"/>
                <w:color w:val="auto"/>
              </w:rPr>
              <w:br/>
              <w:t xml:space="preserve">// Юрская система России: проблемы стратиграфии и палеогеографии. - Саратов, 2009. - С.34-36: ил.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010369">
              <w:rPr>
                <w:rFonts w:eastAsia="Times New Roman"/>
                <w:color w:val="auto"/>
              </w:rPr>
              <w:br/>
              <w:t>   Эволюция минералов платиновой группы габбро-пироксенит-дунитовых плутонических комплексов Корякского нагорья (Россия) / А. Г. Мочалов</w:t>
            </w:r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С.57-60: табл.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10369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Лерцолитовые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массивы в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офиолитах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10369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-Корякского региона: особенности геол. строения и состава пород как показатели обстановки формирования / С. А. </w:t>
            </w:r>
            <w:proofErr w:type="spellStart"/>
            <w:r w:rsidRPr="00010369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010369">
              <w:rPr>
                <w:rFonts w:eastAsia="Times New Roman"/>
                <w:color w:val="auto"/>
              </w:rPr>
              <w:t>, Г. Г. Дмитренко</w:t>
            </w:r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С.93-96.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Г22825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Чехов А.Д.</w:t>
            </w:r>
            <w:r w:rsidRPr="00010369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10369">
              <w:rPr>
                <w:rFonts w:eastAsia="Times New Roman"/>
                <w:color w:val="auto"/>
              </w:rPr>
              <w:t>Палеогеодинамические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обстановки формирования </w:t>
            </w:r>
            <w:proofErr w:type="spellStart"/>
            <w:r w:rsidRPr="00010369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 поясов Корякского нагорья / А. Д. Чехов</w:t>
            </w:r>
            <w:r w:rsidRPr="00010369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010369">
              <w:rPr>
                <w:rFonts w:eastAsia="Times New Roman"/>
                <w:color w:val="auto"/>
              </w:rPr>
              <w:t>Ультрабазит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-базитовые комплексы складчатых областей и связанные с ними месторождения. - Екатеринбург, 2009. - Т.2. - С.259-262. - </w:t>
            </w:r>
            <w:proofErr w:type="spellStart"/>
            <w:r w:rsidRPr="00010369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10369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010369" w:rsidRPr="00010369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</w:p>
        </w:tc>
      </w:tr>
      <w:tr w:rsidR="00010369" w:rsidRPr="00010369" w:rsidTr="00BF3A74">
        <w:trPr>
          <w:tblCellSpacing w:w="15" w:type="dxa"/>
        </w:trPr>
        <w:tc>
          <w:tcPr>
            <w:tcW w:w="5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lastRenderedPageBreak/>
              <w:t>63</w:t>
            </w:r>
          </w:p>
        </w:tc>
        <w:tc>
          <w:tcPr>
            <w:tcW w:w="1000" w:type="pct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color w:val="auto"/>
              </w:rPr>
              <w:t>Г23373</w:t>
            </w:r>
          </w:p>
        </w:tc>
        <w:tc>
          <w:tcPr>
            <w:tcW w:w="0" w:type="auto"/>
            <w:hideMark/>
          </w:tcPr>
          <w:p w:rsidR="00010369" w:rsidRPr="00010369" w:rsidRDefault="00010369" w:rsidP="00BF3A74">
            <w:pPr>
              <w:rPr>
                <w:rFonts w:eastAsia="Times New Roman"/>
                <w:color w:val="auto"/>
              </w:rPr>
            </w:pPr>
            <w:r w:rsidRPr="00010369">
              <w:rPr>
                <w:rFonts w:eastAsia="Times New Roman"/>
                <w:b/>
                <w:bCs/>
                <w:color w:val="auto"/>
              </w:rPr>
              <w:t>Ханин, Д.А.</w:t>
            </w:r>
            <w:r w:rsidRPr="00010369">
              <w:rPr>
                <w:rFonts w:eastAsia="Times New Roman"/>
                <w:color w:val="auto"/>
              </w:rPr>
              <w:br/>
              <w:t>   Включения рудных минералов в гранатах Корякского нагорья / Д. А. Ханин, Л. П. Аникин, В. М. Чубаров</w:t>
            </w:r>
            <w:r w:rsidRPr="00010369">
              <w:rPr>
                <w:rFonts w:eastAsia="Times New Roman"/>
                <w:color w:val="auto"/>
              </w:rPr>
              <w:br/>
              <w:t>// Уральская минералогическая школа - 2018. - Екатеринбург, 2018. - С. 236-</w:t>
            </w:r>
            <w:proofErr w:type="gramStart"/>
            <w:r w:rsidRPr="00010369">
              <w:rPr>
                <w:rFonts w:eastAsia="Times New Roman"/>
                <w:color w:val="auto"/>
              </w:rPr>
              <w:t>237 :</w:t>
            </w:r>
            <w:proofErr w:type="gramEnd"/>
            <w:r w:rsidRPr="00010369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01036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10369">
              <w:rPr>
                <w:rFonts w:eastAsia="Times New Roman"/>
                <w:color w:val="auto"/>
              </w:rPr>
              <w:t>.: 5 назв.</w:t>
            </w:r>
          </w:p>
        </w:tc>
      </w:tr>
    </w:tbl>
    <w:p w:rsidR="00010369" w:rsidRPr="00010369" w:rsidRDefault="00010369" w:rsidP="00010369">
      <w:pPr>
        <w:rPr>
          <w:rFonts w:eastAsia="Times New Roman"/>
          <w:color w:val="auto"/>
        </w:rPr>
      </w:pPr>
    </w:p>
    <w:p w:rsidR="00940A6D" w:rsidRPr="00010369" w:rsidRDefault="00940A6D">
      <w:pPr>
        <w:rPr>
          <w:color w:val="auto"/>
        </w:rPr>
      </w:pPr>
    </w:p>
    <w:sectPr w:rsidR="00940A6D" w:rsidRPr="000103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369"/>
    <w:rsid w:val="00010369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AF7D6-709E-4122-A06C-E1B04B23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36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103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036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2564</Words>
  <Characters>14615</Characters>
  <Application>Microsoft Office Word</Application>
  <DocSecurity>0</DocSecurity>
  <Lines>121</Lines>
  <Paragraphs>34</Paragraphs>
  <ScaleCrop>false</ScaleCrop>
  <Company/>
  <LinksUpToDate>false</LinksUpToDate>
  <CharactersWithSpaces>17145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2020-05-13T08:03:00Z</dcterms:created>
  <dcterms:modified xsi:type="dcterms:W3CDTF">2020-05-13T08:05:00Z</dcterms:modified>
</cp:coreProperties>
</file>