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80" w:rsidRDefault="00CD3C80" w:rsidP="00CD3C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CD3C80" w:rsidRDefault="00CD3C80" w:rsidP="00CD3C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CD3C80" w:rsidRPr="00CD3C80" w:rsidRDefault="00CD3C80" w:rsidP="00CD3C80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2010-2015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Прейс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В.К.</w:t>
            </w:r>
            <w:r w:rsidRPr="00CD3C80">
              <w:rPr>
                <w:rFonts w:eastAsia="Times New Roman"/>
                <w:color w:val="auto"/>
              </w:rPr>
              <w:br/>
              <w:t xml:space="preserve">   Проблемы обогащения комплексных россыпей Северо-Востока РФ / В. К. </w:t>
            </w:r>
            <w:proofErr w:type="spellStart"/>
            <w:r w:rsidRPr="00CD3C80">
              <w:rPr>
                <w:rFonts w:eastAsia="Times New Roman"/>
                <w:color w:val="auto"/>
              </w:rPr>
              <w:t>Прейс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147-149.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с. 149.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   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самородного золота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Агатовского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месторождения</w:t>
            </w:r>
            <w:r w:rsidRPr="00CD3C80">
              <w:rPr>
                <w:rFonts w:eastAsia="Times New Roman"/>
                <w:color w:val="auto"/>
              </w:rPr>
              <w:t xml:space="preserve"> / Е. М. Горячева [и др.]</w:t>
            </w:r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161-</w:t>
            </w:r>
            <w:proofErr w:type="gramStart"/>
            <w:r w:rsidRPr="00CD3C80">
              <w:rPr>
                <w:rFonts w:eastAsia="Times New Roman"/>
                <w:color w:val="auto"/>
              </w:rPr>
              <w:t>164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с.163-164.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Некрасова А.Н.</w:t>
            </w:r>
            <w:r w:rsidRPr="00CD3C80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CD3C80">
              <w:rPr>
                <w:rFonts w:eastAsia="Times New Roman"/>
                <w:color w:val="auto"/>
              </w:rPr>
              <w:t>рудноформационной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принадлежности некоторых </w:t>
            </w:r>
            <w:proofErr w:type="spellStart"/>
            <w:r w:rsidRPr="00CD3C80">
              <w:rPr>
                <w:rFonts w:eastAsia="Times New Roman"/>
                <w:color w:val="auto"/>
              </w:rPr>
              <w:t>малоглубинных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-Чукотского и Камчатского вулканических поясов / А. Н. Некрасова, С. А. </w:t>
            </w:r>
            <w:proofErr w:type="spellStart"/>
            <w:r w:rsidRPr="00CD3C80">
              <w:rPr>
                <w:rFonts w:eastAsia="Times New Roman"/>
                <w:color w:val="auto"/>
              </w:rPr>
              <w:t>Миляев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85-</w:t>
            </w:r>
            <w:proofErr w:type="gramStart"/>
            <w:r w:rsidRPr="00CD3C80">
              <w:rPr>
                <w:rFonts w:eastAsia="Times New Roman"/>
                <w:color w:val="auto"/>
              </w:rPr>
              <w:t>87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 87.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Холодная И.А.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О роли вулканогенного материала в образовании золотоносной </w:t>
            </w:r>
            <w:proofErr w:type="spellStart"/>
            <w:r w:rsidRPr="00CD3C80">
              <w:rPr>
                <w:rFonts w:eastAsia="Times New Roman"/>
                <w:color w:val="auto"/>
              </w:rPr>
              <w:t>атканской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свиты </w:t>
            </w:r>
            <w:proofErr w:type="spellStart"/>
            <w:r w:rsidRPr="00CD3C80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И. А. Холодная, А. Э. </w:t>
            </w:r>
            <w:proofErr w:type="spellStart"/>
            <w:r w:rsidRPr="00CD3C80">
              <w:rPr>
                <w:rFonts w:eastAsia="Times New Roman"/>
                <w:color w:val="auto"/>
              </w:rPr>
              <w:t>Хардиков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283-285.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с. 285.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CD3C80">
              <w:rPr>
                <w:rFonts w:eastAsia="Times New Roman"/>
                <w:color w:val="auto"/>
              </w:rPr>
              <w:br/>
              <w:t xml:space="preserve">   Золоторудные формации Магаданской области и их промышленный потенциал / Б. Ф. </w:t>
            </w:r>
            <w:proofErr w:type="spellStart"/>
            <w:r w:rsidRPr="00CD3C80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</w:t>
            </w:r>
            <w:r w:rsidRPr="00CD3C80">
              <w:rPr>
                <w:rFonts w:eastAsia="Times New Roman"/>
                <w:color w:val="auto"/>
              </w:rPr>
              <w:lastRenderedPageBreak/>
              <w:t>условия образования месторождений, задачи прикладных исследований". - Москва, 2010. - Т. 2. - С. 126-128.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Горячев Н.А.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Висмут в </w:t>
            </w:r>
            <w:proofErr w:type="spellStart"/>
            <w:r w:rsidRPr="00CD3C80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золоторудных месторождениях Северо-Востока Азии / Н. А. Горячев, Г. Н. </w:t>
            </w:r>
            <w:proofErr w:type="spellStart"/>
            <w:r w:rsidRPr="00CD3C80">
              <w:rPr>
                <w:rFonts w:eastAsia="Times New Roman"/>
                <w:color w:val="auto"/>
              </w:rPr>
              <w:t>Гамянин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159-161.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с.161.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Кравцова Р.Г.</w:t>
            </w:r>
            <w:r w:rsidRPr="00CD3C80">
              <w:rPr>
                <w:rFonts w:eastAsia="Times New Roman"/>
                <w:color w:val="auto"/>
              </w:rPr>
              <w:br/>
              <w:t xml:space="preserve">   Золото-серебряные рудообразующие системы Северного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D3C80">
              <w:rPr>
                <w:rFonts w:eastAsia="Times New Roman"/>
                <w:color w:val="auto"/>
              </w:rPr>
              <w:t>: факторы формирования крупных и уникальных месторождений / Р. Г. Кравцова</w:t>
            </w:r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287-289.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с. 289.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самородного золота месторождения </w:t>
            </w:r>
            <w:proofErr w:type="spellStart"/>
            <w:r w:rsidRPr="00CD3C80">
              <w:rPr>
                <w:rFonts w:eastAsia="Times New Roman"/>
                <w:color w:val="auto"/>
              </w:rPr>
              <w:t>Улахан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Ю. М. Скобелева</w:t>
            </w:r>
            <w:r w:rsidRPr="00CD3C80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210-</w:t>
            </w:r>
            <w:proofErr w:type="gramStart"/>
            <w:r w:rsidRPr="00CD3C80">
              <w:rPr>
                <w:rFonts w:eastAsia="Times New Roman"/>
                <w:color w:val="auto"/>
              </w:rPr>
              <w:t>211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 211.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CD3C80">
              <w:rPr>
                <w:rFonts w:eastAsia="Times New Roman"/>
                <w:color w:val="auto"/>
              </w:rPr>
              <w:br/>
              <w:t xml:space="preserve">   Главные элементы </w:t>
            </w:r>
            <w:proofErr w:type="spellStart"/>
            <w:r w:rsidRPr="00CD3C80">
              <w:rPr>
                <w:rFonts w:eastAsia="Times New Roman"/>
                <w:color w:val="auto"/>
              </w:rPr>
              <w:t>морфоструктуры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CD3C80">
              <w:rPr>
                <w:rFonts w:eastAsia="Times New Roman"/>
                <w:color w:val="auto"/>
              </w:rPr>
              <w:t>-Чукотской области горообразования / В. Н. Смирнов</w:t>
            </w:r>
            <w:r w:rsidRPr="00CD3C8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D3C8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. - Москва, 2010. - Т.2. - С.278-281.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CD3C80">
              <w:rPr>
                <w:rFonts w:eastAsia="Times New Roman"/>
                <w:color w:val="auto"/>
              </w:rPr>
              <w:br/>
              <w:t xml:space="preserve">   Аллохтонные комплексы </w:t>
            </w:r>
            <w:proofErr w:type="spellStart"/>
            <w:r w:rsidRPr="00CD3C80">
              <w:rPr>
                <w:rFonts w:eastAsia="Times New Roman"/>
                <w:color w:val="auto"/>
              </w:rPr>
              <w:t>среднемелового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-Корякского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пояса, их возраст и геодинамические обстановки формирования / В. С. Вишневская, Н. И. Филатова</w:t>
            </w:r>
            <w:r w:rsidRPr="00CD3C80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CD3C80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. - Москва, 2010. - Т.1. - С.115-119: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Б75684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Пещеров М.Н.</w:t>
            </w:r>
            <w:r w:rsidRPr="00CD3C80">
              <w:rPr>
                <w:rFonts w:eastAsia="Times New Roman"/>
                <w:color w:val="auto"/>
              </w:rPr>
              <w:br/>
              <w:t xml:space="preserve">   Эрозионная опасность в районах россыпной </w:t>
            </w:r>
            <w:proofErr w:type="gramStart"/>
            <w:r w:rsidRPr="00CD3C80">
              <w:rPr>
                <w:rFonts w:eastAsia="Times New Roman"/>
                <w:color w:val="auto"/>
              </w:rPr>
              <w:t>золотодобычи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(на примере Магаданской области) / М. Н. Пещеров</w:t>
            </w:r>
            <w:r w:rsidRPr="00CD3C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D3C80">
              <w:rPr>
                <w:rFonts w:eastAsia="Times New Roman"/>
                <w:color w:val="auto"/>
              </w:rPr>
              <w:t>Коэволюция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геосфер : от ядра до Космоса. - Саратов, 2012. - С.305-</w:t>
            </w:r>
            <w:proofErr w:type="gramStart"/>
            <w:r w:rsidRPr="00CD3C80">
              <w:rPr>
                <w:rFonts w:eastAsia="Times New Roman"/>
                <w:color w:val="auto"/>
              </w:rPr>
              <w:t>309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с.309.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lastRenderedPageBreak/>
              <w:t>12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Полин В.Ф.</w:t>
            </w:r>
            <w:r w:rsidRPr="00CD3C80">
              <w:rPr>
                <w:rFonts w:eastAsia="Times New Roman"/>
                <w:color w:val="auto"/>
              </w:rPr>
              <w:br/>
              <w:t xml:space="preserve">   Разновременность формирования различных сегментов ОЧВП (по данным </w:t>
            </w:r>
            <w:proofErr w:type="spellStart"/>
            <w:r w:rsidRPr="00CD3C80">
              <w:rPr>
                <w:rFonts w:eastAsia="Times New Roman"/>
                <w:color w:val="auto"/>
              </w:rPr>
              <w:t>Ar-Ar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и SHRIMP U-</w:t>
            </w:r>
            <w:proofErr w:type="spellStart"/>
            <w:r w:rsidRPr="00CD3C80">
              <w:rPr>
                <w:rFonts w:eastAsia="Times New Roman"/>
                <w:color w:val="auto"/>
              </w:rPr>
              <w:t>Pb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изотопного датирования</w:t>
            </w:r>
            <w:proofErr w:type="gramStart"/>
            <w:r w:rsidRPr="00CD3C80">
              <w:rPr>
                <w:rFonts w:eastAsia="Times New Roman"/>
                <w:color w:val="auto"/>
              </w:rPr>
              <w:t>)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результат движения литосферных плит / В. Ф. Полин, П. Л. Тихомиров, В. Г. Сахно</w:t>
            </w:r>
            <w:r w:rsidRPr="00CD3C80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273-276.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CD3C80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CD3C80">
              <w:rPr>
                <w:rFonts w:eastAsia="Times New Roman"/>
                <w:color w:val="auto"/>
              </w:rPr>
              <w:t>Pb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изотопная система акцессорных цирконов из среднепалеозойских вулканитов </w:t>
            </w:r>
            <w:proofErr w:type="spellStart"/>
            <w:r w:rsidRPr="00CD3C80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D3C80">
              <w:rPr>
                <w:rFonts w:eastAsia="Times New Roman"/>
                <w:color w:val="auto"/>
              </w:rPr>
              <w:t>массива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геологическая интерпретация геохимической неоднородности / А. М. </w:t>
            </w:r>
            <w:proofErr w:type="spellStart"/>
            <w:r w:rsidRPr="00CD3C80">
              <w:rPr>
                <w:rFonts w:eastAsia="Times New Roman"/>
                <w:color w:val="auto"/>
              </w:rPr>
              <w:t>Гагиева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CD3C80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>// Геохронометрические изотопные системы, методы их изучения, хронология геологических процессов. - Москва, 2012. - С. 94-</w:t>
            </w:r>
            <w:proofErr w:type="gramStart"/>
            <w:r w:rsidRPr="00CD3C80">
              <w:rPr>
                <w:rFonts w:eastAsia="Times New Roman"/>
                <w:color w:val="auto"/>
              </w:rPr>
              <w:t>96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6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Чинганджинская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флора как биостратиграфический репер </w:t>
            </w:r>
            <w:proofErr w:type="spellStart"/>
            <w:r w:rsidRPr="00CD3C80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мела Северо-Востока Азии / С. В. </w:t>
            </w:r>
            <w:proofErr w:type="spellStart"/>
            <w:r w:rsidRPr="00CD3C80">
              <w:rPr>
                <w:rFonts w:eastAsia="Times New Roman"/>
                <w:color w:val="auto"/>
              </w:rPr>
              <w:t>Щепетов</w:t>
            </w:r>
            <w:proofErr w:type="spellEnd"/>
            <w:r w:rsidRPr="00CD3C80">
              <w:rPr>
                <w:rFonts w:eastAsia="Times New Roman"/>
                <w:color w:val="auto"/>
              </w:rPr>
              <w:t>, Л. Б. Головнёва</w:t>
            </w:r>
            <w:r w:rsidRPr="00CD3C80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CD3C80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316.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Жукова В.Е.</w:t>
            </w:r>
            <w:r w:rsidRPr="00CD3C80">
              <w:rPr>
                <w:rFonts w:eastAsia="Times New Roman"/>
                <w:color w:val="auto"/>
              </w:rPr>
              <w:br/>
              <w:t xml:space="preserve">   Геолого-минералогические особенности железных руд рудопроявления </w:t>
            </w:r>
            <w:proofErr w:type="spellStart"/>
            <w:r w:rsidRPr="00CD3C80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В. Е. Жукова, Е. В. </w:t>
            </w:r>
            <w:proofErr w:type="spellStart"/>
            <w:r w:rsidRPr="00CD3C80">
              <w:rPr>
                <w:rFonts w:eastAsia="Times New Roman"/>
                <w:color w:val="auto"/>
              </w:rPr>
              <w:t>Зублюк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54-55.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Чепрасов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CD3C80">
              <w:rPr>
                <w:rFonts w:eastAsia="Times New Roman"/>
                <w:color w:val="auto"/>
              </w:rPr>
              <w:br/>
              <w:t xml:space="preserve">   Применение комбинированной схемы радиометрического обогащения для переработки бедной золотосодержащей руды месторождения Хатыннах / И. В. </w:t>
            </w:r>
            <w:proofErr w:type="spellStart"/>
            <w:r w:rsidRPr="00CD3C80">
              <w:rPr>
                <w:rFonts w:eastAsia="Times New Roman"/>
                <w:color w:val="auto"/>
              </w:rPr>
              <w:t>Чепрасов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CD3C80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118-119 : табл.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Б75799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Крештин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Опыт применения полевых методов фациального анализа при поисковых работах в </w:t>
            </w:r>
            <w:proofErr w:type="spellStart"/>
            <w:r w:rsidRPr="00CD3C80">
              <w:rPr>
                <w:rFonts w:eastAsia="Times New Roman"/>
                <w:color w:val="auto"/>
              </w:rPr>
              <w:t>Широкинском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угленосном районе Магаданской области / С. А. </w:t>
            </w:r>
            <w:proofErr w:type="spellStart"/>
            <w:r w:rsidRPr="00CD3C80">
              <w:rPr>
                <w:rFonts w:eastAsia="Times New Roman"/>
                <w:color w:val="auto"/>
              </w:rPr>
              <w:t>Крештин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Пятая научно-практическая школа-конференция молодых ученых и специалистов с международным участием, посвященная 150-летию со дня рождения академика </w:t>
            </w:r>
            <w:proofErr w:type="spellStart"/>
            <w:r w:rsidRPr="00CD3C80">
              <w:rPr>
                <w:rFonts w:eastAsia="Times New Roman"/>
                <w:color w:val="auto"/>
              </w:rPr>
              <w:t>В.А.Обручева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"Геология, поиски и комплексная оценка месторождений твердых полезных ископаемых". - Москва, 2013. - С. 71-73.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lastRenderedPageBreak/>
              <w:t>18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Малиновский М.А.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О золотоносности кобальтовых руд </w:t>
            </w:r>
            <w:proofErr w:type="gramStart"/>
            <w:r w:rsidRPr="00CD3C80">
              <w:rPr>
                <w:rFonts w:eastAsia="Times New Roman"/>
                <w:color w:val="auto"/>
              </w:rPr>
              <w:t>месторождений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Обход, Ясный, </w:t>
            </w:r>
            <w:proofErr w:type="spellStart"/>
            <w:r w:rsidRPr="00CD3C80">
              <w:rPr>
                <w:rFonts w:eastAsia="Times New Roman"/>
                <w:color w:val="auto"/>
              </w:rPr>
              <w:t>Левосеймканское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М. А. Малиновский</w:t>
            </w:r>
            <w:r w:rsidRPr="00CD3C80">
              <w:rPr>
                <w:rFonts w:eastAsia="Times New Roman"/>
                <w:color w:val="auto"/>
              </w:rPr>
              <w:br/>
              <w:t>// Геология и минерально-сырьевые ресурсы Северо-Востока России. - Якутск, 2012. - Т. 2. - С. 10-</w:t>
            </w:r>
            <w:proofErr w:type="gramStart"/>
            <w:r w:rsidRPr="00CD3C80">
              <w:rPr>
                <w:rFonts w:eastAsia="Times New Roman"/>
                <w:color w:val="auto"/>
              </w:rPr>
              <w:t>12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2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Б75821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Литвиненко И.С.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золота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поднятия / И. С. Литвиненко</w:t>
            </w:r>
            <w:r w:rsidRPr="00CD3C80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Северо-Востока России. - Якутск, 2012. - Т. 1. - С. 229-233.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Б75826</w:t>
            </w:r>
            <w:r w:rsidRPr="00CD3C80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Голота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>, Д.С.</w:t>
            </w:r>
            <w:r w:rsidRPr="00CD3C80">
              <w:rPr>
                <w:rFonts w:eastAsia="Times New Roman"/>
                <w:color w:val="auto"/>
              </w:rPr>
              <w:br/>
              <w:t xml:space="preserve">   Колымские были геолога-поисковика / Д. С. </w:t>
            </w:r>
            <w:proofErr w:type="spellStart"/>
            <w:r w:rsidRPr="00CD3C80">
              <w:rPr>
                <w:rFonts w:eastAsia="Times New Roman"/>
                <w:color w:val="auto"/>
              </w:rPr>
              <w:t>Голота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Умом, молотком и сердцем. - Москва, 2013. - </w:t>
            </w:r>
            <w:proofErr w:type="spellStart"/>
            <w:r w:rsidRPr="00CD3C80">
              <w:rPr>
                <w:rFonts w:eastAsia="Times New Roman"/>
                <w:color w:val="auto"/>
              </w:rPr>
              <w:t>Вып</w:t>
            </w:r>
            <w:proofErr w:type="spellEnd"/>
            <w:r w:rsidRPr="00CD3C80">
              <w:rPr>
                <w:rFonts w:eastAsia="Times New Roman"/>
                <w:color w:val="auto"/>
              </w:rPr>
              <w:t>. 1. - С. 129-148.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Б75826</w:t>
            </w:r>
            <w:r w:rsidRPr="00CD3C80">
              <w:rPr>
                <w:rFonts w:eastAsia="Times New Roman"/>
                <w:color w:val="auto"/>
              </w:rPr>
              <w:br/>
              <w:t>XXVI-270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Бойшенко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>, А.Ф.</w:t>
            </w:r>
            <w:r w:rsidRPr="00CD3C80">
              <w:rPr>
                <w:rFonts w:eastAsia="Times New Roman"/>
                <w:color w:val="auto"/>
              </w:rPr>
              <w:br/>
              <w:t xml:space="preserve">   Я нашел себя в геологической съемке / А. Ф. </w:t>
            </w:r>
            <w:proofErr w:type="spellStart"/>
            <w:r w:rsidRPr="00CD3C80">
              <w:rPr>
                <w:rFonts w:eastAsia="Times New Roman"/>
                <w:color w:val="auto"/>
              </w:rPr>
              <w:t>Бойшенко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Умом, молотком и сердцем. - Москва, 2014. - </w:t>
            </w:r>
            <w:proofErr w:type="spellStart"/>
            <w:r w:rsidRPr="00CD3C80">
              <w:rPr>
                <w:rFonts w:eastAsia="Times New Roman"/>
                <w:color w:val="auto"/>
              </w:rPr>
              <w:t>Вып</w:t>
            </w:r>
            <w:proofErr w:type="spellEnd"/>
            <w:r w:rsidRPr="00CD3C80">
              <w:rPr>
                <w:rFonts w:eastAsia="Times New Roman"/>
                <w:color w:val="auto"/>
              </w:rPr>
              <w:t>. 2. - С. 265-</w:t>
            </w:r>
            <w:proofErr w:type="gramStart"/>
            <w:r w:rsidRPr="00CD3C80">
              <w:rPr>
                <w:rFonts w:eastAsia="Times New Roman"/>
                <w:color w:val="auto"/>
              </w:rPr>
              <w:t>281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D3C80">
              <w:rPr>
                <w:rFonts w:eastAsia="Times New Roman"/>
                <w:color w:val="auto"/>
              </w:rPr>
              <w:t>портр</w:t>
            </w:r>
            <w:proofErr w:type="spellEnd"/>
            <w:r w:rsidRPr="00CD3C80">
              <w:rPr>
                <w:rFonts w:eastAsia="Times New Roman"/>
                <w:color w:val="auto"/>
              </w:rPr>
              <w:t>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Фомина М.И.</w:t>
            </w:r>
            <w:r w:rsidRPr="00CD3C80">
              <w:rPr>
                <w:rFonts w:eastAsia="Times New Roman"/>
                <w:color w:val="auto"/>
              </w:rPr>
              <w:br/>
              <w:t xml:space="preserve">   О выделении минеральных типов золотого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, сформировавшегося на </w:t>
            </w:r>
            <w:proofErr w:type="spellStart"/>
            <w:r w:rsidRPr="00CD3C80">
              <w:rPr>
                <w:rFonts w:eastAsia="Times New Roman"/>
                <w:color w:val="auto"/>
              </w:rPr>
              <w:t>дорифейских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выступах фундамента </w:t>
            </w:r>
            <w:proofErr w:type="spellStart"/>
            <w:r w:rsidRPr="00CD3C80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кратонного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М. И. Фомина, Н. Е. Савва</w:t>
            </w:r>
            <w:r w:rsidRPr="00CD3C80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CD3C80">
              <w:rPr>
                <w:rFonts w:eastAsia="Times New Roman"/>
                <w:color w:val="auto"/>
              </w:rPr>
              <w:t>слова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265-267.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с. 267.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В54380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Свистунов Е.П.</w:t>
            </w:r>
            <w:r w:rsidRPr="00CD3C80">
              <w:rPr>
                <w:rFonts w:eastAsia="Times New Roman"/>
                <w:color w:val="auto"/>
              </w:rPr>
              <w:br/>
              <w:t xml:space="preserve">   Геотермический и </w:t>
            </w:r>
            <w:proofErr w:type="spellStart"/>
            <w:r w:rsidRPr="00CD3C80">
              <w:rPr>
                <w:rFonts w:eastAsia="Times New Roman"/>
                <w:color w:val="auto"/>
              </w:rPr>
              <w:t>палеогеотермический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режим бассейнов зоны перехода от Евразийского континента к Тихому океану / Е. П. Свистунов, Ю. К. </w:t>
            </w:r>
            <w:proofErr w:type="spellStart"/>
            <w:r w:rsidRPr="00CD3C80">
              <w:rPr>
                <w:rFonts w:eastAsia="Times New Roman"/>
                <w:color w:val="auto"/>
              </w:rPr>
              <w:t>Бурлин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Геология и геоэкология континентальных окраин Евразии. - Москва, 2010. - </w:t>
            </w:r>
            <w:proofErr w:type="spellStart"/>
            <w:r w:rsidRPr="00CD3C80">
              <w:rPr>
                <w:rFonts w:eastAsia="Times New Roman"/>
                <w:color w:val="auto"/>
              </w:rPr>
              <w:t>Вып</w:t>
            </w:r>
            <w:proofErr w:type="spellEnd"/>
            <w:r w:rsidRPr="00CD3C80">
              <w:rPr>
                <w:rFonts w:eastAsia="Times New Roman"/>
                <w:color w:val="auto"/>
              </w:rPr>
              <w:t>. 2. - С. 54-</w:t>
            </w:r>
            <w:proofErr w:type="gramStart"/>
            <w:r w:rsidRPr="00CD3C80">
              <w:rPr>
                <w:rFonts w:eastAsia="Times New Roman"/>
                <w:color w:val="auto"/>
              </w:rPr>
              <w:t>73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 73.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В54502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Кондратьев М.Н.</w:t>
            </w:r>
            <w:r w:rsidRPr="00CD3C80">
              <w:rPr>
                <w:rFonts w:eastAsia="Times New Roman"/>
                <w:color w:val="auto"/>
              </w:rPr>
              <w:br/>
              <w:t xml:space="preserve">   Кинематический анализ </w:t>
            </w:r>
            <w:proofErr w:type="spellStart"/>
            <w:r w:rsidRPr="00CD3C80">
              <w:rPr>
                <w:rFonts w:eastAsia="Times New Roman"/>
                <w:color w:val="auto"/>
              </w:rPr>
              <w:t>Хетинского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активного разлома / М. Н. Кондратьев, В. Н. Смирнов</w:t>
            </w:r>
            <w:r w:rsidRPr="00CD3C80">
              <w:rPr>
                <w:rFonts w:eastAsia="Times New Roman"/>
                <w:color w:val="auto"/>
              </w:rPr>
              <w:br/>
              <w:t>// Проблемы сейсмичности и современной геодинамики Дальнего Востока и Восточной Сибири. - Хабаровск, 2010. - С. 206-</w:t>
            </w:r>
            <w:proofErr w:type="gramStart"/>
            <w:r w:rsidRPr="00CD3C80">
              <w:rPr>
                <w:rFonts w:eastAsia="Times New Roman"/>
                <w:color w:val="auto"/>
              </w:rPr>
              <w:t>208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3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CD3C80">
              <w:rPr>
                <w:rFonts w:eastAsia="Times New Roman"/>
                <w:color w:val="auto"/>
              </w:rPr>
              <w:br/>
              <w:t>   Закономерности распределения гипоцентров землетрясений в земной коре различных геологических структур сейсмического пояса Черского / Н. К. Гайдай</w:t>
            </w:r>
            <w:r w:rsidRPr="00CD3C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376-378.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   </w:t>
            </w:r>
            <w:r w:rsidRPr="00CD3C80">
              <w:rPr>
                <w:rFonts w:eastAsia="Times New Roman"/>
                <w:b/>
                <w:bCs/>
                <w:color w:val="auto"/>
              </w:rPr>
              <w:t xml:space="preserve">Петромагнитные свойства железистых кварцитов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массива (Магаданская область)</w:t>
            </w:r>
            <w:r w:rsidRPr="00CD3C80">
              <w:rPr>
                <w:rFonts w:eastAsia="Times New Roman"/>
                <w:color w:val="auto"/>
              </w:rPr>
              <w:t xml:space="preserve"> / Ю. Ю. Иванов [и др.]</w:t>
            </w:r>
            <w:r w:rsidRPr="00CD3C80">
              <w:rPr>
                <w:rFonts w:eastAsia="Times New Roman"/>
                <w:color w:val="auto"/>
              </w:rPr>
              <w:br/>
            </w:r>
            <w:r w:rsidRPr="00CD3C80">
              <w:rPr>
                <w:rFonts w:eastAsia="Times New Roman"/>
                <w:color w:val="auto"/>
              </w:rPr>
              <w:lastRenderedPageBreak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151-154: ил., табл.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CD3C80">
              <w:rPr>
                <w:rFonts w:eastAsia="Times New Roman"/>
                <w:color w:val="auto"/>
              </w:rPr>
              <w:br/>
              <w:t xml:space="preserve">   Вулканические серии 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-Колымского региона / Б. Ф. </w:t>
            </w:r>
            <w:proofErr w:type="spellStart"/>
            <w:r w:rsidRPr="00CD3C80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311-314: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Омолонский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массив как осадочный </w:t>
            </w:r>
            <w:proofErr w:type="gramStart"/>
            <w:r w:rsidRPr="00CD3C80">
              <w:rPr>
                <w:rFonts w:eastAsia="Times New Roman"/>
                <w:color w:val="auto"/>
              </w:rPr>
              <w:t>бассейн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внутреннее строение, эволюция, тектоническая природа / И. Л. </w:t>
            </w:r>
            <w:proofErr w:type="spellStart"/>
            <w:r w:rsidRPr="00CD3C80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CD3C80">
              <w:rPr>
                <w:rFonts w:eastAsia="Times New Roman"/>
                <w:color w:val="auto"/>
              </w:rPr>
              <w:t>Гагиева</w:t>
            </w:r>
            <w:proofErr w:type="spellEnd"/>
            <w:r w:rsidRPr="00CD3C80">
              <w:rPr>
                <w:rFonts w:eastAsia="Times New Roman"/>
                <w:color w:val="auto"/>
              </w:rPr>
              <w:t>, Н. И. Третьякова</w:t>
            </w:r>
            <w:r w:rsidRPr="00CD3C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504-507: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Мишин М.Л.</w:t>
            </w:r>
            <w:r w:rsidRPr="00CD3C80">
              <w:rPr>
                <w:rFonts w:eastAsia="Times New Roman"/>
                <w:color w:val="auto"/>
              </w:rPr>
              <w:br/>
              <w:t xml:space="preserve">   Проблема пространства субвулканических и гипабиссальных </w:t>
            </w:r>
            <w:proofErr w:type="spellStart"/>
            <w:r w:rsidRPr="00CD3C80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М. Л. Мишин, В. В. </w:t>
            </w:r>
            <w:proofErr w:type="spellStart"/>
            <w:r w:rsidRPr="00CD3C80">
              <w:rPr>
                <w:rFonts w:eastAsia="Times New Roman"/>
                <w:color w:val="auto"/>
              </w:rPr>
              <w:t>Акинин</w:t>
            </w:r>
            <w:proofErr w:type="spellEnd"/>
            <w:r w:rsidRPr="00CD3C80">
              <w:rPr>
                <w:rFonts w:eastAsia="Times New Roman"/>
                <w:color w:val="auto"/>
              </w:rPr>
              <w:t>, Е. А. Рябова</w:t>
            </w:r>
            <w:r w:rsidRPr="00CD3C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78-81: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Неоплатформы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 теле Северо-Азиатского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кратона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Охотское море, </w:t>
            </w:r>
            <w:proofErr w:type="spellStart"/>
            <w:r w:rsidRPr="00CD3C80">
              <w:rPr>
                <w:rFonts w:eastAsia="Times New Roman"/>
                <w:color w:val="auto"/>
              </w:rPr>
              <w:t>Алазейский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"треугольник" / И. Л. </w:t>
            </w:r>
            <w:proofErr w:type="spellStart"/>
            <w:r w:rsidRPr="00CD3C80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CD3C80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Востока Азии. - Владивосток, 2013. - С. 51-54: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Г22810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Головнёва Л.Б.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Чинганджинская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флора (поздний мел, Северо-Восток России</w:t>
            </w:r>
            <w:proofErr w:type="gramStart"/>
            <w:r w:rsidRPr="00CD3C80">
              <w:rPr>
                <w:rFonts w:eastAsia="Times New Roman"/>
                <w:color w:val="auto"/>
              </w:rPr>
              <w:t>)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систематический состав, палеоэкологические особенности и стратиграфическое значение / Л. Б. Головнёва, С. В. </w:t>
            </w:r>
            <w:proofErr w:type="spellStart"/>
            <w:r w:rsidRPr="00CD3C80">
              <w:rPr>
                <w:rFonts w:eastAsia="Times New Roman"/>
                <w:color w:val="auto"/>
              </w:rPr>
              <w:t>Щепетов</w:t>
            </w:r>
            <w:proofErr w:type="spellEnd"/>
            <w:r w:rsidRPr="00CD3C80">
              <w:rPr>
                <w:rFonts w:eastAsia="Times New Roman"/>
                <w:color w:val="auto"/>
              </w:rPr>
              <w:t>, П. И. Алексеев</w:t>
            </w:r>
            <w:r w:rsidRPr="00CD3C80">
              <w:rPr>
                <w:rFonts w:eastAsia="Times New Roman"/>
                <w:color w:val="auto"/>
              </w:rPr>
              <w:br/>
              <w:t xml:space="preserve">// Чтения памяти </w:t>
            </w:r>
            <w:proofErr w:type="spellStart"/>
            <w:r w:rsidRPr="00CD3C80">
              <w:rPr>
                <w:rFonts w:eastAsia="Times New Roman"/>
                <w:color w:val="auto"/>
              </w:rPr>
              <w:t>А.Н.Криштофовича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. - Санкт-Петербург, 2011. - </w:t>
            </w:r>
            <w:proofErr w:type="spellStart"/>
            <w:r w:rsidRPr="00CD3C80">
              <w:rPr>
                <w:rFonts w:eastAsia="Times New Roman"/>
                <w:color w:val="auto"/>
              </w:rPr>
              <w:t>Вып</w:t>
            </w:r>
            <w:proofErr w:type="spellEnd"/>
            <w:r w:rsidRPr="00CD3C80">
              <w:rPr>
                <w:rFonts w:eastAsia="Times New Roman"/>
                <w:color w:val="auto"/>
              </w:rPr>
              <w:t>. 7. - С. 37-</w:t>
            </w:r>
            <w:proofErr w:type="gramStart"/>
            <w:r w:rsidRPr="00CD3C80">
              <w:rPr>
                <w:rFonts w:eastAsia="Times New Roman"/>
                <w:color w:val="auto"/>
              </w:rPr>
              <w:t>61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с. 59-60.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Никитенко Е.М.</w:t>
            </w:r>
            <w:r w:rsidRPr="00CD3C80">
              <w:rPr>
                <w:rFonts w:eastAsia="Times New Roman"/>
                <w:color w:val="auto"/>
              </w:rPr>
              <w:br/>
              <w:t>   К методике оценки содержаний в руде с крупным золотом / Е. М. Никитенко, В. Е. Лукиных, Т. М. Новикова</w:t>
            </w:r>
            <w:r w:rsidRPr="00CD3C80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С.502-507: </w:t>
            </w:r>
            <w:proofErr w:type="gramStart"/>
            <w:r w:rsidRPr="00CD3C80">
              <w:rPr>
                <w:rFonts w:eastAsia="Times New Roman"/>
                <w:color w:val="auto"/>
              </w:rPr>
              <w:t>ил.,</w:t>
            </w:r>
            <w:proofErr w:type="spellStart"/>
            <w:r w:rsidRPr="00CD3C80">
              <w:rPr>
                <w:rFonts w:eastAsia="Times New Roman"/>
                <w:color w:val="auto"/>
              </w:rPr>
              <w:t>табл</w:t>
            </w:r>
            <w:proofErr w:type="spellEnd"/>
            <w:r w:rsidRPr="00CD3C80">
              <w:rPr>
                <w:rFonts w:eastAsia="Times New Roman"/>
                <w:color w:val="auto"/>
              </w:rPr>
              <w:t>.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3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Овсов Р.Н.</w:t>
            </w:r>
            <w:r w:rsidRPr="00CD3C80">
              <w:rPr>
                <w:rFonts w:eastAsia="Times New Roman"/>
                <w:color w:val="auto"/>
              </w:rPr>
              <w:br/>
              <w:t>   Геологическое строение участка "</w:t>
            </w:r>
            <w:proofErr w:type="spellStart"/>
            <w:r w:rsidRPr="00CD3C80">
              <w:rPr>
                <w:rFonts w:eastAsia="Times New Roman"/>
                <w:color w:val="auto"/>
              </w:rPr>
              <w:t>Раздольненский</w:t>
            </w:r>
            <w:proofErr w:type="spellEnd"/>
            <w:r w:rsidRPr="00CD3C80">
              <w:rPr>
                <w:rFonts w:eastAsia="Times New Roman"/>
                <w:color w:val="auto"/>
              </w:rPr>
              <w:t>" / Р. Н. Овсов</w:t>
            </w:r>
            <w:r w:rsidRPr="00CD3C80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С.274-278: ил.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Г22970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Гамянин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Г.Н.</w:t>
            </w:r>
            <w:r w:rsidRPr="00CD3C80">
              <w:rPr>
                <w:rFonts w:eastAsia="Times New Roman"/>
                <w:color w:val="auto"/>
              </w:rPr>
              <w:br/>
              <w:t xml:space="preserve">   Кобальт-арсенидное </w:t>
            </w:r>
            <w:proofErr w:type="spellStart"/>
            <w:r w:rsidRPr="00CD3C80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северо-востока </w:t>
            </w:r>
            <w:proofErr w:type="gramStart"/>
            <w:r w:rsidRPr="00CD3C80">
              <w:rPr>
                <w:rFonts w:eastAsia="Times New Roman"/>
                <w:color w:val="auto"/>
              </w:rPr>
              <w:t>Азии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типы и генезис / Г. Н. </w:t>
            </w:r>
            <w:proofErr w:type="spellStart"/>
            <w:r w:rsidRPr="00CD3C80">
              <w:rPr>
                <w:rFonts w:eastAsia="Times New Roman"/>
                <w:color w:val="auto"/>
              </w:rPr>
              <w:t>Гамянин</w:t>
            </w:r>
            <w:proofErr w:type="spellEnd"/>
            <w:r w:rsidRPr="00CD3C80">
              <w:rPr>
                <w:rFonts w:eastAsia="Times New Roman"/>
                <w:color w:val="auto"/>
              </w:rPr>
              <w:t>, Н. А. Горячев</w:t>
            </w:r>
            <w:r w:rsidRPr="00CD3C80">
              <w:rPr>
                <w:rFonts w:eastAsia="Times New Roman"/>
                <w:color w:val="auto"/>
              </w:rPr>
              <w:br/>
            </w:r>
            <w:r w:rsidRPr="00CD3C80">
              <w:rPr>
                <w:rFonts w:eastAsia="Times New Roman"/>
                <w:color w:val="auto"/>
              </w:rPr>
              <w:lastRenderedPageBreak/>
              <w:t>// Тектоника, рудные месторождения и глубинное строение земной коры. - Екатеринбург, 2011. - С. 45-</w:t>
            </w:r>
            <w:proofErr w:type="gramStart"/>
            <w:r w:rsidRPr="00CD3C80">
              <w:rPr>
                <w:rFonts w:eastAsia="Times New Roman"/>
                <w:color w:val="auto"/>
              </w:rPr>
              <w:t>49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Веремеева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А.А.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Закономерности организации рельефа тундровых ландшафтов Колымской низменности - исследование дистанционными методами с использованием ГИС технологий / А. А. </w:t>
            </w:r>
            <w:proofErr w:type="spellStart"/>
            <w:r w:rsidRPr="00CD3C80">
              <w:rPr>
                <w:rFonts w:eastAsia="Times New Roman"/>
                <w:color w:val="auto"/>
              </w:rPr>
              <w:t>Веремеева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D3C80">
              <w:rPr>
                <w:rFonts w:eastAsia="Times New Roman"/>
                <w:color w:val="auto"/>
              </w:rPr>
              <w:t>Квартер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107-</w:t>
            </w:r>
            <w:proofErr w:type="gramStart"/>
            <w:r w:rsidRPr="00CD3C80">
              <w:rPr>
                <w:rFonts w:eastAsia="Times New Roman"/>
                <w:color w:val="auto"/>
              </w:rPr>
              <w:t>110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10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Ликутов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Е.Ю.</w:t>
            </w:r>
            <w:r w:rsidRPr="00CD3C80">
              <w:rPr>
                <w:rFonts w:eastAsia="Times New Roman"/>
                <w:color w:val="auto"/>
              </w:rPr>
              <w:br/>
              <w:t xml:space="preserve">   Сложность и разнообразие генетических признаков рыхлых образований и новое в методике их </w:t>
            </w:r>
            <w:proofErr w:type="gramStart"/>
            <w:r w:rsidRPr="00CD3C80">
              <w:rPr>
                <w:rFonts w:eastAsia="Times New Roman"/>
                <w:color w:val="auto"/>
              </w:rPr>
              <w:t>выявления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(по результатам исследований долин малых рек севера </w:t>
            </w:r>
            <w:proofErr w:type="spellStart"/>
            <w:r w:rsidRPr="00CD3C80">
              <w:rPr>
                <w:rFonts w:eastAsia="Times New Roman"/>
                <w:color w:val="auto"/>
              </w:rPr>
              <w:t>Амуро-Зейской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равнины, Нижнего Приамурья и Западного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) / Е. Ю. </w:t>
            </w:r>
            <w:proofErr w:type="spellStart"/>
            <w:r w:rsidRPr="00CD3C80">
              <w:rPr>
                <w:rFonts w:eastAsia="Times New Roman"/>
                <w:color w:val="auto"/>
              </w:rPr>
              <w:t>Ликутов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D3C80">
              <w:rPr>
                <w:rFonts w:eastAsia="Times New Roman"/>
                <w:color w:val="auto"/>
              </w:rPr>
              <w:t>Квартер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43-46.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Глушкова О.Ю.</w:t>
            </w:r>
            <w:r w:rsidRPr="00CD3C80">
              <w:rPr>
                <w:rFonts w:eastAsia="Times New Roman"/>
                <w:color w:val="auto"/>
              </w:rPr>
              <w:br/>
              <w:t xml:space="preserve">   Маркирующие горизонты вулканического пепла в четвертичных отложениях Северного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О. Ю. Глушкова, В. Н. Смирнова</w:t>
            </w:r>
            <w:r w:rsidRPr="00CD3C80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CD3C80">
              <w:rPr>
                <w:rFonts w:eastAsia="Times New Roman"/>
                <w:color w:val="auto"/>
              </w:rPr>
              <w:t>Квартер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135-</w:t>
            </w:r>
            <w:proofErr w:type="gramStart"/>
            <w:r w:rsidRPr="00CD3C80">
              <w:rPr>
                <w:rFonts w:eastAsia="Times New Roman"/>
                <w:color w:val="auto"/>
              </w:rPr>
              <w:t>137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9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CD3C80">
              <w:rPr>
                <w:rFonts w:eastAsia="Times New Roman"/>
                <w:color w:val="auto"/>
              </w:rPr>
              <w:br/>
              <w:t>   Методика поисков и оценки коренных источников россыпей золота на центральной Колыме и их практическое значение / С. А. Григоров</w:t>
            </w:r>
            <w:r w:rsidRPr="00CD3C80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CD3C8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проблемы и пути решения. - Москва, 2011. - С. 86-87.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Г22995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CD3C80">
              <w:rPr>
                <w:rFonts w:eastAsia="Times New Roman"/>
                <w:color w:val="auto"/>
              </w:rPr>
              <w:br/>
              <w:t xml:space="preserve">   Проблемы и перспективы развития МСБ Магаданской области / Н. В. </w:t>
            </w:r>
            <w:proofErr w:type="spellStart"/>
            <w:r w:rsidRPr="00CD3C80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Создание новых горнорудных районов в Сибири и на Дальнем </w:t>
            </w:r>
            <w:proofErr w:type="gramStart"/>
            <w:r w:rsidRPr="00CD3C80">
              <w:rPr>
                <w:rFonts w:eastAsia="Times New Roman"/>
                <w:color w:val="auto"/>
              </w:rPr>
              <w:t>Востоке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проблемы и пути решения. - Москва, 2011. - С. 59-</w:t>
            </w:r>
            <w:proofErr w:type="gramStart"/>
            <w:r w:rsidRPr="00CD3C80">
              <w:rPr>
                <w:rFonts w:eastAsia="Times New Roman"/>
                <w:color w:val="auto"/>
              </w:rPr>
              <w:t>65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3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Маслова О.А.</w:t>
            </w:r>
            <w:r w:rsidRPr="00CD3C80">
              <w:rPr>
                <w:rFonts w:eastAsia="Times New Roman"/>
                <w:color w:val="auto"/>
              </w:rPr>
              <w:br/>
              <w:t xml:space="preserve">   Зональное расчленение </w:t>
            </w:r>
            <w:proofErr w:type="spellStart"/>
            <w:r w:rsidRPr="00CD3C80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color w:val="auto"/>
              </w:rPr>
              <w:t>Колымо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-Сибирской биогеографической провинции по </w:t>
            </w:r>
            <w:proofErr w:type="spellStart"/>
            <w:r w:rsidRPr="00CD3C80">
              <w:rPr>
                <w:rFonts w:eastAsia="Times New Roman"/>
                <w:color w:val="auto"/>
              </w:rPr>
              <w:t>брахиоподам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О. А. Маслова</w:t>
            </w:r>
            <w:r w:rsidRPr="00CD3C80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92-93.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Глушкова О.Ю.</w:t>
            </w:r>
            <w:r w:rsidRPr="00CD3C80">
              <w:rPr>
                <w:rFonts w:eastAsia="Times New Roman"/>
                <w:color w:val="auto"/>
              </w:rPr>
              <w:br/>
              <w:t xml:space="preserve">   Оледенение </w:t>
            </w:r>
            <w:proofErr w:type="spellStart"/>
            <w:r w:rsidRPr="00CD3C80">
              <w:rPr>
                <w:rFonts w:eastAsia="Times New Roman"/>
                <w:color w:val="auto"/>
              </w:rPr>
              <w:t>Килганских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гор в позднем плейстоцене (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</w:t>
            </w:r>
            <w:proofErr w:type="spellEnd"/>
            <w:r w:rsidRPr="00CD3C80">
              <w:rPr>
                <w:rFonts w:eastAsia="Times New Roman"/>
                <w:color w:val="auto"/>
              </w:rPr>
              <w:t>-Колымский регион) / О. Ю. Глушкова, В. Н. Смирнов</w:t>
            </w:r>
            <w:r w:rsidRPr="00CD3C80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270-273. - Рез. англ.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Смирнов В.Н.</w:t>
            </w:r>
            <w:r w:rsidRPr="00CD3C80">
              <w:rPr>
                <w:rFonts w:eastAsia="Times New Roman"/>
                <w:color w:val="auto"/>
              </w:rPr>
              <w:br/>
              <w:t xml:space="preserve">   Ледниковые комплексы на полуострове </w:t>
            </w:r>
            <w:proofErr w:type="spellStart"/>
            <w:r w:rsidRPr="00CD3C80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В. Н. Смирнов, О. Ю. Глушкова</w:t>
            </w:r>
            <w:r w:rsidRPr="00CD3C80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226-229. - Рез. англ.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CD3C80">
              <w:rPr>
                <w:rFonts w:eastAsia="Times New Roman"/>
                <w:color w:val="auto"/>
              </w:rPr>
              <w:br/>
              <w:t xml:space="preserve">   Формационный анализ стратиграфических серий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Приколымского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и Омулевского поднятий (Северо-Восток России) / Б. Ф. </w:t>
            </w:r>
            <w:proofErr w:type="spellStart"/>
            <w:r w:rsidRPr="00CD3C80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72-74.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CD3C80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CD3C80">
              <w:rPr>
                <w:rFonts w:eastAsia="Times New Roman"/>
                <w:color w:val="auto"/>
              </w:rPr>
              <w:t>глендониты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CD3C80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(Северо-Восток Азии) как индикаторы </w:t>
            </w:r>
            <w:proofErr w:type="spellStart"/>
            <w:r w:rsidRPr="00CD3C80">
              <w:rPr>
                <w:rFonts w:eastAsia="Times New Roman"/>
                <w:color w:val="auto"/>
              </w:rPr>
              <w:t>палеосреды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А. С. </w:t>
            </w:r>
            <w:proofErr w:type="spellStart"/>
            <w:r w:rsidRPr="00CD3C80">
              <w:rPr>
                <w:rFonts w:eastAsia="Times New Roman"/>
                <w:color w:val="auto"/>
              </w:rPr>
              <w:t>Бяков</w:t>
            </w:r>
            <w:proofErr w:type="spellEnd"/>
            <w:r w:rsidRPr="00CD3C80">
              <w:rPr>
                <w:rFonts w:eastAsia="Times New Roman"/>
                <w:color w:val="auto"/>
              </w:rPr>
              <w:t>, И. Л. Ведерников</w:t>
            </w:r>
            <w:r w:rsidRPr="00CD3C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163-164: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CD3C80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D3C80">
              <w:rPr>
                <w:rFonts w:eastAsia="Times New Roman"/>
                <w:color w:val="auto"/>
              </w:rPr>
              <w:t>Макрофации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глубоководных </w:t>
            </w:r>
            <w:proofErr w:type="spellStart"/>
            <w:r w:rsidRPr="00CD3C80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CD3C80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CD3C80">
              <w:rPr>
                <w:rFonts w:eastAsia="Times New Roman"/>
                <w:color w:val="auto"/>
              </w:rPr>
              <w:t>Бяков</w:t>
            </w:r>
            <w:proofErr w:type="spellEnd"/>
            <w:r w:rsidRPr="00CD3C80">
              <w:rPr>
                <w:rFonts w:eastAsia="Times New Roman"/>
                <w:color w:val="auto"/>
              </w:rPr>
              <w:t>, И. Л. Ведерников</w:t>
            </w:r>
            <w:r w:rsidRPr="00CD3C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161-162.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CD3C80">
              <w:rPr>
                <w:rFonts w:eastAsia="Times New Roman"/>
                <w:color w:val="auto"/>
              </w:rPr>
              <w:br/>
              <w:t xml:space="preserve">   Литолого-структурная карта как основа для тектонических построений / Б. Ф. </w:t>
            </w:r>
            <w:proofErr w:type="spellStart"/>
            <w:r w:rsidRPr="00CD3C80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CD3C80">
              <w:rPr>
                <w:rFonts w:eastAsia="Times New Roman"/>
                <w:color w:val="auto"/>
              </w:rPr>
              <w:t>, А. Н. Петров</w:t>
            </w:r>
            <w:r w:rsidRPr="00CD3C80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74-76: ил.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Г23073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Жукова В.Е.</w:t>
            </w:r>
            <w:r w:rsidRPr="00CD3C80">
              <w:rPr>
                <w:rFonts w:eastAsia="Times New Roman"/>
                <w:color w:val="auto"/>
              </w:rPr>
              <w:br/>
              <w:t xml:space="preserve">   Минералого-технологические особенности железных руд рудопроявления </w:t>
            </w:r>
            <w:proofErr w:type="spellStart"/>
            <w:r w:rsidRPr="00CD3C80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/ В. Е. Жукова, Е. В. </w:t>
            </w:r>
            <w:proofErr w:type="spellStart"/>
            <w:r w:rsidRPr="00CD3C80">
              <w:rPr>
                <w:rFonts w:eastAsia="Times New Roman"/>
                <w:color w:val="auto"/>
              </w:rPr>
              <w:t>Зублюк</w:t>
            </w:r>
            <w:proofErr w:type="spellEnd"/>
            <w:r w:rsidRPr="00CD3C80">
              <w:rPr>
                <w:rFonts w:eastAsia="Times New Roman"/>
                <w:color w:val="auto"/>
              </w:rPr>
              <w:t>, Ю. Н. Шувалова</w:t>
            </w:r>
            <w:r w:rsidRPr="00CD3C80">
              <w:rPr>
                <w:rFonts w:eastAsia="Times New Roman"/>
                <w:color w:val="auto"/>
              </w:rPr>
              <w:br/>
              <w:t>// Современные методы технологической минералогии в процессах комплексной и глубокой переработки минерального сырья. - Петрозаводск, 2012. - С. 71-72.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Лазарев Ф.Д.</w:t>
            </w:r>
            <w:r w:rsidRPr="00CD3C80">
              <w:rPr>
                <w:rFonts w:eastAsia="Times New Roman"/>
                <w:color w:val="auto"/>
              </w:rPr>
              <w:br/>
              <w:t xml:space="preserve">   Естественные радиоактивные элементы - эффективный инструмент прогноза золоторудных объектов / Ф. Д. Лазарев, В. В. Ромашко, П. В. </w:t>
            </w:r>
            <w:proofErr w:type="spellStart"/>
            <w:r w:rsidRPr="00CD3C80">
              <w:rPr>
                <w:rFonts w:eastAsia="Times New Roman"/>
                <w:color w:val="auto"/>
              </w:rPr>
              <w:t>Кирплюк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2013. - С. 321-324: ил. - Рез. англ.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b/>
                <w:bCs/>
                <w:color w:val="auto"/>
              </w:rPr>
              <w:t>Лопатина Д.А.</w:t>
            </w:r>
            <w:r w:rsidRPr="00CD3C80">
              <w:rPr>
                <w:rFonts w:eastAsia="Times New Roman"/>
                <w:color w:val="auto"/>
              </w:rPr>
              <w:br/>
              <w:t xml:space="preserve">   Субфоссильные спорово-пыльцевые спектры низовьев р. Колымы и их сравнение с составом современной растительности / Д. А. Лопатина, О. Г. </w:t>
            </w:r>
            <w:proofErr w:type="spellStart"/>
            <w:r w:rsidRPr="00CD3C80">
              <w:rPr>
                <w:rFonts w:eastAsia="Times New Roman"/>
                <w:color w:val="auto"/>
              </w:rPr>
              <w:t>Занина</w:t>
            </w:r>
            <w:proofErr w:type="spellEnd"/>
            <w:r w:rsidRPr="00CD3C80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CD3C80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385-387. - </w:t>
            </w:r>
            <w:proofErr w:type="spellStart"/>
            <w:proofErr w:type="gram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   </w:t>
            </w:r>
            <w:r w:rsidRPr="00CD3C80">
              <w:rPr>
                <w:rFonts w:eastAsia="Times New Roman"/>
                <w:b/>
                <w:bCs/>
                <w:color w:val="auto"/>
              </w:rPr>
              <w:t xml:space="preserve">Литолого-структурные и минералого-геохимические признаки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сухоложского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типа в пермских отложениях Центральной Колымы</w:t>
            </w:r>
            <w:r w:rsidRPr="00CD3C80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CD3C80">
              <w:rPr>
                <w:rFonts w:eastAsia="Times New Roman"/>
                <w:color w:val="auto"/>
              </w:rPr>
              <w:t>Кряжев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[и др.]</w:t>
            </w:r>
            <w:r w:rsidRPr="00CD3C80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81-</w:t>
            </w:r>
            <w:proofErr w:type="gramStart"/>
            <w:r w:rsidRPr="00CD3C80">
              <w:rPr>
                <w:rFonts w:eastAsia="Times New Roman"/>
                <w:color w:val="auto"/>
              </w:rPr>
              <w:t>83 :</w:t>
            </w:r>
            <w:proofErr w:type="gramEnd"/>
            <w:r w:rsidRPr="00CD3C80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D3C80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D3C80">
              <w:rPr>
                <w:rFonts w:eastAsia="Times New Roman"/>
                <w:color w:val="auto"/>
              </w:rPr>
              <w:t>.: 4 назв.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   </w:t>
            </w:r>
            <w:r w:rsidRPr="00CD3C80">
              <w:rPr>
                <w:rFonts w:eastAsia="Times New Roman"/>
                <w:b/>
                <w:bCs/>
                <w:color w:val="auto"/>
              </w:rPr>
              <w:t xml:space="preserve">Экзотическое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Co-Cu-Au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месторождение Обход (Северо-Восток России)</w:t>
            </w:r>
            <w:r w:rsidRPr="00CD3C80">
              <w:rPr>
                <w:rFonts w:eastAsia="Times New Roman"/>
                <w:color w:val="auto"/>
              </w:rPr>
              <w:t xml:space="preserve"> / Е. Е. </w:t>
            </w:r>
            <w:proofErr w:type="spellStart"/>
            <w:r w:rsidRPr="00CD3C80">
              <w:rPr>
                <w:rFonts w:eastAsia="Times New Roman"/>
                <w:color w:val="auto"/>
              </w:rPr>
              <w:t>Колова</w:t>
            </w:r>
            <w:proofErr w:type="spellEnd"/>
            <w:r w:rsidRPr="00CD3C80">
              <w:rPr>
                <w:rFonts w:eastAsia="Times New Roman"/>
                <w:color w:val="auto"/>
              </w:rPr>
              <w:t xml:space="preserve"> [и др.]</w:t>
            </w:r>
            <w:r w:rsidRPr="00CD3C8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65.</w:t>
            </w:r>
          </w:p>
        </w:tc>
      </w:tr>
      <w:tr w:rsidR="00CD3C80" w:rsidRPr="00CD3C80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</w:p>
        </w:tc>
      </w:tr>
      <w:tr w:rsidR="00CD3C80" w:rsidRPr="00CD3C80" w:rsidTr="0027321D">
        <w:trPr>
          <w:tblCellSpacing w:w="15" w:type="dxa"/>
        </w:trPr>
        <w:tc>
          <w:tcPr>
            <w:tcW w:w="5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CD3C80" w:rsidRPr="00CD3C80" w:rsidRDefault="00CD3C80" w:rsidP="0027321D">
            <w:pPr>
              <w:rPr>
                <w:rFonts w:eastAsia="Times New Roman"/>
                <w:color w:val="auto"/>
              </w:rPr>
            </w:pPr>
            <w:r w:rsidRPr="00CD3C80">
              <w:rPr>
                <w:rFonts w:eastAsia="Times New Roman"/>
                <w:color w:val="auto"/>
              </w:rPr>
              <w:t>   </w:t>
            </w:r>
            <w:r w:rsidRPr="00CD3C80">
              <w:rPr>
                <w:rFonts w:eastAsia="Times New Roman"/>
                <w:b/>
                <w:bCs/>
                <w:color w:val="auto"/>
              </w:rPr>
              <w:t xml:space="preserve">Поисковая модель нетрадиционного золото-гематит-баритового типа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на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Омолонском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кратонном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D3C80">
              <w:rPr>
                <w:rFonts w:eastAsia="Times New Roman"/>
                <w:b/>
                <w:bCs/>
                <w:color w:val="auto"/>
              </w:rPr>
              <w:t>террейне</w:t>
            </w:r>
            <w:proofErr w:type="spellEnd"/>
            <w:r w:rsidRPr="00CD3C80">
              <w:rPr>
                <w:rFonts w:eastAsia="Times New Roman"/>
                <w:b/>
                <w:bCs/>
                <w:color w:val="auto"/>
              </w:rPr>
              <w:t xml:space="preserve"> (Северо-Восток России)</w:t>
            </w:r>
            <w:r w:rsidRPr="00CD3C80">
              <w:rPr>
                <w:rFonts w:eastAsia="Times New Roman"/>
                <w:color w:val="auto"/>
              </w:rPr>
              <w:t xml:space="preserve"> / Н. Е. Савва [и др.]</w:t>
            </w:r>
            <w:r w:rsidRPr="00CD3C80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80-81 : ил.</w:t>
            </w:r>
          </w:p>
        </w:tc>
      </w:tr>
    </w:tbl>
    <w:p w:rsidR="00CD3C80" w:rsidRPr="00CD3C80" w:rsidRDefault="00CD3C80" w:rsidP="00CD3C80">
      <w:pPr>
        <w:rPr>
          <w:rFonts w:eastAsia="Times New Roman"/>
          <w:color w:val="auto"/>
        </w:rPr>
      </w:pPr>
    </w:p>
    <w:p w:rsidR="00940A6D" w:rsidRPr="00CD3C80" w:rsidRDefault="00940A6D">
      <w:pPr>
        <w:rPr>
          <w:color w:val="auto"/>
        </w:rPr>
      </w:pPr>
    </w:p>
    <w:sectPr w:rsidR="00940A6D" w:rsidRPr="00CD3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80"/>
    <w:rsid w:val="00577F1D"/>
    <w:rsid w:val="00940A6D"/>
    <w:rsid w:val="00960303"/>
    <w:rsid w:val="00C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EAF710-657B-4388-87E3-FF5541BCE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C80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D3C8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3C80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2414</Words>
  <Characters>13762</Characters>
  <Application>Microsoft Office Word</Application>
  <DocSecurity>0</DocSecurity>
  <Lines>114</Lines>
  <Paragraphs>32</Paragraphs>
  <ScaleCrop>false</ScaleCrop>
  <Company/>
  <LinksUpToDate>false</LinksUpToDate>
  <CharactersWithSpaces>16144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2020-05-08T08:37:00Z</dcterms:created>
  <dcterms:modified xsi:type="dcterms:W3CDTF">2020-05-08T08:38:00Z</dcterms:modified>
</cp:coreProperties>
</file>