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A8" w:rsidRDefault="000D35A8" w:rsidP="000D35A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Анадырский залив</w:t>
      </w:r>
    </w:p>
    <w:p w:rsidR="000D35A8" w:rsidRDefault="000D35A8" w:rsidP="000D35A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D35A8" w:rsidRPr="000D35A8" w:rsidRDefault="000D35A8" w:rsidP="000D35A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2000-2012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D35A8" w:rsidRPr="000D35A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</w:p>
        </w:tc>
      </w:tr>
      <w:tr w:rsidR="000D35A8" w:rsidRPr="000D35A8" w:rsidTr="0027321D">
        <w:trPr>
          <w:tblCellSpacing w:w="15" w:type="dxa"/>
        </w:trPr>
        <w:tc>
          <w:tcPr>
            <w:tcW w:w="5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Б75474</w:t>
            </w:r>
          </w:p>
        </w:tc>
        <w:tc>
          <w:tcPr>
            <w:tcW w:w="0" w:type="auto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   </w:t>
            </w:r>
            <w:r w:rsidRPr="000D35A8">
              <w:rPr>
                <w:rFonts w:eastAsia="Times New Roman"/>
                <w:b/>
                <w:bCs/>
                <w:color w:val="auto"/>
              </w:rPr>
              <w:t>Особенности поведения главных и рассеянных элементов в донных осадках северо-западной части Анадырского залива (Берингово море)</w:t>
            </w:r>
            <w:r w:rsidRPr="000D35A8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0D35A8">
              <w:rPr>
                <w:rFonts w:eastAsia="Times New Roman"/>
                <w:color w:val="auto"/>
              </w:rPr>
              <w:t>Дударев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 [и др.]</w:t>
            </w:r>
            <w:r w:rsidRPr="000D35A8">
              <w:rPr>
                <w:rFonts w:eastAsia="Times New Roman"/>
                <w:color w:val="auto"/>
              </w:rPr>
              <w:br/>
              <w:t xml:space="preserve">// Проблемы литологии, геохимии и </w:t>
            </w:r>
            <w:proofErr w:type="spellStart"/>
            <w:r w:rsidRPr="000D35A8">
              <w:rPr>
                <w:rFonts w:eastAsia="Times New Roman"/>
                <w:color w:val="auto"/>
              </w:rPr>
              <w:t>рудогенеза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 осадочного процесса. - Москва, 2000. - Т. 1. - С. 242-</w:t>
            </w:r>
            <w:proofErr w:type="gramStart"/>
            <w:r w:rsidRPr="000D35A8">
              <w:rPr>
                <w:rFonts w:eastAsia="Times New Roman"/>
                <w:color w:val="auto"/>
              </w:rPr>
              <w:t>246 :</w:t>
            </w:r>
            <w:proofErr w:type="gramEnd"/>
            <w:r w:rsidRPr="000D35A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D35A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5A8">
              <w:rPr>
                <w:rFonts w:eastAsia="Times New Roman"/>
                <w:color w:val="auto"/>
              </w:rPr>
              <w:t>.: 5 назв.</w:t>
            </w:r>
          </w:p>
        </w:tc>
      </w:tr>
      <w:tr w:rsidR="000D35A8" w:rsidRPr="000D35A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</w:p>
        </w:tc>
      </w:tr>
      <w:tr w:rsidR="000D35A8" w:rsidRPr="000D35A8" w:rsidTr="0027321D">
        <w:trPr>
          <w:tblCellSpacing w:w="15" w:type="dxa"/>
        </w:trPr>
        <w:tc>
          <w:tcPr>
            <w:tcW w:w="5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5A8">
              <w:rPr>
                <w:rFonts w:eastAsia="Times New Roman"/>
                <w:b/>
                <w:bCs/>
                <w:color w:val="auto"/>
              </w:rPr>
              <w:t>Пийп</w:t>
            </w:r>
            <w:proofErr w:type="spellEnd"/>
            <w:r w:rsidRPr="000D35A8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0D35A8">
              <w:rPr>
                <w:rFonts w:eastAsia="Times New Roman"/>
                <w:color w:val="auto"/>
              </w:rPr>
              <w:br/>
              <w:t xml:space="preserve">   Глубинное строение и тектоника Анадырского нефтегазоносного бассейна по сейсмическим данным / В. Б. </w:t>
            </w:r>
            <w:proofErr w:type="spellStart"/>
            <w:r w:rsidRPr="000D35A8">
              <w:rPr>
                <w:rFonts w:eastAsia="Times New Roman"/>
                <w:color w:val="auto"/>
              </w:rPr>
              <w:t>Пийп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0D35A8">
              <w:rPr>
                <w:rFonts w:eastAsia="Times New Roman"/>
                <w:color w:val="auto"/>
              </w:rPr>
              <w:t>Заможняя</w:t>
            </w:r>
            <w:proofErr w:type="spellEnd"/>
            <w:r w:rsidRPr="000D35A8">
              <w:rPr>
                <w:rFonts w:eastAsia="Times New Roman"/>
                <w:color w:val="auto"/>
              </w:rPr>
              <w:t>, А. К. Сулейманов</w:t>
            </w:r>
            <w:r w:rsidRPr="000D35A8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D35A8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. - Москва, 2010. - Т.2. - С.148-150: ил. - </w:t>
            </w:r>
            <w:proofErr w:type="spellStart"/>
            <w:proofErr w:type="gramStart"/>
            <w:r w:rsidRPr="000D35A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5A8">
              <w:rPr>
                <w:rFonts w:eastAsia="Times New Roman"/>
                <w:color w:val="auto"/>
              </w:rPr>
              <w:t>.:</w:t>
            </w:r>
            <w:proofErr w:type="gramEnd"/>
            <w:r w:rsidRPr="000D35A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D35A8" w:rsidRPr="000D35A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</w:p>
        </w:tc>
      </w:tr>
      <w:tr w:rsidR="000D35A8" w:rsidRPr="000D35A8" w:rsidTr="0027321D">
        <w:trPr>
          <w:tblCellSpacing w:w="15" w:type="dxa"/>
        </w:trPr>
        <w:tc>
          <w:tcPr>
            <w:tcW w:w="5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5A8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0D35A8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0D35A8">
              <w:rPr>
                <w:rFonts w:eastAsia="Times New Roman"/>
                <w:color w:val="auto"/>
              </w:rPr>
              <w:br/>
              <w:t xml:space="preserve">   Неогеновые диатомеи из разреза скважины Центральная-1 (Чукотский шельф Берингова моря) / А. Ю. </w:t>
            </w:r>
            <w:proofErr w:type="spellStart"/>
            <w:r w:rsidRPr="000D35A8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0D35A8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Т.1. - С. 156-159. - Рез. англ. - </w:t>
            </w:r>
            <w:proofErr w:type="spellStart"/>
            <w:proofErr w:type="gramStart"/>
            <w:r w:rsidRPr="000D35A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5A8">
              <w:rPr>
                <w:rFonts w:eastAsia="Times New Roman"/>
                <w:color w:val="auto"/>
              </w:rPr>
              <w:t>.:</w:t>
            </w:r>
            <w:proofErr w:type="gramEnd"/>
            <w:r w:rsidRPr="000D35A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D35A8" w:rsidRPr="000D35A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</w:p>
        </w:tc>
      </w:tr>
      <w:tr w:rsidR="000D35A8" w:rsidRPr="000D35A8" w:rsidTr="0027321D">
        <w:trPr>
          <w:tblCellSpacing w:w="15" w:type="dxa"/>
        </w:trPr>
        <w:tc>
          <w:tcPr>
            <w:tcW w:w="5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Г17872</w:t>
            </w:r>
          </w:p>
        </w:tc>
        <w:tc>
          <w:tcPr>
            <w:tcW w:w="0" w:type="auto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5A8">
              <w:rPr>
                <w:rFonts w:eastAsia="Times New Roman"/>
                <w:b/>
                <w:bCs/>
                <w:color w:val="auto"/>
              </w:rPr>
              <w:t>Дударев</w:t>
            </w:r>
            <w:proofErr w:type="spellEnd"/>
            <w:r w:rsidRPr="000D35A8">
              <w:rPr>
                <w:rFonts w:eastAsia="Times New Roman"/>
                <w:b/>
                <w:bCs/>
                <w:color w:val="auto"/>
              </w:rPr>
              <w:t>, О.В.</w:t>
            </w:r>
            <w:r w:rsidRPr="000D35A8">
              <w:rPr>
                <w:rFonts w:eastAsia="Times New Roman"/>
                <w:color w:val="auto"/>
              </w:rPr>
              <w:br/>
              <w:t xml:space="preserve">   Особенности современного осадочного процесса на шельфе западной части Анадырского залива (Берингово море) / О. В. </w:t>
            </w:r>
            <w:proofErr w:type="spellStart"/>
            <w:r w:rsidRPr="000D35A8">
              <w:rPr>
                <w:rFonts w:eastAsia="Times New Roman"/>
                <w:color w:val="auto"/>
              </w:rPr>
              <w:t>Дударев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0D35A8">
              <w:rPr>
                <w:rFonts w:eastAsia="Times New Roman"/>
                <w:color w:val="auto"/>
              </w:rPr>
              <w:t>Боцул</w:t>
            </w:r>
            <w:proofErr w:type="spellEnd"/>
            <w:r w:rsidRPr="000D35A8">
              <w:rPr>
                <w:rFonts w:eastAsia="Times New Roman"/>
                <w:color w:val="auto"/>
              </w:rPr>
              <w:t>, А. Н. Чаркин</w:t>
            </w:r>
            <w:r w:rsidRPr="000D35A8">
              <w:rPr>
                <w:rFonts w:eastAsia="Times New Roman"/>
                <w:color w:val="auto"/>
              </w:rPr>
              <w:br/>
              <w:t>// Условия образования донных осадков и связанных с ними полезных ископаемых в окраинных морях. - Владивосток, 2002. - С.30-</w:t>
            </w:r>
            <w:proofErr w:type="gramStart"/>
            <w:r w:rsidRPr="000D35A8">
              <w:rPr>
                <w:rFonts w:eastAsia="Times New Roman"/>
                <w:color w:val="auto"/>
              </w:rPr>
              <w:t>38:ил.</w:t>
            </w:r>
            <w:proofErr w:type="gramEnd"/>
            <w:r w:rsidRPr="000D35A8">
              <w:rPr>
                <w:rFonts w:eastAsia="Times New Roman"/>
                <w:color w:val="auto"/>
              </w:rPr>
              <w:t>,табл. - Библиогр.:35 назв.</w:t>
            </w:r>
          </w:p>
        </w:tc>
      </w:tr>
      <w:tr w:rsidR="000D35A8" w:rsidRPr="000D35A8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</w:p>
        </w:tc>
      </w:tr>
      <w:tr w:rsidR="000D35A8" w:rsidRPr="000D35A8" w:rsidTr="0027321D">
        <w:trPr>
          <w:tblCellSpacing w:w="15" w:type="dxa"/>
        </w:trPr>
        <w:tc>
          <w:tcPr>
            <w:tcW w:w="5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r w:rsidRPr="000D35A8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0D35A8" w:rsidRPr="000D35A8" w:rsidRDefault="000D35A8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D35A8">
              <w:rPr>
                <w:rFonts w:eastAsia="Times New Roman"/>
                <w:b/>
                <w:bCs/>
                <w:color w:val="auto"/>
              </w:rPr>
              <w:t>Репкина</w:t>
            </w:r>
            <w:proofErr w:type="spellEnd"/>
            <w:r w:rsidRPr="000D35A8">
              <w:rPr>
                <w:rFonts w:eastAsia="Times New Roman"/>
                <w:b/>
                <w:bCs/>
                <w:color w:val="auto"/>
              </w:rPr>
              <w:t xml:space="preserve"> Т.Ю.</w:t>
            </w:r>
            <w:r w:rsidRPr="000D35A8">
              <w:rPr>
                <w:rFonts w:eastAsia="Times New Roman"/>
                <w:color w:val="auto"/>
              </w:rPr>
              <w:br/>
              <w:t xml:space="preserve">   Геоморфологическое строение и история развития рельефа бухты </w:t>
            </w:r>
            <w:proofErr w:type="spellStart"/>
            <w:r w:rsidRPr="000D35A8">
              <w:rPr>
                <w:rFonts w:eastAsia="Times New Roman"/>
                <w:color w:val="auto"/>
              </w:rPr>
              <w:t>Нунлигран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 (северо-восточный берег Анадырского залива) в конце позднего плейстоцена - голоцене / Т. Ю. </w:t>
            </w:r>
            <w:proofErr w:type="spellStart"/>
            <w:r w:rsidRPr="000D35A8">
              <w:rPr>
                <w:rFonts w:eastAsia="Times New Roman"/>
                <w:color w:val="auto"/>
              </w:rPr>
              <w:t>Репкина</w:t>
            </w:r>
            <w:proofErr w:type="spellEnd"/>
            <w:r w:rsidRPr="000D35A8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0D35A8">
              <w:rPr>
                <w:rFonts w:eastAsia="Times New Roman"/>
                <w:color w:val="auto"/>
              </w:rPr>
              <w:t>Каревская</w:t>
            </w:r>
            <w:proofErr w:type="spellEnd"/>
            <w:r w:rsidRPr="000D35A8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166-169. - Рез. англ. - </w:t>
            </w:r>
            <w:proofErr w:type="spellStart"/>
            <w:proofErr w:type="gramStart"/>
            <w:r w:rsidRPr="000D35A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D35A8">
              <w:rPr>
                <w:rFonts w:eastAsia="Times New Roman"/>
                <w:color w:val="auto"/>
              </w:rPr>
              <w:t>.:</w:t>
            </w:r>
            <w:proofErr w:type="gramEnd"/>
            <w:r w:rsidRPr="000D35A8">
              <w:rPr>
                <w:rFonts w:eastAsia="Times New Roman"/>
                <w:color w:val="auto"/>
              </w:rPr>
              <w:t xml:space="preserve"> 8 назв.</w:t>
            </w:r>
          </w:p>
        </w:tc>
      </w:tr>
    </w:tbl>
    <w:p w:rsidR="000D35A8" w:rsidRPr="000D35A8" w:rsidRDefault="000D35A8" w:rsidP="000D35A8">
      <w:pPr>
        <w:rPr>
          <w:rFonts w:eastAsia="Times New Roman"/>
          <w:color w:val="auto"/>
        </w:rPr>
      </w:pPr>
    </w:p>
    <w:p w:rsidR="00940A6D" w:rsidRPr="000D35A8" w:rsidRDefault="00940A6D">
      <w:pPr>
        <w:rPr>
          <w:color w:val="auto"/>
        </w:rPr>
      </w:pPr>
    </w:p>
    <w:sectPr w:rsidR="00940A6D" w:rsidRPr="000D3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5A8"/>
    <w:rsid w:val="000D35A8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F1069-6620-4AA9-B6D3-26077D9AA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5A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D35A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35A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2020-05-08T12:11:00Z</dcterms:created>
  <dcterms:modified xsi:type="dcterms:W3CDTF">2020-05-08T12:12:00Z</dcterms:modified>
</cp:coreProperties>
</file>