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36A" w:rsidRDefault="003F536A" w:rsidP="003F53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Ленинградская область</w:t>
      </w:r>
      <w:r w:rsidR="003632B3">
        <w:rPr>
          <w:rFonts w:eastAsia="Times New Roman"/>
          <w:color w:val="auto"/>
        </w:rPr>
        <w:t xml:space="preserve"> (</w:t>
      </w:r>
      <w:r w:rsidR="004903D4">
        <w:rPr>
          <w:rFonts w:eastAsia="Times New Roman"/>
          <w:color w:val="auto"/>
        </w:rPr>
        <w:t xml:space="preserve">без </w:t>
      </w:r>
      <w:bookmarkStart w:id="0" w:name="_GoBack"/>
      <w:bookmarkEnd w:id="0"/>
      <w:r w:rsidR="003632B3">
        <w:rPr>
          <w:rFonts w:eastAsia="Times New Roman"/>
          <w:color w:val="auto"/>
        </w:rPr>
        <w:t>Санкт-Петербурга)</w:t>
      </w:r>
    </w:p>
    <w:p w:rsidR="003F536A" w:rsidRDefault="003F536A" w:rsidP="003F53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3F536A" w:rsidRPr="003F536A" w:rsidRDefault="003F536A" w:rsidP="003F53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Гаген-Торн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>, О.Я.</w:t>
            </w:r>
            <w:r w:rsidRPr="003F536A">
              <w:rPr>
                <w:rFonts w:eastAsia="Times New Roman"/>
                <w:color w:val="auto"/>
              </w:rPr>
              <w:br/>
              <w:t xml:space="preserve">   О формировании </w:t>
            </w:r>
            <w:proofErr w:type="spellStart"/>
            <w:r w:rsidRPr="003F536A">
              <w:rPr>
                <w:rFonts w:eastAsia="Times New Roman"/>
                <w:color w:val="auto"/>
              </w:rPr>
              <w:t>верхневендских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-среднекембрийских глинистых толщ </w:t>
            </w:r>
            <w:proofErr w:type="spellStart"/>
            <w:r w:rsidRPr="003F536A">
              <w:rPr>
                <w:rFonts w:eastAsia="Times New Roman"/>
                <w:color w:val="auto"/>
              </w:rPr>
              <w:t>предглинтовой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области / О. Я. </w:t>
            </w:r>
            <w:proofErr w:type="spellStart"/>
            <w:r w:rsidRPr="003F536A">
              <w:rPr>
                <w:rFonts w:eastAsia="Times New Roman"/>
                <w:color w:val="auto"/>
              </w:rPr>
              <w:t>Гаген-Торн</w:t>
            </w:r>
            <w:proofErr w:type="spellEnd"/>
            <w:r w:rsidRPr="003F536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F536A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3F536A">
              <w:rPr>
                <w:rFonts w:eastAsia="Times New Roman"/>
                <w:color w:val="auto"/>
              </w:rPr>
              <w:t>. - 2016. - Т. 18, № 2. - С. 120-</w:t>
            </w:r>
            <w:proofErr w:type="gramStart"/>
            <w:r w:rsidRPr="003F536A">
              <w:rPr>
                <w:rFonts w:eastAsia="Times New Roman"/>
                <w:color w:val="auto"/>
              </w:rPr>
              <w:t>126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126.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</w:rPr>
              <w:t xml:space="preserve">Районирование территории Карело-Кольского 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мегакратона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 xml:space="preserve"> по типам коренных источников алмазов </w:t>
            </w:r>
            <w:r w:rsidRPr="003F536A">
              <w:rPr>
                <w:rFonts w:eastAsia="Times New Roman"/>
                <w:color w:val="auto"/>
              </w:rPr>
              <w:t>/ В. Н. Устинов [и др.]</w:t>
            </w:r>
            <w:r w:rsidRPr="003F536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51-</w:t>
            </w:r>
            <w:proofErr w:type="gramStart"/>
            <w:r w:rsidRPr="003F536A">
              <w:rPr>
                <w:rFonts w:eastAsia="Times New Roman"/>
                <w:color w:val="auto"/>
              </w:rPr>
              <w:t>61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12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b/>
                <w:bCs/>
                <w:color w:val="auto"/>
              </w:rPr>
              <w:t>Смирнова, Л.Я.</w:t>
            </w:r>
            <w:r w:rsidRPr="003F536A">
              <w:rPr>
                <w:rFonts w:eastAsia="Times New Roman"/>
                <w:color w:val="auto"/>
              </w:rPr>
              <w:br/>
              <w:t xml:space="preserve">   "Зеленые" решения в вопросах </w:t>
            </w:r>
            <w:proofErr w:type="spellStart"/>
            <w:r w:rsidRPr="003F536A">
              <w:rPr>
                <w:rFonts w:eastAsia="Times New Roman"/>
                <w:color w:val="auto"/>
              </w:rPr>
              <w:t>берегоукрепления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и освоения берегов / Л. Я. Смирнова, В. М. </w:t>
            </w:r>
            <w:proofErr w:type="spellStart"/>
            <w:r w:rsidRPr="003F536A">
              <w:rPr>
                <w:rFonts w:eastAsia="Times New Roman"/>
                <w:color w:val="auto"/>
              </w:rPr>
              <w:t>Белковский</w:t>
            </w:r>
            <w:proofErr w:type="spellEnd"/>
            <w:r w:rsidRPr="003F536A">
              <w:rPr>
                <w:rFonts w:eastAsia="Times New Roman"/>
                <w:color w:val="auto"/>
              </w:rPr>
              <w:br/>
              <w:t>// Окружающая среда Санкт-Петербурга. - 2016. - № 1. - С. 38-39 : ил.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Тутакова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>, А.Я.</w:t>
            </w:r>
            <w:r w:rsidRPr="003F536A">
              <w:rPr>
                <w:rFonts w:eastAsia="Times New Roman"/>
                <w:color w:val="auto"/>
              </w:rPr>
              <w:br/>
              <w:t xml:space="preserve">   Проблемы минерально-сырьевой базы облицовочного камня для реставрационных работ в Санкт-Петербурге / А. Я. </w:t>
            </w:r>
            <w:proofErr w:type="spellStart"/>
            <w:r w:rsidRPr="003F536A">
              <w:rPr>
                <w:rFonts w:eastAsia="Times New Roman"/>
                <w:color w:val="auto"/>
              </w:rPr>
              <w:t>Тутакова</w:t>
            </w:r>
            <w:proofErr w:type="spellEnd"/>
            <w:r w:rsidRPr="003F536A">
              <w:rPr>
                <w:rFonts w:eastAsia="Times New Roman"/>
                <w:color w:val="auto"/>
              </w:rPr>
              <w:t>, А. З. Романовский</w:t>
            </w:r>
            <w:r w:rsidRPr="003F536A">
              <w:rPr>
                <w:rFonts w:eastAsia="Times New Roman"/>
                <w:color w:val="auto"/>
              </w:rPr>
              <w:br/>
              <w:t>// Окружающая среда Санкт-Петербурга. - 2017. - № 4. - С. 58-</w:t>
            </w:r>
            <w:proofErr w:type="gramStart"/>
            <w:r w:rsidRPr="003F536A">
              <w:rPr>
                <w:rFonts w:eastAsia="Times New Roman"/>
                <w:color w:val="auto"/>
              </w:rPr>
              <w:t>64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64.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</w:rPr>
              <w:t>Познавательный туризм на особо охраняемых природных территориях Ленинградской области</w:t>
            </w:r>
            <w:r w:rsidRPr="003F536A">
              <w:rPr>
                <w:rFonts w:eastAsia="Times New Roman"/>
                <w:color w:val="auto"/>
              </w:rPr>
              <w:br/>
              <w:t>// Окружающая среда Санкт-Петербурга. - 2017. - № 1. - С. 73-76 : ил.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Тутакова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>, А.Я.</w:t>
            </w:r>
            <w:r w:rsidRPr="003F536A">
              <w:rPr>
                <w:rFonts w:eastAsia="Times New Roman"/>
                <w:color w:val="auto"/>
              </w:rPr>
              <w:br/>
              <w:t xml:space="preserve">   Граниты на Карельском перешейке и их использование в архитектуре Санкт-Петербурга / А. Я. </w:t>
            </w:r>
            <w:proofErr w:type="spellStart"/>
            <w:r w:rsidRPr="003F536A">
              <w:rPr>
                <w:rFonts w:eastAsia="Times New Roman"/>
                <w:color w:val="auto"/>
              </w:rPr>
              <w:t>Тутакова</w:t>
            </w:r>
            <w:proofErr w:type="spellEnd"/>
            <w:r w:rsidRPr="003F536A">
              <w:rPr>
                <w:rFonts w:eastAsia="Times New Roman"/>
                <w:color w:val="auto"/>
              </w:rPr>
              <w:br/>
              <w:t>// Окружающая среда Санкт-Петербурга. - 2019. - № 2(12). - С. 7-</w:t>
            </w:r>
            <w:proofErr w:type="gramStart"/>
            <w:r w:rsidRPr="003F536A">
              <w:rPr>
                <w:rFonts w:eastAsia="Times New Roman"/>
                <w:color w:val="auto"/>
              </w:rPr>
              <w:t>11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11.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</w:rPr>
              <w:t>Результаты U-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 xml:space="preserve"> (LA ICP </w:t>
            </w:r>
            <w:proofErr w:type="gramStart"/>
            <w:r w:rsidRPr="003F536A">
              <w:rPr>
                <w:rFonts w:eastAsia="Times New Roman"/>
                <w:b/>
                <w:bCs/>
                <w:color w:val="auto"/>
              </w:rPr>
              <w:t>MS)-</w:t>
            </w:r>
            <w:proofErr w:type="gramEnd"/>
            <w:r w:rsidRPr="003F536A">
              <w:rPr>
                <w:rFonts w:eastAsia="Times New Roman"/>
                <w:b/>
                <w:bCs/>
                <w:color w:val="auto"/>
              </w:rPr>
              <w:t xml:space="preserve">датирования обломочных цирконов из 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верхневендско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 xml:space="preserve">-нижнекембрийских отложений востока Балтийской 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моноклизы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/ А. С. Ивлева [и др.]</w:t>
            </w:r>
            <w:r w:rsidRPr="003F536A">
              <w:rPr>
                <w:rFonts w:eastAsia="Times New Roman"/>
                <w:color w:val="auto"/>
              </w:rPr>
              <w:br/>
              <w:t>// Доклады Академии наук / РАН. - 2016. - Т. 468, № 4. - С. 441-</w:t>
            </w:r>
            <w:proofErr w:type="gramStart"/>
            <w:r w:rsidRPr="003F536A">
              <w:rPr>
                <w:rFonts w:eastAsia="Times New Roman"/>
                <w:color w:val="auto"/>
              </w:rPr>
              <w:t>446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15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Балтыбаев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>, Ш.К.</w:t>
            </w:r>
            <w:r w:rsidRPr="003F536A">
              <w:rPr>
                <w:rFonts w:eastAsia="Times New Roman"/>
                <w:color w:val="auto"/>
              </w:rPr>
              <w:br/>
              <w:t xml:space="preserve">   Бородинский массив калиевых порфировидных </w:t>
            </w:r>
            <w:proofErr w:type="gramStart"/>
            <w:r w:rsidRPr="003F536A">
              <w:rPr>
                <w:rFonts w:eastAsia="Times New Roman"/>
                <w:color w:val="auto"/>
              </w:rPr>
              <w:t>гранитов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результаты U-</w:t>
            </w:r>
            <w:proofErr w:type="spellStart"/>
            <w:r w:rsidRPr="003F536A">
              <w:rPr>
                <w:rFonts w:eastAsia="Times New Roman"/>
                <w:color w:val="auto"/>
              </w:rPr>
              <w:t>Pb</w:t>
            </w:r>
            <w:proofErr w:type="spellEnd"/>
            <w:r w:rsidRPr="003F536A">
              <w:rPr>
                <w:rFonts w:eastAsia="Times New Roman"/>
                <w:color w:val="auto"/>
              </w:rPr>
              <w:t>-датирования и обоснование тектонической позиции (</w:t>
            </w:r>
            <w:proofErr w:type="spellStart"/>
            <w:r w:rsidRPr="003F536A">
              <w:rPr>
                <w:rFonts w:eastAsia="Times New Roman"/>
                <w:color w:val="auto"/>
              </w:rPr>
              <w:t>Фенноскандинавский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щит) / Ш. К. </w:t>
            </w:r>
            <w:proofErr w:type="spellStart"/>
            <w:r w:rsidRPr="003F536A">
              <w:rPr>
                <w:rFonts w:eastAsia="Times New Roman"/>
                <w:color w:val="auto"/>
              </w:rPr>
              <w:t>Балтыбаев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3F536A">
              <w:rPr>
                <w:rFonts w:eastAsia="Times New Roman"/>
                <w:color w:val="auto"/>
              </w:rPr>
              <w:t>Ризванова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3F536A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3F536A">
              <w:rPr>
                <w:rFonts w:eastAsia="Times New Roman"/>
                <w:color w:val="auto"/>
              </w:rPr>
              <w:br/>
            </w:r>
            <w:r w:rsidRPr="003F536A">
              <w:rPr>
                <w:rFonts w:eastAsia="Times New Roman"/>
                <w:color w:val="auto"/>
              </w:rPr>
              <w:lastRenderedPageBreak/>
              <w:t>// Доклады Академии наук / РАН. - 2016. - Т. 470, № 1. - С. 67-</w:t>
            </w:r>
            <w:proofErr w:type="gramStart"/>
            <w:r w:rsidRPr="003F536A">
              <w:rPr>
                <w:rFonts w:eastAsia="Times New Roman"/>
                <w:color w:val="auto"/>
              </w:rPr>
              <w:t>71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14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</w:rPr>
              <w:t xml:space="preserve">Изучение новейших движений земной коры Северного 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Приладожья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 xml:space="preserve"> с помощью морфометрических методов и компьютерного моделирования</w:t>
            </w:r>
            <w:r w:rsidRPr="003F536A">
              <w:rPr>
                <w:rFonts w:eastAsia="Times New Roman"/>
                <w:color w:val="auto"/>
              </w:rPr>
              <w:t xml:space="preserve"> / А. О. </w:t>
            </w:r>
            <w:proofErr w:type="spellStart"/>
            <w:r w:rsidRPr="003F536A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[и др.]</w:t>
            </w:r>
            <w:r w:rsidRPr="003F536A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3F536A">
              <w:rPr>
                <w:rFonts w:eastAsia="Times New Roman"/>
                <w:color w:val="auto"/>
              </w:rPr>
              <w:t>вып</w:t>
            </w:r>
            <w:proofErr w:type="spellEnd"/>
            <w:r w:rsidRPr="003F536A">
              <w:rPr>
                <w:rFonts w:eastAsia="Times New Roman"/>
                <w:color w:val="auto"/>
              </w:rPr>
              <w:t>. 1. - С. 3-</w:t>
            </w:r>
            <w:proofErr w:type="gramStart"/>
            <w:r w:rsidRPr="003F536A">
              <w:rPr>
                <w:rFonts w:eastAsia="Times New Roman"/>
                <w:color w:val="auto"/>
              </w:rPr>
              <w:t>9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8-9.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</w:rPr>
              <w:t>Новые данные о строении, возрасте, составе органических остатков морских отложений в окрестностях Санкт-Петербурга</w:t>
            </w:r>
            <w:r w:rsidRPr="003F536A">
              <w:rPr>
                <w:rFonts w:eastAsia="Times New Roman"/>
                <w:color w:val="auto"/>
              </w:rPr>
              <w:t xml:space="preserve"> / Д. Ю. </w:t>
            </w:r>
            <w:proofErr w:type="spellStart"/>
            <w:r w:rsidRPr="003F536A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[и др.]</w:t>
            </w:r>
            <w:r w:rsidRPr="003F536A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3F536A">
              <w:rPr>
                <w:rFonts w:eastAsia="Times New Roman"/>
                <w:color w:val="auto"/>
              </w:rPr>
              <w:t>вып</w:t>
            </w:r>
            <w:proofErr w:type="spellEnd"/>
            <w:r w:rsidRPr="003F536A">
              <w:rPr>
                <w:rFonts w:eastAsia="Times New Roman"/>
                <w:color w:val="auto"/>
              </w:rPr>
              <w:t>. 3. - С. 25-</w:t>
            </w:r>
            <w:proofErr w:type="gramStart"/>
            <w:r w:rsidRPr="003F536A">
              <w:rPr>
                <w:rFonts w:eastAsia="Times New Roman"/>
                <w:color w:val="auto"/>
              </w:rPr>
              <w:t>46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11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</w:rPr>
              <w:t>Роль природных и инженерных барьеров при захоронении радиоактивных отходов</w:t>
            </w:r>
            <w:r w:rsidRPr="003F536A">
              <w:rPr>
                <w:rFonts w:eastAsia="Times New Roman"/>
                <w:color w:val="auto"/>
              </w:rPr>
              <w:t xml:space="preserve"> / А. В. Изотова [и др.]</w:t>
            </w:r>
            <w:r w:rsidRPr="003F536A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- 2015. - Вып.4. - С. 110-</w:t>
            </w:r>
            <w:proofErr w:type="gramStart"/>
            <w:r w:rsidRPr="003F536A">
              <w:rPr>
                <w:rFonts w:eastAsia="Times New Roman"/>
                <w:color w:val="auto"/>
              </w:rPr>
              <w:t>123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16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b/>
                <w:bCs/>
                <w:color w:val="auto"/>
              </w:rPr>
              <w:t>Беляев, А.М.</w:t>
            </w:r>
            <w:r w:rsidRPr="003F536A">
              <w:rPr>
                <w:rFonts w:eastAsia="Times New Roman"/>
                <w:color w:val="auto"/>
              </w:rPr>
              <w:br/>
              <w:t xml:space="preserve">   К вопросу о генезисе </w:t>
            </w:r>
            <w:proofErr w:type="spellStart"/>
            <w:r w:rsidRPr="003F536A">
              <w:rPr>
                <w:rFonts w:eastAsia="Times New Roman"/>
                <w:color w:val="auto"/>
              </w:rPr>
              <w:t>овоидов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K-полевого шпата и порфировидного кварца в гранитах </w:t>
            </w:r>
            <w:proofErr w:type="spellStart"/>
            <w:r w:rsidRPr="003F536A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и родственных породах / А. М. Беляев</w:t>
            </w:r>
            <w:r w:rsidRPr="003F536A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3F536A">
              <w:rPr>
                <w:rFonts w:eastAsia="Times New Roman"/>
                <w:color w:val="auto"/>
              </w:rPr>
              <w:t>вып</w:t>
            </w:r>
            <w:proofErr w:type="spellEnd"/>
            <w:r w:rsidRPr="003F536A">
              <w:rPr>
                <w:rFonts w:eastAsia="Times New Roman"/>
                <w:color w:val="auto"/>
              </w:rPr>
              <w:t>. 1. - С. 3-</w:t>
            </w:r>
            <w:proofErr w:type="gramStart"/>
            <w:r w:rsidRPr="003F536A">
              <w:rPr>
                <w:rFonts w:eastAsia="Times New Roman"/>
                <w:color w:val="auto"/>
              </w:rPr>
              <w:t>19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24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b/>
                <w:bCs/>
                <w:color w:val="auto"/>
              </w:rPr>
              <w:t>Виноград, Н.А.</w:t>
            </w:r>
            <w:r w:rsidRPr="003F536A">
              <w:rPr>
                <w:rFonts w:eastAsia="Times New Roman"/>
                <w:color w:val="auto"/>
              </w:rPr>
              <w:br/>
              <w:t>   Научные экскурсии на гидрогеологические объекты Карбонового плато (восток Ленинградской области) / Н. А. Виноград</w:t>
            </w:r>
            <w:r w:rsidRPr="003F536A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3F536A">
              <w:rPr>
                <w:rFonts w:eastAsia="Times New Roman"/>
                <w:color w:val="auto"/>
              </w:rPr>
              <w:t>вып</w:t>
            </w:r>
            <w:proofErr w:type="spellEnd"/>
            <w:r w:rsidRPr="003F536A">
              <w:rPr>
                <w:rFonts w:eastAsia="Times New Roman"/>
                <w:color w:val="auto"/>
              </w:rPr>
              <w:t>. 1. - С. 31-</w:t>
            </w:r>
            <w:proofErr w:type="gramStart"/>
            <w:r w:rsidRPr="003F536A">
              <w:rPr>
                <w:rFonts w:eastAsia="Times New Roman"/>
                <w:color w:val="auto"/>
              </w:rPr>
              <w:t>44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5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  <w:lang w:val="en-US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  <w:lang w:val="en-US"/>
              </w:rPr>
              <w:t xml:space="preserve">Environmental assessment of risks associated with the Ordovician 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  <w:lang w:val="en-US"/>
              </w:rPr>
              <w:t>Dictyonema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  <w:lang w:val="en-US"/>
              </w:rPr>
              <w:t xml:space="preserve"> shale in the eastern part of the Baltic 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  <w:lang w:val="en-US"/>
              </w:rPr>
              <w:t>Klint</w:t>
            </w:r>
            <w:proofErr w:type="spellEnd"/>
            <w:r w:rsidRPr="003F536A">
              <w:rPr>
                <w:rFonts w:eastAsia="Times New Roman"/>
                <w:color w:val="auto"/>
                <w:lang w:val="en-US"/>
              </w:rPr>
              <w:t xml:space="preserve"> / S. V. </w:t>
            </w:r>
            <w:proofErr w:type="spellStart"/>
            <w:r w:rsidRPr="003F536A">
              <w:rPr>
                <w:rFonts w:eastAsia="Times New Roman"/>
                <w:color w:val="auto"/>
                <w:lang w:val="en-US"/>
              </w:rPr>
              <w:t>Lebedev</w:t>
            </w:r>
            <w:proofErr w:type="spellEnd"/>
            <w:r w:rsidRPr="003F536A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3F536A">
              <w:rPr>
                <w:rFonts w:eastAsia="Times New Roman"/>
                <w:color w:val="auto"/>
              </w:rPr>
              <w:t>и</w:t>
            </w:r>
            <w:r w:rsidRPr="003F536A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3F536A">
              <w:rPr>
                <w:rFonts w:eastAsia="Times New Roman"/>
                <w:color w:val="auto"/>
              </w:rPr>
              <w:t>др</w:t>
            </w:r>
            <w:proofErr w:type="spellEnd"/>
            <w:r w:rsidRPr="003F536A">
              <w:rPr>
                <w:rFonts w:eastAsia="Times New Roman"/>
                <w:color w:val="auto"/>
                <w:lang w:val="en-US"/>
              </w:rPr>
              <w:t>.]</w:t>
            </w:r>
            <w:r w:rsidRPr="003F536A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3F536A">
              <w:rPr>
                <w:rFonts w:eastAsia="Times New Roman"/>
                <w:color w:val="auto"/>
              </w:rPr>
              <w:t>Вестник</w:t>
            </w:r>
            <w:r w:rsidRPr="003F536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F536A">
              <w:rPr>
                <w:rFonts w:eastAsia="Times New Roman"/>
                <w:color w:val="auto"/>
              </w:rPr>
              <w:t>Санкт</w:t>
            </w:r>
            <w:r w:rsidRPr="003F536A">
              <w:rPr>
                <w:rFonts w:eastAsia="Times New Roman"/>
                <w:color w:val="auto"/>
                <w:lang w:val="en-US"/>
              </w:rPr>
              <w:t>-</w:t>
            </w:r>
            <w:r w:rsidRPr="003F536A">
              <w:rPr>
                <w:rFonts w:eastAsia="Times New Roman"/>
                <w:color w:val="auto"/>
              </w:rPr>
              <w:t>Петербургского</w:t>
            </w:r>
            <w:r w:rsidRPr="003F536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F536A">
              <w:rPr>
                <w:rFonts w:eastAsia="Times New Roman"/>
                <w:color w:val="auto"/>
              </w:rPr>
              <w:t>университета</w:t>
            </w:r>
            <w:r w:rsidRPr="003F536A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3F536A">
              <w:rPr>
                <w:rFonts w:eastAsia="Times New Roman"/>
                <w:color w:val="auto"/>
              </w:rPr>
              <w:t xml:space="preserve">Науки о Земле. - 2018. - Т. 63, </w:t>
            </w:r>
            <w:proofErr w:type="spellStart"/>
            <w:r w:rsidRPr="003F536A">
              <w:rPr>
                <w:rFonts w:eastAsia="Times New Roman"/>
                <w:color w:val="auto"/>
              </w:rPr>
              <w:t>вып</w:t>
            </w:r>
            <w:proofErr w:type="spellEnd"/>
            <w:r w:rsidRPr="003F536A">
              <w:rPr>
                <w:rFonts w:eastAsia="Times New Roman"/>
                <w:color w:val="auto"/>
              </w:rPr>
              <w:t>. 2 - С. 147-</w:t>
            </w:r>
            <w:proofErr w:type="gramStart"/>
            <w:r w:rsidRPr="003F536A">
              <w:rPr>
                <w:rFonts w:eastAsia="Times New Roman"/>
                <w:color w:val="auto"/>
              </w:rPr>
              <w:t>159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Текст англ., рез. рус. - </w:t>
            </w:r>
            <w:proofErr w:type="spellStart"/>
            <w:proofErr w:type="gram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с. 157-158.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b/>
                <w:bCs/>
                <w:color w:val="auto"/>
              </w:rPr>
              <w:t>Кушнеренко, В.К.</w:t>
            </w:r>
            <w:r w:rsidRPr="003F536A">
              <w:rPr>
                <w:rFonts w:eastAsia="Times New Roman"/>
                <w:color w:val="auto"/>
              </w:rPr>
              <w:br/>
              <w:t xml:space="preserve">   Предпосылки обнаружения месторождений типа </w:t>
            </w:r>
            <w:proofErr w:type="spellStart"/>
            <w:r w:rsidRPr="003F536A">
              <w:rPr>
                <w:rFonts w:eastAsia="Times New Roman"/>
                <w:color w:val="auto"/>
              </w:rPr>
              <w:t>Олимпик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Дам в Южном </w:t>
            </w:r>
            <w:proofErr w:type="spellStart"/>
            <w:r w:rsidRPr="003F536A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/ В. К. Кушнеренко</w:t>
            </w:r>
            <w:r w:rsidRPr="003F536A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85-</w:t>
            </w:r>
            <w:proofErr w:type="gramStart"/>
            <w:r w:rsidRPr="003F536A">
              <w:rPr>
                <w:rFonts w:eastAsia="Times New Roman"/>
                <w:color w:val="auto"/>
              </w:rPr>
              <w:t>88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6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b/>
                <w:bCs/>
                <w:color w:val="auto"/>
              </w:rPr>
              <w:t>Пол, К.Р.Ч.</w:t>
            </w:r>
            <w:r w:rsidRPr="003F536A">
              <w:rPr>
                <w:rFonts w:eastAsia="Times New Roman"/>
                <w:color w:val="auto"/>
              </w:rPr>
              <w:br/>
              <w:t xml:space="preserve">   Ревизия </w:t>
            </w:r>
            <w:proofErr w:type="spellStart"/>
            <w:r w:rsidRPr="003F536A">
              <w:rPr>
                <w:rFonts w:eastAsia="Times New Roman"/>
                <w:color w:val="auto"/>
              </w:rPr>
              <w:t>Scoliocystis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(</w:t>
            </w:r>
            <w:proofErr w:type="spellStart"/>
            <w:proofErr w:type="gramStart"/>
            <w:r w:rsidRPr="003F536A">
              <w:rPr>
                <w:rFonts w:eastAsia="Times New Roman"/>
                <w:color w:val="auto"/>
              </w:rPr>
              <w:t>Rhombifera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F536A">
              <w:rPr>
                <w:rFonts w:eastAsia="Times New Roman"/>
                <w:color w:val="auto"/>
              </w:rPr>
              <w:t>Echinoencrinitidae</w:t>
            </w:r>
            <w:proofErr w:type="spellEnd"/>
            <w:r w:rsidRPr="003F536A">
              <w:rPr>
                <w:rFonts w:eastAsia="Times New Roman"/>
                <w:color w:val="auto"/>
              </w:rPr>
              <w:t>) и близких к нему родов / Пол К.Р.Ч., С. В. Рожнов</w:t>
            </w:r>
            <w:r w:rsidRPr="003F536A">
              <w:rPr>
                <w:rFonts w:eastAsia="Times New Roman"/>
                <w:color w:val="auto"/>
              </w:rPr>
              <w:br/>
            </w:r>
            <w:r w:rsidRPr="003F536A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- 2016. - № 3. - С. 43-63, [2] с. </w:t>
            </w:r>
            <w:proofErr w:type="gramStart"/>
            <w:r w:rsidRPr="003F536A">
              <w:rPr>
                <w:rFonts w:eastAsia="Times New Roman"/>
                <w:color w:val="auto"/>
              </w:rPr>
              <w:t>табл.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61-63.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b/>
                <w:bCs/>
                <w:color w:val="auto"/>
              </w:rPr>
              <w:t>Рожнов, С.В.</w:t>
            </w:r>
            <w:r w:rsidRPr="003F536A">
              <w:rPr>
                <w:rFonts w:eastAsia="Times New Roman"/>
                <w:color w:val="auto"/>
              </w:rPr>
              <w:br/>
              <w:t xml:space="preserve">   Аборальная нервная система у двух ордовикских </w:t>
            </w:r>
            <w:proofErr w:type="spellStart"/>
            <w:proofErr w:type="gramStart"/>
            <w:r w:rsidRPr="003F536A">
              <w:rPr>
                <w:rFonts w:eastAsia="Times New Roman"/>
                <w:color w:val="auto"/>
              </w:rPr>
              <w:t>криноидей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реконструкция и сравнение прибалтийских </w:t>
            </w:r>
            <w:proofErr w:type="spellStart"/>
            <w:r w:rsidRPr="003F536A">
              <w:rPr>
                <w:rFonts w:eastAsia="Times New Roman"/>
                <w:color w:val="auto"/>
              </w:rPr>
              <w:t>Pentamerocrinus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F536A">
              <w:rPr>
                <w:rFonts w:eastAsia="Times New Roman"/>
                <w:color w:val="auto"/>
              </w:rPr>
              <w:t>Jaekel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F536A">
              <w:rPr>
                <w:rFonts w:eastAsia="Times New Roman"/>
                <w:color w:val="auto"/>
              </w:rPr>
              <w:t>Grammocrinus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F536A">
              <w:rPr>
                <w:rFonts w:eastAsia="Times New Roman"/>
                <w:color w:val="auto"/>
              </w:rPr>
              <w:t>Eichwald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/ С. В. Рожнов</w:t>
            </w:r>
            <w:r w:rsidRPr="003F536A">
              <w:rPr>
                <w:rFonts w:eastAsia="Times New Roman"/>
                <w:color w:val="auto"/>
              </w:rPr>
              <w:br/>
              <w:t xml:space="preserve">// Палеонтологический журнал. - 2016. - № 2. - С. 58-67, [2] с. </w:t>
            </w:r>
            <w:proofErr w:type="gramStart"/>
            <w:r w:rsidRPr="003F536A">
              <w:rPr>
                <w:rFonts w:eastAsia="Times New Roman"/>
                <w:color w:val="auto"/>
              </w:rPr>
              <w:t>табл.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67.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Фелицын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>, С.Б.</w:t>
            </w:r>
            <w:r w:rsidRPr="003F536A">
              <w:rPr>
                <w:rFonts w:eastAsia="Times New Roman"/>
                <w:color w:val="auto"/>
              </w:rPr>
              <w:br/>
              <w:t xml:space="preserve">   Редкоземельные элементы, </w:t>
            </w:r>
            <w:proofErr w:type="spellStart"/>
            <w:r w:rsidRPr="003F536A">
              <w:rPr>
                <w:rFonts w:eastAsia="Times New Roman"/>
                <w:color w:val="auto"/>
              </w:rPr>
              <w:t>Rb-Sr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F536A">
              <w:rPr>
                <w:rFonts w:eastAsia="Times New Roman"/>
                <w:color w:val="auto"/>
              </w:rPr>
              <w:t>Sm-Nd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систематики в торфяно-болотных железных рудах и мхах северо-запада Восточно-Европейской платформы / С. Б. </w:t>
            </w:r>
            <w:proofErr w:type="spellStart"/>
            <w:r w:rsidRPr="003F536A">
              <w:rPr>
                <w:rFonts w:eastAsia="Times New Roman"/>
                <w:color w:val="auto"/>
              </w:rPr>
              <w:t>Фелицын</w:t>
            </w:r>
            <w:proofErr w:type="spellEnd"/>
            <w:r w:rsidRPr="003F536A">
              <w:rPr>
                <w:rFonts w:eastAsia="Times New Roman"/>
                <w:color w:val="auto"/>
              </w:rPr>
              <w:t>, Е. С. Богомолов</w:t>
            </w:r>
            <w:r w:rsidRPr="003F536A">
              <w:rPr>
                <w:rFonts w:eastAsia="Times New Roman"/>
                <w:color w:val="auto"/>
              </w:rPr>
              <w:br/>
              <w:t>// Литология и полезные ископаемые. - 2016. - № 2. - С. 118-</w:t>
            </w:r>
            <w:proofErr w:type="gramStart"/>
            <w:r w:rsidRPr="003F536A">
              <w:rPr>
                <w:rFonts w:eastAsia="Times New Roman"/>
                <w:color w:val="auto"/>
              </w:rPr>
              <w:t>128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127-128 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Литостратиграфия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 xml:space="preserve"> и геохимия отложений верхнего венда-нижнего кембрия северо-востока Балтийской моноклинали</w:t>
            </w:r>
            <w:r w:rsidRPr="003F536A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3F536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 [и др.]</w:t>
            </w:r>
            <w:r w:rsidRPr="003F536A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1. - С. 3-</w:t>
            </w:r>
            <w:proofErr w:type="gramStart"/>
            <w:r w:rsidRPr="003F536A">
              <w:rPr>
                <w:rFonts w:eastAsia="Times New Roman"/>
                <w:color w:val="auto"/>
              </w:rPr>
              <w:t>23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с. 21-23.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F536A">
              <w:rPr>
                <w:rFonts w:eastAsia="Times New Roman"/>
                <w:b/>
                <w:bCs/>
                <w:color w:val="auto"/>
              </w:rPr>
              <w:t>Воронюк</w:t>
            </w:r>
            <w:proofErr w:type="spellEnd"/>
            <w:r w:rsidRPr="003F536A">
              <w:rPr>
                <w:rFonts w:eastAsia="Times New Roman"/>
                <w:b/>
                <w:bCs/>
                <w:color w:val="auto"/>
              </w:rPr>
              <w:t>, Г.Ю.</w:t>
            </w:r>
            <w:r w:rsidRPr="003F536A">
              <w:rPr>
                <w:rFonts w:eastAsia="Times New Roman"/>
                <w:color w:val="auto"/>
              </w:rPr>
              <w:br/>
              <w:t xml:space="preserve">   Контроль качества гидрохимической информации при гидрогеологических работах / Г. Ю. </w:t>
            </w:r>
            <w:proofErr w:type="spellStart"/>
            <w:r w:rsidRPr="003F536A">
              <w:rPr>
                <w:rFonts w:eastAsia="Times New Roman"/>
                <w:color w:val="auto"/>
              </w:rPr>
              <w:t>Воронюк</w:t>
            </w:r>
            <w:proofErr w:type="spellEnd"/>
            <w:r w:rsidRPr="003F536A">
              <w:rPr>
                <w:rFonts w:eastAsia="Times New Roman"/>
                <w:color w:val="auto"/>
              </w:rPr>
              <w:br/>
              <w:t>// Региональная геология и металлогения. - 2015. - № 63. - С. 59-</w:t>
            </w:r>
            <w:proofErr w:type="gramStart"/>
            <w:r w:rsidRPr="003F536A">
              <w:rPr>
                <w:rFonts w:eastAsia="Times New Roman"/>
                <w:color w:val="auto"/>
              </w:rPr>
              <w:t>67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 12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   </w:t>
            </w:r>
            <w:r w:rsidRPr="003F536A">
              <w:rPr>
                <w:rFonts w:eastAsia="Times New Roman"/>
                <w:b/>
                <w:bCs/>
                <w:color w:val="auto"/>
              </w:rPr>
              <w:t>Результаты синхронных магнитотеллурических и магнитовариационных зондирований в районе Ладожской аномалии электропроводности</w:t>
            </w:r>
            <w:r w:rsidRPr="003F536A">
              <w:rPr>
                <w:rFonts w:eastAsia="Times New Roman"/>
                <w:color w:val="auto"/>
              </w:rPr>
              <w:t xml:space="preserve"> / Е. Ю. Соколова [и др.]</w:t>
            </w:r>
            <w:r w:rsidRPr="003F536A">
              <w:rPr>
                <w:rFonts w:eastAsia="Times New Roman"/>
                <w:color w:val="auto"/>
              </w:rPr>
              <w:br/>
              <w:t>// Геофизика. - 2016. - № 1. - С. 48-</w:t>
            </w:r>
            <w:proofErr w:type="gramStart"/>
            <w:r w:rsidRPr="003F536A">
              <w:rPr>
                <w:rFonts w:eastAsia="Times New Roman"/>
                <w:color w:val="auto"/>
              </w:rPr>
              <w:t>61 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F536A">
              <w:rPr>
                <w:rFonts w:eastAsia="Times New Roman"/>
                <w:color w:val="auto"/>
              </w:rPr>
              <w:t>портр</w:t>
            </w:r>
            <w:proofErr w:type="spellEnd"/>
            <w:r w:rsidRPr="003F536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3F536A" w:rsidRPr="003F536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</w:p>
        </w:tc>
      </w:tr>
      <w:tr w:rsidR="003F536A" w:rsidRPr="003F536A" w:rsidTr="00817EFC">
        <w:trPr>
          <w:tblCellSpacing w:w="15" w:type="dxa"/>
        </w:trPr>
        <w:tc>
          <w:tcPr>
            <w:tcW w:w="5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3F536A" w:rsidRPr="003F536A" w:rsidRDefault="003F536A" w:rsidP="00817EFC">
            <w:pPr>
              <w:rPr>
                <w:rFonts w:eastAsia="Times New Roman"/>
                <w:color w:val="auto"/>
              </w:rPr>
            </w:pPr>
            <w:r w:rsidRPr="003F536A">
              <w:rPr>
                <w:rFonts w:eastAsia="Times New Roman"/>
                <w:b/>
                <w:bCs/>
                <w:color w:val="auto"/>
              </w:rPr>
              <w:t>Ремизова, С.Т.</w:t>
            </w:r>
            <w:r w:rsidRPr="003F536A">
              <w:rPr>
                <w:rFonts w:eastAsia="Times New Roman"/>
                <w:color w:val="auto"/>
              </w:rPr>
              <w:br/>
              <w:t>   Геологические памятники природы - потенциальный резерв развития регионов / С. Т. Ремизова</w:t>
            </w:r>
            <w:r w:rsidRPr="003F536A">
              <w:rPr>
                <w:rFonts w:eastAsia="Times New Roman"/>
                <w:color w:val="auto"/>
              </w:rPr>
              <w:br/>
              <w:t xml:space="preserve">// Использование и охрана природных ресурсов в России. - 2018. - № 2. - С. 64-67. - </w:t>
            </w:r>
            <w:proofErr w:type="spellStart"/>
            <w:proofErr w:type="gramStart"/>
            <w:r w:rsidRPr="003F53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F536A">
              <w:rPr>
                <w:rFonts w:eastAsia="Times New Roman"/>
                <w:color w:val="auto"/>
              </w:rPr>
              <w:t>.:</w:t>
            </w:r>
            <w:proofErr w:type="gramEnd"/>
            <w:r w:rsidRPr="003F536A">
              <w:rPr>
                <w:rFonts w:eastAsia="Times New Roman"/>
                <w:color w:val="auto"/>
              </w:rPr>
              <w:t xml:space="preserve"> 9 назв.</w:t>
            </w:r>
          </w:p>
        </w:tc>
      </w:tr>
    </w:tbl>
    <w:p w:rsidR="003F536A" w:rsidRPr="003F536A" w:rsidRDefault="003F536A" w:rsidP="003F536A">
      <w:pPr>
        <w:rPr>
          <w:rFonts w:eastAsia="Times New Roman"/>
          <w:color w:val="auto"/>
        </w:rPr>
      </w:pPr>
    </w:p>
    <w:p w:rsidR="00940A6D" w:rsidRPr="003F536A" w:rsidRDefault="00940A6D">
      <w:pPr>
        <w:rPr>
          <w:color w:val="auto"/>
        </w:rPr>
      </w:pPr>
    </w:p>
    <w:sectPr w:rsidR="00940A6D" w:rsidRPr="003F5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6A"/>
    <w:rsid w:val="003632B3"/>
    <w:rsid w:val="003F536A"/>
    <w:rsid w:val="004903D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6C455-5678-4398-958D-F4C6D0BD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36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F53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536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3</cp:revision>
  <dcterms:created xsi:type="dcterms:W3CDTF">2020-05-21T13:51:00Z</dcterms:created>
  <dcterms:modified xsi:type="dcterms:W3CDTF">2020-05-21T13:54:00Z</dcterms:modified>
</cp:coreProperties>
</file>