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BB7" w:rsidRDefault="00E81BB7" w:rsidP="00E81BB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Q-54</w:t>
      </w:r>
    </w:p>
    <w:p w:rsidR="00E81BB7" w:rsidRDefault="00E81BB7" w:rsidP="00E81BB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E81BB7" w:rsidRPr="00E81BB7" w:rsidRDefault="00E81BB7" w:rsidP="00E81BB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E81BB7">
              <w:rPr>
                <w:rFonts w:eastAsia="Times New Roman"/>
                <w:color w:val="auto"/>
              </w:rPr>
              <w:br/>
              <w:t xml:space="preserve">   Полиминеральные включения как отражение минералогии </w:t>
            </w:r>
            <w:proofErr w:type="spellStart"/>
            <w:r w:rsidRPr="00E81BB7">
              <w:rPr>
                <w:rFonts w:eastAsia="Times New Roman"/>
                <w:color w:val="auto"/>
              </w:rPr>
              <w:t>Сарылахского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месторождения / Г. С. Анисимова</w:t>
            </w:r>
            <w:r w:rsidRPr="00E81BB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5. - С. 87-</w:t>
            </w:r>
            <w:proofErr w:type="gramStart"/>
            <w:r w:rsidRPr="00E81BB7">
              <w:rPr>
                <w:rFonts w:eastAsia="Times New Roman"/>
                <w:color w:val="auto"/>
              </w:rPr>
              <w:t>94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94.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E81BB7">
              <w:rPr>
                <w:rFonts w:eastAsia="Times New Roman"/>
                <w:color w:val="auto"/>
              </w:rPr>
              <w:br/>
              <w:t xml:space="preserve">   Кварц </w:t>
            </w:r>
            <w:proofErr w:type="spellStart"/>
            <w:r w:rsidRPr="00E81BB7">
              <w:rPr>
                <w:rFonts w:eastAsia="Times New Roman"/>
                <w:color w:val="auto"/>
              </w:rPr>
              <w:t>грейзенового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вольфрамитового месторождения </w:t>
            </w:r>
            <w:proofErr w:type="spellStart"/>
            <w:r w:rsidRPr="00E81BB7">
              <w:rPr>
                <w:rFonts w:eastAsia="Times New Roman"/>
                <w:color w:val="auto"/>
              </w:rPr>
              <w:t>Беккем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(Восточная Якутия</w:t>
            </w:r>
            <w:proofErr w:type="gramStart"/>
            <w:r w:rsidRPr="00E81BB7">
              <w:rPr>
                <w:rFonts w:eastAsia="Times New Roman"/>
                <w:color w:val="auto"/>
              </w:rPr>
              <w:t>)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Ик-спектры, </w:t>
            </w:r>
            <w:proofErr w:type="spellStart"/>
            <w:r w:rsidRPr="00E81BB7">
              <w:rPr>
                <w:rFonts w:eastAsia="Times New Roman"/>
                <w:color w:val="auto"/>
              </w:rPr>
              <w:t>рентгено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E81BB7">
              <w:rPr>
                <w:rFonts w:eastAsia="Times New Roman"/>
                <w:color w:val="auto"/>
              </w:rPr>
              <w:t>термолюминесценция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/ О. А. Суставов</w:t>
            </w:r>
            <w:r w:rsidRPr="00E81BB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- 2007. - Ч.136, № 3. - С. 104-</w:t>
            </w:r>
            <w:proofErr w:type="gramStart"/>
            <w:r w:rsidRPr="00E81BB7">
              <w:rPr>
                <w:rFonts w:eastAsia="Times New Roman"/>
                <w:color w:val="auto"/>
              </w:rPr>
              <w:t>113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112-113.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1BB7">
              <w:rPr>
                <w:rFonts w:eastAsia="Times New Roman"/>
                <w:color w:val="auto"/>
              </w:rPr>
              <w:t>Арангасит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Al2(PO</w:t>
            </w:r>
            <w:proofErr w:type="gramStart"/>
            <w:r w:rsidRPr="00E81BB7">
              <w:rPr>
                <w:rFonts w:eastAsia="Times New Roman"/>
                <w:color w:val="auto"/>
              </w:rPr>
              <w:t>4)(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SO4)F. 7.5 H2O - новый минерал из месторождения Аляскитового (Восточная Якутия, Россия) / Г. Н. </w:t>
            </w:r>
            <w:proofErr w:type="spellStart"/>
            <w:r w:rsidRPr="00E81BB7">
              <w:rPr>
                <w:rFonts w:eastAsia="Times New Roman"/>
                <w:color w:val="auto"/>
              </w:rPr>
              <w:t>Гамянин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E81BB7">
              <w:rPr>
                <w:rFonts w:eastAsia="Times New Roman"/>
                <w:color w:val="auto"/>
              </w:rPr>
              <w:t>Заякина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Л. Т. </w:t>
            </w:r>
            <w:proofErr w:type="spellStart"/>
            <w:r w:rsidRPr="00E81BB7">
              <w:rPr>
                <w:rFonts w:eastAsia="Times New Roman"/>
                <w:color w:val="auto"/>
              </w:rPr>
              <w:t>Галенчикова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5. - С. 21-</w:t>
            </w:r>
            <w:proofErr w:type="gramStart"/>
            <w:r w:rsidRPr="00E81BB7">
              <w:rPr>
                <w:rFonts w:eastAsia="Times New Roman"/>
                <w:color w:val="auto"/>
              </w:rPr>
              <w:t>30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30.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  <w:lang w:val="en-US"/>
              </w:rPr>
            </w:pPr>
            <w:r w:rsidRPr="00E81BB7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E81BB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Клюнников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В.И.</w:t>
            </w:r>
            <w:r w:rsidRPr="00E81BB7">
              <w:rPr>
                <w:rFonts w:eastAsia="Times New Roman"/>
                <w:color w:val="auto"/>
              </w:rPr>
              <w:br/>
              <w:t xml:space="preserve">   Некоторые особенности методики геолого-экономической оценки россыпных месторождений золота </w:t>
            </w:r>
            <w:proofErr w:type="spellStart"/>
            <w:r w:rsidRPr="00E81BB7">
              <w:rPr>
                <w:rFonts w:eastAsia="Times New Roman"/>
                <w:color w:val="auto"/>
              </w:rPr>
              <w:t>Адычанского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района / В. И. </w:t>
            </w:r>
            <w:proofErr w:type="spellStart"/>
            <w:r w:rsidRPr="00E81BB7">
              <w:rPr>
                <w:rFonts w:eastAsia="Times New Roman"/>
                <w:color w:val="auto"/>
              </w:rPr>
              <w:t>Клюнников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E81BB7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E81BB7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- 2002. - № 2. - С. 54-56.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Неустроев, Р.Г.</w:t>
            </w:r>
            <w:r w:rsidRPr="00E81BB7">
              <w:rPr>
                <w:rFonts w:eastAsia="Times New Roman"/>
                <w:color w:val="auto"/>
              </w:rPr>
              <w:br/>
              <w:t xml:space="preserve">   Особенности строения и размещения рудных столбов на месторождениях золото-кварцевой формации надвиговых </w:t>
            </w:r>
            <w:proofErr w:type="gramStart"/>
            <w:r w:rsidRPr="00E81BB7">
              <w:rPr>
                <w:rFonts w:eastAsia="Times New Roman"/>
                <w:color w:val="auto"/>
              </w:rPr>
              <w:t>зон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(на примере месторождения </w:t>
            </w:r>
            <w:proofErr w:type="spellStart"/>
            <w:r w:rsidRPr="00E81BB7">
              <w:rPr>
                <w:rFonts w:eastAsia="Times New Roman"/>
                <w:color w:val="auto"/>
              </w:rPr>
              <w:t>Бадран</w:t>
            </w:r>
            <w:proofErr w:type="spellEnd"/>
            <w:r w:rsidRPr="00E81BB7">
              <w:rPr>
                <w:rFonts w:eastAsia="Times New Roman"/>
                <w:color w:val="auto"/>
              </w:rPr>
              <w:t>, Сев.-Вост. Якутия) / Р. Г. Неустроев</w:t>
            </w:r>
            <w:r w:rsidRPr="00E81BB7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E81BB7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E81BB7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- 2003. - № 1. - С. 63-</w:t>
            </w:r>
            <w:proofErr w:type="gramStart"/>
            <w:r w:rsidRPr="00E81BB7">
              <w:rPr>
                <w:rFonts w:eastAsia="Times New Roman"/>
                <w:color w:val="auto"/>
              </w:rPr>
              <w:t>69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11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В.А.</w:t>
            </w:r>
            <w:r w:rsidRPr="00E81BB7">
              <w:rPr>
                <w:rFonts w:eastAsia="Times New Roman"/>
                <w:color w:val="auto"/>
              </w:rPr>
              <w:br/>
              <w:t xml:space="preserve">   Геологическое строение и состав </w:t>
            </w:r>
            <w:proofErr w:type="spellStart"/>
            <w:r w:rsidRPr="00E81BB7">
              <w:rPr>
                <w:rFonts w:eastAsia="Times New Roman"/>
                <w:color w:val="auto"/>
              </w:rPr>
              <w:t>Мунилканского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массива Верхояно-Колымской </w:t>
            </w:r>
            <w:proofErr w:type="spellStart"/>
            <w:r w:rsidRPr="00E81BB7">
              <w:rPr>
                <w:rFonts w:eastAsia="Times New Roman"/>
                <w:color w:val="auto"/>
              </w:rPr>
              <w:t>орогенной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области / В. А. </w:t>
            </w:r>
            <w:proofErr w:type="spellStart"/>
            <w:r w:rsidRPr="00E81BB7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color w:val="auto"/>
              </w:rPr>
              <w:t>, С. П. Роев, А. И. Зайцев</w:t>
            </w:r>
            <w:r w:rsidRPr="00E81BB7">
              <w:rPr>
                <w:rFonts w:eastAsia="Times New Roman"/>
                <w:color w:val="auto"/>
              </w:rPr>
              <w:br/>
            </w:r>
            <w:r w:rsidRPr="00E81BB7">
              <w:rPr>
                <w:rFonts w:eastAsia="Times New Roman"/>
                <w:color w:val="auto"/>
              </w:rPr>
              <w:lastRenderedPageBreak/>
              <w:t>// Литосфера. - 2015. - № 2. - С. 81-</w:t>
            </w:r>
            <w:proofErr w:type="gramStart"/>
            <w:r w:rsidRPr="00E81BB7">
              <w:rPr>
                <w:rFonts w:eastAsia="Times New Roman"/>
                <w:color w:val="auto"/>
              </w:rPr>
              <w:t>102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101-102.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lastRenderedPageBreak/>
              <w:t> - Q-54-XXXVI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1BB7">
              <w:rPr>
                <w:rFonts w:eastAsia="Times New Roman"/>
                <w:color w:val="auto"/>
              </w:rPr>
              <w:t>Катаклаз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и пластическая деформация гребенчатого кварца на </w:t>
            </w:r>
            <w:proofErr w:type="spellStart"/>
            <w:r w:rsidRPr="00E81BB7">
              <w:rPr>
                <w:rFonts w:eastAsia="Times New Roman"/>
                <w:color w:val="auto"/>
              </w:rPr>
              <w:t>эпитермальном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серебряном рудопроявлении Аид (</w:t>
            </w:r>
            <w:proofErr w:type="spellStart"/>
            <w:r w:rsidRPr="00E81BB7">
              <w:rPr>
                <w:rFonts w:eastAsia="Times New Roman"/>
                <w:color w:val="auto"/>
              </w:rPr>
              <w:t>Тарынский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субвулканический массив, Восточная Якутия) / О. А. Суставов</w:t>
            </w:r>
            <w:r w:rsidRPr="00E81BB7">
              <w:rPr>
                <w:rFonts w:eastAsia="Times New Roman"/>
                <w:color w:val="auto"/>
              </w:rPr>
              <w:br/>
              <w:t>// Литосфера. - 2015. - № 3. - С. 135-</w:t>
            </w:r>
            <w:proofErr w:type="gramStart"/>
            <w:r w:rsidRPr="00E81BB7">
              <w:rPr>
                <w:rFonts w:eastAsia="Times New Roman"/>
                <w:color w:val="auto"/>
              </w:rPr>
              <w:t>142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141-142.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Q-54-XXXV; Q-54-XXIX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Горячев, Н.А.</w:t>
            </w:r>
            <w:r w:rsidRPr="00E81BB7">
              <w:rPr>
                <w:rFonts w:eastAsia="Times New Roman"/>
                <w:color w:val="auto"/>
              </w:rPr>
              <w:br/>
              <w:t xml:space="preserve">   О находке гидротермальной гипс-ангидритовой минерализации в </w:t>
            </w:r>
            <w:proofErr w:type="gramStart"/>
            <w:r w:rsidRPr="00E81BB7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жиле месторождения Широкое (Восточная Якутия) / Н. А. Горячев, Е. Е. </w:t>
            </w:r>
            <w:proofErr w:type="spellStart"/>
            <w:r w:rsidRPr="00E81BB7">
              <w:rPr>
                <w:rFonts w:eastAsia="Times New Roman"/>
                <w:color w:val="auto"/>
              </w:rPr>
              <w:t>Колова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1. - С. 14-</w:t>
            </w:r>
            <w:proofErr w:type="gramStart"/>
            <w:r w:rsidRPr="00E81BB7">
              <w:rPr>
                <w:rFonts w:eastAsia="Times New Roman"/>
                <w:color w:val="auto"/>
              </w:rPr>
              <w:t>23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22.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Верхозин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А.В.</w:t>
            </w:r>
            <w:r w:rsidRPr="00E81BB7">
              <w:rPr>
                <w:rFonts w:eastAsia="Times New Roman"/>
                <w:color w:val="auto"/>
              </w:rPr>
              <w:br/>
              <w:t xml:space="preserve">   Минерально-сырьевая база Группы компаний "Западная" и перспективы дальнейшего развития добычи на золоторудном месторождении </w:t>
            </w:r>
            <w:proofErr w:type="spellStart"/>
            <w:r w:rsidRPr="00E81BB7">
              <w:rPr>
                <w:rFonts w:eastAsia="Times New Roman"/>
                <w:color w:val="auto"/>
              </w:rPr>
              <w:t>Бадран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E81BB7">
              <w:rPr>
                <w:rFonts w:eastAsia="Times New Roman"/>
                <w:color w:val="auto"/>
              </w:rPr>
              <w:t>Верхозин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Рациональное освоение недр. - 2017. - № 2. - С. 39-</w:t>
            </w:r>
            <w:proofErr w:type="gramStart"/>
            <w:r w:rsidRPr="00E81BB7">
              <w:rPr>
                <w:rFonts w:eastAsia="Times New Roman"/>
                <w:color w:val="auto"/>
              </w:rPr>
              <w:t>43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81BB7">
              <w:rPr>
                <w:rFonts w:eastAsia="Times New Roman"/>
                <w:color w:val="auto"/>
              </w:rPr>
              <w:t>портр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E81BB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81BB7">
              <w:rPr>
                <w:rFonts w:eastAsia="Times New Roman"/>
                <w:color w:val="auto"/>
              </w:rPr>
              <w:t>. примеч.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Q-54-XXIX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Боескоров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E81BB7">
              <w:rPr>
                <w:rFonts w:eastAsia="Times New Roman"/>
                <w:color w:val="auto"/>
              </w:rPr>
              <w:br/>
              <w:t xml:space="preserve">   Новая находка детеныша мамонта / Г. Г. </w:t>
            </w:r>
            <w:proofErr w:type="spellStart"/>
            <w:r w:rsidRPr="00E81BB7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E81BB7">
              <w:rPr>
                <w:rFonts w:eastAsia="Times New Roman"/>
                <w:color w:val="auto"/>
              </w:rPr>
              <w:t>, А. Н. Тихонов, П. А. Лазарев</w:t>
            </w:r>
            <w:r w:rsidRPr="00E81BB7">
              <w:rPr>
                <w:rFonts w:eastAsia="Times New Roman"/>
                <w:color w:val="auto"/>
              </w:rPr>
              <w:br/>
              <w:t>// Доклады Академии наук / РАН. - 2007. - Т.417, № 6. - С. 840-</w:t>
            </w:r>
            <w:proofErr w:type="gramStart"/>
            <w:r w:rsidRPr="00E81BB7">
              <w:rPr>
                <w:rFonts w:eastAsia="Times New Roman"/>
                <w:color w:val="auto"/>
              </w:rPr>
              <w:t>843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3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Q-54-XXVIII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Рудоконтролирующие надвиги золоторудного месторождения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Базовское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(Восточная Якутия)</w:t>
            </w:r>
            <w:r w:rsidRPr="00E81BB7">
              <w:rPr>
                <w:rFonts w:eastAsia="Times New Roman"/>
                <w:color w:val="auto"/>
              </w:rPr>
              <w:t xml:space="preserve"> / В. Ю. </w:t>
            </w:r>
            <w:proofErr w:type="spellStart"/>
            <w:r w:rsidRPr="00E81BB7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[и др.]</w:t>
            </w:r>
            <w:r w:rsidRPr="00E81BB7">
              <w:rPr>
                <w:rFonts w:eastAsia="Times New Roman"/>
                <w:color w:val="auto"/>
              </w:rPr>
              <w:br/>
              <w:t>// Доклады Академии наук / РАН. - 2017. - Т. 474, № 4. - С. 462-</w:t>
            </w:r>
            <w:proofErr w:type="gramStart"/>
            <w:r w:rsidRPr="00E81BB7">
              <w:rPr>
                <w:rFonts w:eastAsia="Times New Roman"/>
                <w:color w:val="auto"/>
              </w:rPr>
              <w:t>464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7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руд типа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куроко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Хотойдох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E81BB7">
              <w:rPr>
                <w:rFonts w:eastAsia="Times New Roman"/>
                <w:color w:val="auto"/>
              </w:rPr>
              <w:t xml:space="preserve"> / А. В. Волков [и др.]</w:t>
            </w:r>
            <w:r w:rsidRPr="00E81BB7">
              <w:rPr>
                <w:rFonts w:eastAsia="Times New Roman"/>
                <w:color w:val="auto"/>
              </w:rPr>
              <w:br/>
              <w:t>// Доклады Академии наук / РАН. - 2017. - Т. 477, № 6. - С. 694-</w:t>
            </w:r>
            <w:proofErr w:type="gramStart"/>
            <w:r w:rsidRPr="00E81BB7">
              <w:rPr>
                <w:rFonts w:eastAsia="Times New Roman"/>
                <w:color w:val="auto"/>
              </w:rPr>
              <w:t>698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12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  <w:lang w:val="en-US"/>
              </w:rPr>
            </w:pPr>
            <w:r w:rsidRPr="00E81BB7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E81BB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Источники флюидов и рудного вещества золотой и сурьмяной минерализации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Адычанского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рудного района (Восточная Якутия)</w:t>
            </w:r>
            <w:r w:rsidRPr="00E81BB7">
              <w:rPr>
                <w:rFonts w:eastAsia="Times New Roman"/>
                <w:color w:val="auto"/>
              </w:rPr>
              <w:t xml:space="preserve"> / В. В. Аристов [и др.]</w:t>
            </w:r>
            <w:r w:rsidRPr="00E81BB7">
              <w:rPr>
                <w:rFonts w:eastAsia="Times New Roman"/>
                <w:color w:val="auto"/>
              </w:rPr>
              <w:br/>
              <w:t>// Доклады Академии наук / РАН. - 2017. - Т. 476, № 2. - С. 174-</w:t>
            </w:r>
            <w:proofErr w:type="gramStart"/>
            <w:r w:rsidRPr="00E81BB7">
              <w:rPr>
                <w:rFonts w:eastAsia="Times New Roman"/>
                <w:color w:val="auto"/>
              </w:rPr>
              <w:t>180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15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Гольфарб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Ю.И.</w:t>
            </w:r>
            <w:r w:rsidRPr="00E81BB7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E81BB7">
              <w:rPr>
                <w:rFonts w:eastAsia="Times New Roman"/>
                <w:color w:val="auto"/>
              </w:rPr>
              <w:t>усть-нерских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слоев и проблемы стратиграфии </w:t>
            </w:r>
            <w:proofErr w:type="spellStart"/>
            <w:r w:rsidRPr="00E81BB7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отложений горной системы Черского / Ю. И. </w:t>
            </w:r>
            <w:proofErr w:type="spellStart"/>
            <w:r w:rsidRPr="00E81BB7">
              <w:rPr>
                <w:rFonts w:eastAsia="Times New Roman"/>
                <w:color w:val="auto"/>
              </w:rPr>
              <w:t>Гольфарб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 xml:space="preserve">// Бюллетень Комиссии по изучению четвертичного периода. - 2004. - № 65. - С. 17-27. - </w:t>
            </w:r>
            <w:proofErr w:type="spellStart"/>
            <w:proofErr w:type="gram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с. 27.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Месторождение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Буркат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- новый для Якутии представитель совмещенного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олово-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грейзенового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и олово-кварцевого промышленных типов</w:t>
            </w:r>
            <w:r w:rsidRPr="00E81BB7">
              <w:rPr>
                <w:rFonts w:eastAsia="Times New Roman"/>
                <w:color w:val="auto"/>
              </w:rPr>
              <w:t xml:space="preserve"> / А. Б. Павловский [и др.]</w:t>
            </w:r>
            <w:r w:rsidRPr="00E81BB7">
              <w:rPr>
                <w:rFonts w:eastAsia="Times New Roman"/>
                <w:color w:val="auto"/>
              </w:rPr>
              <w:br/>
              <w:t>// Разведка и охрана недр. - 2011. - № 4. - С. 43-</w:t>
            </w:r>
            <w:proofErr w:type="gramStart"/>
            <w:r w:rsidRPr="00E81BB7">
              <w:rPr>
                <w:rFonts w:eastAsia="Times New Roman"/>
                <w:color w:val="auto"/>
              </w:rPr>
              <w:t>49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10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E81BB7">
              <w:rPr>
                <w:rFonts w:eastAsia="Times New Roman"/>
                <w:color w:val="auto"/>
              </w:rPr>
              <w:t>Золото-кварцевое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месторождение Сана </w:t>
            </w:r>
            <w:proofErr w:type="spellStart"/>
            <w:r w:rsidRPr="00E81BB7">
              <w:rPr>
                <w:rFonts w:eastAsia="Times New Roman"/>
                <w:color w:val="auto"/>
              </w:rPr>
              <w:t>Тарынского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рудного узла / В. Ю. </w:t>
            </w:r>
            <w:proofErr w:type="spellStart"/>
            <w:r w:rsidRPr="00E81BB7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E81BB7">
              <w:rPr>
                <w:rFonts w:eastAsia="Times New Roman"/>
                <w:color w:val="auto"/>
              </w:rPr>
              <w:t>Гамянин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Л. М. </w:t>
            </w:r>
            <w:proofErr w:type="spellStart"/>
            <w:r w:rsidRPr="00E81BB7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Разведка и охрана недр. - 2013. - № 12. - С. 3-</w:t>
            </w:r>
            <w:proofErr w:type="gramStart"/>
            <w:r w:rsidRPr="00E81BB7">
              <w:rPr>
                <w:rFonts w:eastAsia="Times New Roman"/>
                <w:color w:val="auto"/>
              </w:rPr>
              <w:t>8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11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Неустроев, Р.Г.</w:t>
            </w:r>
            <w:r w:rsidRPr="00E81BB7">
              <w:rPr>
                <w:rFonts w:eastAsia="Times New Roman"/>
                <w:color w:val="auto"/>
              </w:rPr>
              <w:br/>
              <w:t xml:space="preserve">   Морфогенетические типы рудных тел месторождения </w:t>
            </w:r>
            <w:proofErr w:type="spellStart"/>
            <w:r w:rsidRPr="00E81BB7">
              <w:rPr>
                <w:rFonts w:eastAsia="Times New Roman"/>
                <w:color w:val="auto"/>
              </w:rPr>
              <w:t>Бадран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/ Р. Г. Неустроев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- 2003. - № 3. - С. 33-</w:t>
            </w:r>
            <w:proofErr w:type="gramStart"/>
            <w:r w:rsidRPr="00E81BB7">
              <w:rPr>
                <w:rFonts w:eastAsia="Times New Roman"/>
                <w:color w:val="auto"/>
              </w:rPr>
              <w:t>38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12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Q-54-VII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В.А.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1BB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1BB7">
              <w:rPr>
                <w:rFonts w:eastAsia="Times New Roman"/>
                <w:color w:val="auto"/>
              </w:rPr>
              <w:t>Докучанской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кольцевой структуры / В. А. </w:t>
            </w:r>
            <w:proofErr w:type="spellStart"/>
            <w:r w:rsidRPr="00E81BB7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color w:val="auto"/>
              </w:rPr>
              <w:t>, Ю. С. Орлов, С. П. Роев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- 2005. - № 5. - С. 58-</w:t>
            </w:r>
            <w:proofErr w:type="gramStart"/>
            <w:r w:rsidRPr="00E81BB7">
              <w:rPr>
                <w:rFonts w:eastAsia="Times New Roman"/>
                <w:color w:val="auto"/>
              </w:rPr>
              <w:t>64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23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E81BB7">
              <w:rPr>
                <w:rFonts w:eastAsia="Times New Roman"/>
                <w:color w:val="auto"/>
              </w:rPr>
              <w:br/>
              <w:t xml:space="preserve">   Самородное золото месторождения </w:t>
            </w:r>
            <w:proofErr w:type="spellStart"/>
            <w:r w:rsidRPr="00E81BB7">
              <w:rPr>
                <w:rFonts w:eastAsia="Times New Roman"/>
                <w:color w:val="auto"/>
              </w:rPr>
              <w:t>Бадран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/ Г. С. Анисимова, Е. С. </w:t>
            </w:r>
            <w:proofErr w:type="spellStart"/>
            <w:r w:rsidRPr="00E81BB7">
              <w:rPr>
                <w:rFonts w:eastAsia="Times New Roman"/>
                <w:color w:val="auto"/>
              </w:rPr>
              <w:t>Серкебаева</w:t>
            </w:r>
            <w:proofErr w:type="spellEnd"/>
            <w:r w:rsidRPr="00E81BB7">
              <w:rPr>
                <w:rFonts w:eastAsia="Times New Roman"/>
                <w:color w:val="auto"/>
              </w:rPr>
              <w:t>, Л. А. Кондратьева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- 2006. - № 5. - С. 38-</w:t>
            </w:r>
            <w:proofErr w:type="gramStart"/>
            <w:r w:rsidRPr="00E81BB7">
              <w:rPr>
                <w:rFonts w:eastAsia="Times New Roman"/>
                <w:color w:val="auto"/>
              </w:rPr>
              <w:t>47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11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Хабибулина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Т.С.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1BB7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цирконов </w:t>
            </w:r>
            <w:proofErr w:type="spellStart"/>
            <w:r w:rsidRPr="00E81BB7">
              <w:rPr>
                <w:rFonts w:eastAsia="Times New Roman"/>
                <w:color w:val="auto"/>
              </w:rPr>
              <w:t>Мунилканского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массива как отражение специфики его геологического развития / Т. С. </w:t>
            </w:r>
            <w:proofErr w:type="spellStart"/>
            <w:r w:rsidRPr="00E81BB7">
              <w:rPr>
                <w:rFonts w:eastAsia="Times New Roman"/>
                <w:color w:val="auto"/>
              </w:rPr>
              <w:t>Хабибулина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Отечественная геология. - 2006. - № 5. - С. 76-</w:t>
            </w:r>
            <w:proofErr w:type="gramStart"/>
            <w:r w:rsidRPr="00E81BB7">
              <w:rPr>
                <w:rFonts w:eastAsia="Times New Roman"/>
                <w:color w:val="auto"/>
              </w:rPr>
              <w:t>81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8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O-54-XXVII; Q-54-XXVIII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Третьяков Ф.Ф.</w:t>
            </w:r>
            <w:r w:rsidRPr="00E81BB7">
              <w:rPr>
                <w:rFonts w:eastAsia="Times New Roman"/>
                <w:color w:val="auto"/>
              </w:rPr>
              <w:br/>
              <w:t xml:space="preserve">   Структурные исследования в зонах золоторудных месторождений </w:t>
            </w:r>
            <w:proofErr w:type="spellStart"/>
            <w:r w:rsidRPr="00E81BB7">
              <w:rPr>
                <w:rFonts w:eastAsia="Times New Roman"/>
                <w:color w:val="auto"/>
              </w:rPr>
              <w:t>Базовское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и Лазурное (Восточная Якутия) / Ф. Ф. Третьяков</w:t>
            </w:r>
            <w:r w:rsidRPr="00E81BB7">
              <w:rPr>
                <w:rFonts w:eastAsia="Times New Roman"/>
                <w:color w:val="auto"/>
              </w:rPr>
              <w:br/>
            </w:r>
            <w:r w:rsidRPr="00E81BB7">
              <w:rPr>
                <w:rFonts w:eastAsia="Times New Roman"/>
                <w:color w:val="auto"/>
              </w:rPr>
              <w:lastRenderedPageBreak/>
              <w:t>// Отечественная геология. - 2006. - № 5. - С. 91-</w:t>
            </w:r>
            <w:proofErr w:type="gramStart"/>
            <w:r w:rsidRPr="00E81BB7">
              <w:rPr>
                <w:rFonts w:eastAsia="Times New Roman"/>
                <w:color w:val="auto"/>
              </w:rPr>
              <w:t>96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5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lastRenderedPageBreak/>
              <w:t> - Q-54-II; Q-54-VIII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E81BB7">
              <w:rPr>
                <w:rFonts w:eastAsia="Times New Roman"/>
                <w:color w:val="auto"/>
              </w:rPr>
              <w:br/>
              <w:t xml:space="preserve">   Палеозойская </w:t>
            </w:r>
            <w:proofErr w:type="spellStart"/>
            <w:r w:rsidRPr="00E81BB7">
              <w:rPr>
                <w:rFonts w:eastAsia="Times New Roman"/>
                <w:color w:val="auto"/>
              </w:rPr>
              <w:t>базит-ультрабазитовая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ассоциация </w:t>
            </w:r>
            <w:proofErr w:type="spellStart"/>
            <w:r w:rsidRPr="00E81BB7">
              <w:rPr>
                <w:rFonts w:eastAsia="Times New Roman"/>
                <w:color w:val="auto"/>
              </w:rPr>
              <w:t>Мунилканского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тектонического блока (Верхояно-Колымская </w:t>
            </w:r>
            <w:proofErr w:type="spellStart"/>
            <w:r w:rsidRPr="00E81BB7">
              <w:rPr>
                <w:rFonts w:eastAsia="Times New Roman"/>
                <w:color w:val="auto"/>
              </w:rPr>
              <w:t>орогенная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область) / В. А. </w:t>
            </w:r>
            <w:proofErr w:type="spellStart"/>
            <w:r w:rsidRPr="00E81BB7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color w:val="auto"/>
              </w:rPr>
              <w:t>, С. П. Роев, Ю. С. Орлов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- 2009. - № 5. - С. 47-</w:t>
            </w:r>
            <w:proofErr w:type="gramStart"/>
            <w:r w:rsidRPr="00E81BB7">
              <w:rPr>
                <w:rFonts w:eastAsia="Times New Roman"/>
                <w:color w:val="auto"/>
              </w:rPr>
              <w:t>55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26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особенности россыпного золота бассейна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р.Адыча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(Восточная Якутия), состав и генезис рубашек на его поверхности</w:t>
            </w:r>
            <w:r w:rsidRPr="00E81BB7">
              <w:rPr>
                <w:rFonts w:eastAsia="Times New Roman"/>
                <w:color w:val="auto"/>
              </w:rPr>
              <w:t xml:space="preserve"> / Л. А. Остапенко [и др.]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- 2011. - № 1. - С. 29-</w:t>
            </w:r>
            <w:proofErr w:type="gramStart"/>
            <w:r w:rsidRPr="00E81BB7">
              <w:rPr>
                <w:rFonts w:eastAsia="Times New Roman"/>
                <w:color w:val="auto"/>
              </w:rPr>
              <w:t>42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12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Козьмин Б.М.</w:t>
            </w:r>
            <w:r w:rsidRPr="00E81BB7">
              <w:rPr>
                <w:rFonts w:eastAsia="Times New Roman"/>
                <w:color w:val="auto"/>
              </w:rPr>
              <w:br/>
              <w:t xml:space="preserve">   Особенности сейсмотектонических процессов в зоне </w:t>
            </w:r>
            <w:proofErr w:type="spellStart"/>
            <w:r w:rsidRPr="00E81BB7">
              <w:rPr>
                <w:rFonts w:eastAsia="Times New Roman"/>
                <w:color w:val="auto"/>
              </w:rPr>
              <w:t>Илинь-Тасского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81BB7">
              <w:rPr>
                <w:rFonts w:eastAsia="Times New Roman"/>
                <w:color w:val="auto"/>
              </w:rPr>
              <w:t>Абыйского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) землетрясения 14 февраля 2013 г. (Северо-Восточная Якутия) / Б. М. Козьмин, Л. П. </w:t>
            </w:r>
            <w:proofErr w:type="spellStart"/>
            <w:r w:rsidRPr="00E81BB7">
              <w:rPr>
                <w:rFonts w:eastAsia="Times New Roman"/>
                <w:color w:val="auto"/>
              </w:rPr>
              <w:t>Имаева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E81BB7">
              <w:rPr>
                <w:rFonts w:eastAsia="Times New Roman"/>
                <w:color w:val="auto"/>
              </w:rPr>
              <w:t>Имаев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Отечественная геология. - 2014. - № 5. - С. 33-</w:t>
            </w:r>
            <w:proofErr w:type="gramStart"/>
            <w:r w:rsidRPr="00E81BB7">
              <w:rPr>
                <w:rFonts w:eastAsia="Times New Roman"/>
                <w:color w:val="auto"/>
              </w:rPr>
              <w:t>38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13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Q-54-XXIX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1BB7">
              <w:rPr>
                <w:rFonts w:eastAsia="Times New Roman"/>
                <w:color w:val="auto"/>
              </w:rPr>
              <w:t>Rb-Sr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систематика магматических пород западной части </w:t>
            </w:r>
            <w:proofErr w:type="spellStart"/>
            <w:r w:rsidRPr="00E81BB7">
              <w:rPr>
                <w:rFonts w:eastAsia="Times New Roman"/>
                <w:color w:val="auto"/>
              </w:rPr>
              <w:t>Ольчан-Нерской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металлогенической зоны (Восточная Якутия) / А. И. Зайцев, В. Ю. </w:t>
            </w:r>
            <w:proofErr w:type="spellStart"/>
            <w:r w:rsidRPr="00E81BB7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color w:val="auto"/>
              </w:rPr>
              <w:t>, М. В. Кудрин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- 2016. - № 6. - С. 43-</w:t>
            </w:r>
            <w:proofErr w:type="gramStart"/>
            <w:r w:rsidRPr="00E81BB7">
              <w:rPr>
                <w:rFonts w:eastAsia="Times New Roman"/>
                <w:color w:val="auto"/>
              </w:rPr>
              <w:t>51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8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Орлов, Ю.С.</w:t>
            </w:r>
            <w:r w:rsidRPr="00E81BB7">
              <w:rPr>
                <w:rFonts w:eastAsia="Times New Roman"/>
                <w:color w:val="auto"/>
              </w:rPr>
              <w:br/>
              <w:t xml:space="preserve">   Петрология и рудоносность </w:t>
            </w:r>
            <w:proofErr w:type="spellStart"/>
            <w:r w:rsidRPr="00E81BB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1BB7">
              <w:rPr>
                <w:rFonts w:eastAsia="Times New Roman"/>
                <w:color w:val="auto"/>
              </w:rPr>
              <w:t>Бургалийского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рудно-магматического узла (Верхояно-Колымская </w:t>
            </w:r>
            <w:proofErr w:type="spellStart"/>
            <w:r w:rsidRPr="00E81BB7">
              <w:rPr>
                <w:rFonts w:eastAsia="Times New Roman"/>
                <w:color w:val="auto"/>
              </w:rPr>
              <w:t>орогенная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81BB7">
              <w:rPr>
                <w:rFonts w:eastAsia="Times New Roman"/>
                <w:color w:val="auto"/>
              </w:rPr>
              <w:t>область)   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/ Ю. С. Орлов, В. А. </w:t>
            </w:r>
            <w:proofErr w:type="spellStart"/>
            <w:r w:rsidRPr="00E81BB7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color w:val="auto"/>
              </w:rPr>
              <w:t>, С. П. Роев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- 2017. - № 5. - С. 67-</w:t>
            </w:r>
            <w:proofErr w:type="gramStart"/>
            <w:r w:rsidRPr="00E81BB7">
              <w:rPr>
                <w:rFonts w:eastAsia="Times New Roman"/>
                <w:color w:val="auto"/>
              </w:rPr>
              <w:t>79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33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В.А.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1BB7">
              <w:rPr>
                <w:rFonts w:eastAsia="Times New Roman"/>
                <w:color w:val="auto"/>
              </w:rPr>
              <w:t>Чалбинский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рудно-магматический узел (Верхояно-Колымская </w:t>
            </w:r>
            <w:proofErr w:type="spellStart"/>
            <w:r w:rsidRPr="00E81BB7">
              <w:rPr>
                <w:rFonts w:eastAsia="Times New Roman"/>
                <w:color w:val="auto"/>
              </w:rPr>
              <w:t>орогенная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область) / В. А. </w:t>
            </w:r>
            <w:proofErr w:type="spellStart"/>
            <w:r w:rsidRPr="00E81BB7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color w:val="auto"/>
              </w:rPr>
              <w:t>, С. П. Роев</w:t>
            </w:r>
            <w:r w:rsidRPr="00E81BB7">
              <w:rPr>
                <w:rFonts w:eastAsia="Times New Roman"/>
                <w:color w:val="auto"/>
              </w:rPr>
              <w:br/>
              <w:t>// Отечественная геология. - 2017. - № 5. - С. 90-</w:t>
            </w:r>
            <w:proofErr w:type="gramStart"/>
            <w:r w:rsidRPr="00E81BB7">
              <w:rPr>
                <w:rFonts w:eastAsia="Times New Roman"/>
                <w:color w:val="auto"/>
              </w:rPr>
              <w:t>100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21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Q-54-XXVIII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Углеродсодержащие фазы в зонах ударного плавления метеорита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Эльга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/ Н. Р. </w:t>
            </w:r>
            <w:proofErr w:type="spellStart"/>
            <w:r w:rsidRPr="00E81BB7">
              <w:rPr>
                <w:rFonts w:eastAsia="Times New Roman"/>
                <w:color w:val="auto"/>
              </w:rPr>
              <w:t>Хисина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[и др.]</w:t>
            </w:r>
            <w:r w:rsidRPr="00E81BB7">
              <w:rPr>
                <w:rFonts w:eastAsia="Times New Roman"/>
                <w:color w:val="auto"/>
              </w:rPr>
              <w:br/>
              <w:t>// Геохимия. - 2017. - № 4. - С. 287-</w:t>
            </w:r>
            <w:proofErr w:type="gramStart"/>
            <w:r w:rsidRPr="00E81BB7">
              <w:rPr>
                <w:rFonts w:eastAsia="Times New Roman"/>
                <w:color w:val="auto"/>
              </w:rPr>
              <w:t>301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299-301.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lastRenderedPageBreak/>
              <w:t>29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Теплякова, С.Н.</w:t>
            </w:r>
            <w:r w:rsidRPr="00E81BB7">
              <w:rPr>
                <w:rFonts w:eastAsia="Times New Roman"/>
                <w:color w:val="auto"/>
              </w:rPr>
              <w:br/>
              <w:t>   Кристаллизация металла в железных метеоритах группы IIE и их возможные аналоги / С. Н. Теплякова, К. А. Лоренц</w:t>
            </w:r>
            <w:r w:rsidRPr="00E81BB7">
              <w:rPr>
                <w:rFonts w:eastAsia="Times New Roman"/>
                <w:color w:val="auto"/>
              </w:rPr>
              <w:br/>
              <w:t>// Геохимия. - 2019. - Т. 64, № 8. - С. 826-</w:t>
            </w:r>
            <w:proofErr w:type="gramStart"/>
            <w:r w:rsidRPr="00E81BB7">
              <w:rPr>
                <w:rFonts w:eastAsia="Times New Roman"/>
                <w:color w:val="auto"/>
              </w:rPr>
              <w:t>836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835-836.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Хисина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Н.Р.</w:t>
            </w:r>
            <w:r w:rsidRPr="00E81BB7">
              <w:rPr>
                <w:rFonts w:eastAsia="Times New Roman"/>
                <w:color w:val="auto"/>
              </w:rPr>
              <w:br/>
              <w:t xml:space="preserve">   Жидкостная </w:t>
            </w:r>
            <w:proofErr w:type="spellStart"/>
            <w:r w:rsidRPr="00E81BB7">
              <w:rPr>
                <w:rFonts w:eastAsia="Times New Roman"/>
                <w:color w:val="auto"/>
              </w:rPr>
              <w:t>несмесимость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в областях локального ударного плавления метеорита </w:t>
            </w:r>
            <w:proofErr w:type="spellStart"/>
            <w:r w:rsidRPr="00E81BB7">
              <w:rPr>
                <w:rFonts w:eastAsia="Times New Roman"/>
                <w:color w:val="auto"/>
              </w:rPr>
              <w:t>Эльга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/ Н. Р. </w:t>
            </w:r>
            <w:proofErr w:type="spellStart"/>
            <w:r w:rsidRPr="00E81BB7">
              <w:rPr>
                <w:rFonts w:eastAsia="Times New Roman"/>
                <w:color w:val="auto"/>
              </w:rPr>
              <w:t>Хисина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Р. Вирт, А. М. </w:t>
            </w:r>
            <w:proofErr w:type="spellStart"/>
            <w:r w:rsidRPr="00E81BB7">
              <w:rPr>
                <w:rFonts w:eastAsia="Times New Roman"/>
                <w:color w:val="auto"/>
              </w:rPr>
              <w:t>Абдрахимов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Геохимия. - 2019. - Т. 64, № 8. - С. 837-</w:t>
            </w:r>
            <w:proofErr w:type="gramStart"/>
            <w:r w:rsidRPr="00E81BB7">
              <w:rPr>
                <w:rFonts w:eastAsia="Times New Roman"/>
                <w:color w:val="auto"/>
              </w:rPr>
              <w:t>847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846-847.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Неустроев, Р.Г.</w:t>
            </w:r>
            <w:r w:rsidRPr="00E81BB7">
              <w:rPr>
                <w:rFonts w:eastAsia="Times New Roman"/>
                <w:color w:val="auto"/>
              </w:rPr>
              <w:br/>
              <w:t xml:space="preserve">   Условия локализации рудных столбов месторождения </w:t>
            </w:r>
            <w:proofErr w:type="spellStart"/>
            <w:r w:rsidRPr="00E81BB7">
              <w:rPr>
                <w:rFonts w:eastAsia="Times New Roman"/>
                <w:color w:val="auto"/>
              </w:rPr>
              <w:t>Бадран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(Якутия) / Р. Г. Неустроев</w:t>
            </w:r>
            <w:r w:rsidRPr="00E81BB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3. - С. 54-</w:t>
            </w:r>
            <w:proofErr w:type="gramStart"/>
            <w:r w:rsidRPr="00E81BB7">
              <w:rPr>
                <w:rFonts w:eastAsia="Times New Roman"/>
                <w:color w:val="auto"/>
              </w:rPr>
              <w:t>57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10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Q-54-XIX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Генетические особенности и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золота рудопроявления "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Джайба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"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Джолокагского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рудного района</w:t>
            </w:r>
            <w:r w:rsidRPr="00E81BB7">
              <w:rPr>
                <w:rFonts w:eastAsia="Times New Roman"/>
                <w:color w:val="auto"/>
              </w:rPr>
              <w:t xml:space="preserve"> / Н. В. Бондаренко [и др.]</w:t>
            </w:r>
            <w:r w:rsidRPr="00E81BB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1. - С. 34-</w:t>
            </w:r>
            <w:proofErr w:type="gramStart"/>
            <w:r w:rsidRPr="00E81BB7">
              <w:rPr>
                <w:rFonts w:eastAsia="Times New Roman"/>
                <w:color w:val="auto"/>
              </w:rPr>
              <w:t>39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5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золота месторождения Учуй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Джолакагского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рудного района</w:t>
            </w:r>
            <w:r w:rsidRPr="00E81BB7">
              <w:rPr>
                <w:rFonts w:eastAsia="Times New Roman"/>
                <w:color w:val="auto"/>
              </w:rPr>
              <w:t xml:space="preserve"> / Н. В. Бондаренко [и др.]</w:t>
            </w:r>
            <w:r w:rsidRPr="00E81BB7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- 2012. - № 6. - С. 72-76: ил. - </w:t>
            </w:r>
            <w:proofErr w:type="spellStart"/>
            <w:proofErr w:type="gram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Особенности рудной минерализации нижних горизонтов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Сарылахского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золотоантимонитового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E81BB7">
              <w:rPr>
                <w:rFonts w:eastAsia="Times New Roman"/>
                <w:color w:val="auto"/>
              </w:rPr>
              <w:t xml:space="preserve"> / В. В. Морошкин [и др.]</w:t>
            </w:r>
            <w:r w:rsidRPr="00E81BB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5. - C. 23-</w:t>
            </w:r>
            <w:proofErr w:type="gramStart"/>
            <w:r w:rsidRPr="00E81BB7">
              <w:rPr>
                <w:rFonts w:eastAsia="Times New Roman"/>
                <w:color w:val="auto"/>
              </w:rPr>
              <w:t>27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11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  <w:lang w:val="en-US"/>
              </w:rPr>
            </w:pPr>
            <w:r w:rsidRPr="00E81BB7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Q-54-XXXV</w:t>
            </w:r>
            <w:r w:rsidRPr="00E81BB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Золото-сурьмяные месторождения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Сарылах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Сентачан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(Саха-Якутия</w:t>
            </w:r>
            <w:proofErr w:type="gramStart"/>
            <w:r w:rsidRPr="00E81BB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81BB7">
              <w:rPr>
                <w:rFonts w:eastAsia="Times New Roman"/>
                <w:b/>
                <w:bCs/>
                <w:color w:val="auto"/>
              </w:rPr>
              <w:t xml:space="preserve"> пример совмещения мезотермальных золото-кварцевых и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антимонитовых руд</w:t>
            </w:r>
            <w:r w:rsidRPr="00E81BB7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E81BB7">
              <w:rPr>
                <w:rFonts w:eastAsia="Times New Roman"/>
                <w:color w:val="auto"/>
              </w:rPr>
              <w:br/>
              <w:t>// Геология рудных месторождений. - 2010. - Т.52, № 5. - С. 381-</w:t>
            </w:r>
            <w:proofErr w:type="gramStart"/>
            <w:r w:rsidRPr="00E81BB7">
              <w:rPr>
                <w:rFonts w:eastAsia="Times New Roman"/>
                <w:color w:val="auto"/>
              </w:rPr>
              <w:t>417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414-417.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Q-54-XXVII; Q-54-XXVIII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proofErr w:type="gramStart"/>
            <w:r w:rsidRPr="00E81BB7">
              <w:rPr>
                <w:rFonts w:eastAsia="Times New Roman"/>
                <w:b/>
                <w:bCs/>
                <w:color w:val="auto"/>
              </w:rPr>
              <w:t>Золото-кварцевые</w:t>
            </w:r>
            <w:proofErr w:type="gramEnd"/>
            <w:r w:rsidRPr="00E81BB7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Жданинского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рудно-россыпного узла (Восточная Якутия), структурный контроль и условия образования</w:t>
            </w:r>
            <w:r w:rsidRPr="00E81BB7">
              <w:rPr>
                <w:rFonts w:eastAsia="Times New Roman"/>
                <w:color w:val="auto"/>
              </w:rPr>
              <w:t xml:space="preserve"> / В. В. Аристов [и др.]</w:t>
            </w:r>
            <w:r w:rsidRPr="00E81BB7">
              <w:rPr>
                <w:rFonts w:eastAsia="Times New Roman"/>
                <w:color w:val="auto"/>
              </w:rPr>
              <w:br/>
              <w:t>// Геология рудных месторождений. - 2016. - Т. 58, № 6. - С. 559-</w:t>
            </w:r>
            <w:proofErr w:type="gramStart"/>
            <w:r w:rsidRPr="00E81BB7">
              <w:rPr>
                <w:rFonts w:eastAsia="Times New Roman"/>
                <w:color w:val="auto"/>
              </w:rPr>
              <w:t>594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593-594.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Q-54-XXVIII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lastRenderedPageBreak/>
              <w:t>37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Мащенко Е.Н.</w:t>
            </w:r>
            <w:r w:rsidRPr="00E81BB7">
              <w:rPr>
                <w:rFonts w:eastAsia="Times New Roman"/>
                <w:color w:val="auto"/>
              </w:rPr>
              <w:br/>
              <w:t>   Морфология детеныша мамонта (</w:t>
            </w:r>
            <w:proofErr w:type="spellStart"/>
            <w:r w:rsidRPr="00E81BB7">
              <w:rPr>
                <w:rFonts w:eastAsia="Times New Roman"/>
                <w:color w:val="auto"/>
              </w:rPr>
              <w:t>Mammuthus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1BB7">
              <w:rPr>
                <w:rFonts w:eastAsia="Times New Roman"/>
                <w:color w:val="auto"/>
              </w:rPr>
              <w:t>Primigenius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E81BB7">
              <w:rPr>
                <w:rFonts w:eastAsia="Times New Roman"/>
                <w:color w:val="auto"/>
              </w:rPr>
              <w:t>Ольчана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(Оймякон, Якутия) / Е. Н. Мащенко, Г. Г. </w:t>
            </w:r>
            <w:proofErr w:type="spellStart"/>
            <w:r w:rsidRPr="00E81BB7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E81BB7">
              <w:rPr>
                <w:rFonts w:eastAsia="Times New Roman"/>
                <w:color w:val="auto"/>
              </w:rPr>
              <w:t>, В. А. Баранов</w:t>
            </w:r>
            <w:r w:rsidRPr="00E81BB7">
              <w:rPr>
                <w:rFonts w:eastAsia="Times New Roman"/>
                <w:color w:val="auto"/>
              </w:rPr>
              <w:br/>
              <w:t>// Палеонтологический журнал. - 2013. - № 4. - С. 74-</w:t>
            </w:r>
            <w:proofErr w:type="gramStart"/>
            <w:r w:rsidRPr="00E81BB7">
              <w:rPr>
                <w:rFonts w:eastAsia="Times New Roman"/>
                <w:color w:val="auto"/>
              </w:rPr>
              <w:t>88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87.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Физико-химическое моделирование процессов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минералообразования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Бадранского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(Якутия)</w:t>
            </w:r>
            <w:r w:rsidRPr="00E81BB7">
              <w:rPr>
                <w:rFonts w:eastAsia="Times New Roman"/>
                <w:color w:val="auto"/>
              </w:rPr>
              <w:t xml:space="preserve"> / А. А. Оболенский [и др.]</w:t>
            </w:r>
            <w:r w:rsidRPr="00E81BB7">
              <w:rPr>
                <w:rFonts w:eastAsia="Times New Roman"/>
                <w:color w:val="auto"/>
              </w:rPr>
              <w:br/>
              <w:t xml:space="preserve">// Геология и геофизика. - 2011. - Т.52, № 3. - С. 373-392: ил., табл. - Рез. англ. - </w:t>
            </w:r>
            <w:proofErr w:type="spellStart"/>
            <w:proofErr w:type="gram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с.391-392.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  <w:lang w:val="en-US"/>
              </w:rPr>
            </w:pPr>
            <w:r w:rsidRPr="00E81BB7">
              <w:rPr>
                <w:rFonts w:eastAsia="Times New Roman"/>
                <w:b/>
                <w:bCs/>
                <w:color w:val="auto"/>
                <w:lang w:val="en-US"/>
              </w:rPr>
              <w:t> - Q-52-XXIII; R-54-XXV; R-54-XXVI; R-53-XXI; Q-54-XV; Q-54-XXXIV; P-55-I; P-54-XIV; P-54-XXXI; P-54-XV; P-54-VIII</w:t>
            </w:r>
            <w:r w:rsidRPr="00E81BB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>Возрастные рубежи и геодинамические обстановки формирования месторождений и магматических образований Верхояно-Колымской складчатой области</w:t>
            </w:r>
            <w:r w:rsidRPr="00E81BB7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E81BB7">
              <w:rPr>
                <w:rFonts w:eastAsia="Times New Roman"/>
                <w:color w:val="auto"/>
              </w:rPr>
              <w:br/>
              <w:t>// Геология и геофизика. - 2018. - Т. 59, № 10. - С. 1542-</w:t>
            </w:r>
            <w:proofErr w:type="gramStart"/>
            <w:r w:rsidRPr="00E81BB7">
              <w:rPr>
                <w:rFonts w:eastAsia="Times New Roman"/>
                <w:color w:val="auto"/>
              </w:rPr>
              <w:t>1563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1560-1563.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  <w:lang w:val="en-US"/>
              </w:rPr>
            </w:pPr>
            <w:r w:rsidRPr="00E81BB7">
              <w:rPr>
                <w:rFonts w:eastAsia="Times New Roman"/>
                <w:b/>
                <w:bCs/>
                <w:color w:val="auto"/>
                <w:lang w:val="en-US"/>
              </w:rPr>
              <w:t xml:space="preserve"> - Q-53-XVII; Q-53-XVIII; Q-54-XIX; Q-54-XX; Q-54-XXI; Q-54-XXVII; Q-54-XXVIII; Q-54-XXXIV; Q-54-XXXV; Q-54-XXXVI; P-54-VI; P-54-XV; P-55-I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Г.Н.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1BB7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E81BB7">
              <w:rPr>
                <w:rFonts w:eastAsia="Times New Roman"/>
                <w:color w:val="auto"/>
              </w:rPr>
              <w:t>Адыча-Тарынской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металлогенической </w:t>
            </w:r>
            <w:proofErr w:type="gramStart"/>
            <w:r w:rsidRPr="00E81BB7">
              <w:rPr>
                <w:rFonts w:eastAsia="Times New Roman"/>
                <w:color w:val="auto"/>
              </w:rPr>
              <w:t>зоны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геохимия стабильных изотопов, флюидный режим и условия рудообразования / Г. Н. </w:t>
            </w:r>
            <w:proofErr w:type="spellStart"/>
            <w:r w:rsidRPr="00E81BB7">
              <w:rPr>
                <w:rFonts w:eastAsia="Times New Roman"/>
                <w:color w:val="auto"/>
              </w:rPr>
              <w:t>Гамянин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E81BB7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color w:val="auto"/>
              </w:rPr>
              <w:t>, О. В. Викентьева</w:t>
            </w:r>
            <w:r w:rsidRPr="00E81BB7">
              <w:rPr>
                <w:rFonts w:eastAsia="Times New Roman"/>
                <w:color w:val="auto"/>
              </w:rPr>
              <w:br/>
              <w:t>// Геология и геофизика. - 2018. - Т. 59, № 10. - С. 1586-</w:t>
            </w:r>
            <w:proofErr w:type="gramStart"/>
            <w:r w:rsidRPr="00E81BB7">
              <w:rPr>
                <w:rFonts w:eastAsia="Times New Roman"/>
                <w:color w:val="auto"/>
              </w:rPr>
              <w:t>1605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с. 1603-1605.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Q-54-XXXV; Q-54-XXXVI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E81BB7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E81BB7">
              <w:rPr>
                <w:rFonts w:eastAsia="Times New Roman"/>
                <w:color w:val="auto"/>
              </w:rPr>
              <w:t>Золото-кварцевая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 сурьмяная минерализация месторождения </w:t>
            </w:r>
            <w:proofErr w:type="spellStart"/>
            <w:r w:rsidRPr="00E81BB7">
              <w:rPr>
                <w:rFonts w:eastAsia="Times New Roman"/>
                <w:color w:val="auto"/>
              </w:rPr>
              <w:t>Малтан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(Северо-Восток России) / В. Ю. </w:t>
            </w:r>
            <w:proofErr w:type="spellStart"/>
            <w:r w:rsidRPr="00E81BB7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E81BB7">
              <w:rPr>
                <w:rFonts w:eastAsia="Times New Roman"/>
                <w:color w:val="auto"/>
              </w:rPr>
              <w:t>Гамянин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E81BB7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Тихоокеанская геология. - 2014. - Т.33, № 4. - С. 50-</w:t>
            </w:r>
            <w:proofErr w:type="gramStart"/>
            <w:r w:rsidRPr="00E81BB7">
              <w:rPr>
                <w:rFonts w:eastAsia="Times New Roman"/>
                <w:color w:val="auto"/>
              </w:rPr>
              <w:t>62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22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  <w:lang w:val="en-US"/>
              </w:rPr>
            </w:pPr>
            <w:r w:rsidRPr="00E81BB7">
              <w:rPr>
                <w:rFonts w:eastAsia="Times New Roman"/>
                <w:b/>
                <w:bCs/>
                <w:color w:val="auto"/>
                <w:lang w:val="en-US"/>
              </w:rPr>
              <w:t> - P-55-XVIII; P-56-XXVI; P-56-XXVII; P-56-XXVIII; P-56-XXXIII; O-55-VI; O-56-II; O-56-III; Q-54-XXVIII</w:t>
            </w:r>
            <w:r w:rsidRPr="00E81BB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>Радиоуглеродные датировки и прослои вулканического пепла в осадках озер как основа для хронологии изменений природной среды севера Дальнего Востока в голоцене</w:t>
            </w:r>
            <w:r w:rsidRPr="00E81BB7">
              <w:rPr>
                <w:rFonts w:eastAsia="Times New Roman"/>
                <w:color w:val="auto"/>
              </w:rPr>
              <w:t xml:space="preserve"> / А. В. Ложкин [и др.]</w:t>
            </w:r>
            <w:r w:rsidRPr="00E81BB7">
              <w:rPr>
                <w:rFonts w:eastAsia="Times New Roman"/>
                <w:color w:val="auto"/>
              </w:rPr>
              <w:br/>
              <w:t>// Тихоокеанская геология. - 2016. - Т. 35, № 4. - С. 14-</w:t>
            </w:r>
            <w:proofErr w:type="gramStart"/>
            <w:r w:rsidRPr="00E81BB7">
              <w:rPr>
                <w:rFonts w:eastAsia="Times New Roman"/>
                <w:color w:val="auto"/>
              </w:rPr>
              <w:t>27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Текст англ., рез. рус. - </w:t>
            </w:r>
            <w:proofErr w:type="spellStart"/>
            <w:proofErr w:type="gram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39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Q-53-IX; Q-54-XX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Высокофосфористые литий-фтористые граниты Восточной Якутии (Верхояно-Колымская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орогенная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область)</w:t>
            </w:r>
            <w:r w:rsidRPr="00E81BB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81BB7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[и др.]</w:t>
            </w:r>
            <w:r w:rsidRPr="00E81BB7">
              <w:rPr>
                <w:rFonts w:eastAsia="Times New Roman"/>
                <w:color w:val="auto"/>
              </w:rPr>
              <w:br/>
            </w:r>
            <w:r w:rsidRPr="00E81BB7">
              <w:rPr>
                <w:rFonts w:eastAsia="Times New Roman"/>
                <w:color w:val="auto"/>
              </w:rPr>
              <w:lastRenderedPageBreak/>
              <w:t>// Тихоокеанская геология. - 2019. - Т. 38, № 1. - С. 86-</w:t>
            </w:r>
            <w:proofErr w:type="gramStart"/>
            <w:r w:rsidRPr="00E81BB7">
              <w:rPr>
                <w:rFonts w:eastAsia="Times New Roman"/>
                <w:color w:val="auto"/>
              </w:rPr>
              <w:t>101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37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lastRenderedPageBreak/>
              <w:t> - Q-54-XXVIII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В.Ю.</w:t>
            </w:r>
            <w:r w:rsidRPr="00E81BB7">
              <w:rPr>
                <w:rFonts w:eastAsia="Times New Roman"/>
                <w:color w:val="auto"/>
              </w:rPr>
              <w:br/>
              <w:t xml:space="preserve">   Физико-химические условия формирования кварца золоторудного месторождения </w:t>
            </w:r>
            <w:proofErr w:type="spellStart"/>
            <w:r w:rsidRPr="00E81BB7">
              <w:rPr>
                <w:rFonts w:eastAsia="Times New Roman"/>
                <w:color w:val="auto"/>
              </w:rPr>
              <w:t>Базовское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(Восточная Якутия, Россия) / В. Ю. </w:t>
            </w:r>
            <w:proofErr w:type="spellStart"/>
            <w:r w:rsidRPr="00E81BB7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E81BB7">
              <w:rPr>
                <w:rFonts w:eastAsia="Times New Roman"/>
                <w:color w:val="auto"/>
              </w:rPr>
              <w:t>Кряжев</w:t>
            </w:r>
            <w:proofErr w:type="spellEnd"/>
            <w:r w:rsidRPr="00E81BB7">
              <w:rPr>
                <w:rFonts w:eastAsia="Times New Roman"/>
                <w:color w:val="auto"/>
              </w:rPr>
              <w:t>, Н. А. Горячев</w:t>
            </w:r>
            <w:r w:rsidRPr="00E81BB7">
              <w:rPr>
                <w:rFonts w:eastAsia="Times New Roman"/>
                <w:color w:val="auto"/>
              </w:rPr>
              <w:br/>
              <w:t>// Тихоокеанская геология. - 2019. - Т. 38, № 5. - С. 14-</w:t>
            </w:r>
            <w:proofErr w:type="gramStart"/>
            <w:r w:rsidRPr="00E81BB7">
              <w:rPr>
                <w:rFonts w:eastAsia="Times New Roman"/>
                <w:color w:val="auto"/>
              </w:rPr>
              <w:t>24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27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   </w:t>
            </w:r>
            <w:r w:rsidRPr="00E81BB7">
              <w:rPr>
                <w:rFonts w:eastAsia="Times New Roman"/>
                <w:b/>
                <w:bCs/>
                <w:color w:val="auto"/>
              </w:rPr>
              <w:t xml:space="preserve">Золоторудное месторождение </w:t>
            </w: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Бадран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>, Восточная Якутия</w:t>
            </w:r>
            <w:r w:rsidRPr="00E81BB7">
              <w:rPr>
                <w:rFonts w:eastAsia="Times New Roman"/>
                <w:color w:val="auto"/>
              </w:rPr>
              <w:t xml:space="preserve"> / Г. С. Анисимова [и др.]</w:t>
            </w:r>
            <w:r w:rsidRPr="00E81BB7">
              <w:rPr>
                <w:rFonts w:eastAsia="Times New Roman"/>
                <w:color w:val="auto"/>
              </w:rPr>
              <w:br/>
              <w:t>// Руды и металлы. - 2008. - № 5. - С. 49-</w:t>
            </w:r>
            <w:proofErr w:type="gramStart"/>
            <w:r w:rsidRPr="00E81BB7">
              <w:rPr>
                <w:rFonts w:eastAsia="Times New Roman"/>
                <w:color w:val="auto"/>
              </w:rPr>
              <w:t>60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14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Q-54-XIX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E81BB7">
              <w:rPr>
                <w:rFonts w:eastAsia="Times New Roman"/>
                <w:color w:val="auto"/>
              </w:rPr>
              <w:br/>
              <w:t xml:space="preserve">   Геологическое строение и состав руд </w:t>
            </w:r>
            <w:proofErr w:type="gramStart"/>
            <w:r w:rsidRPr="00E81BB7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месторождения Вьюн, Восточная Якутия / Г. С. Анисимова, Р. И. Протопопов</w:t>
            </w:r>
            <w:r w:rsidRPr="00E81BB7">
              <w:rPr>
                <w:rFonts w:eastAsia="Times New Roman"/>
                <w:color w:val="auto"/>
              </w:rPr>
              <w:br/>
              <w:t>// Руды и металлы. - 2009. - № 5. - С. 59-</w:t>
            </w:r>
            <w:proofErr w:type="gramStart"/>
            <w:r w:rsidRPr="00E81BB7">
              <w:rPr>
                <w:rFonts w:eastAsia="Times New Roman"/>
                <w:color w:val="auto"/>
              </w:rPr>
              <w:t>69 :</w:t>
            </w:r>
            <w:proofErr w:type="gramEnd"/>
            <w:r w:rsidRPr="00E81B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1B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1BB7">
              <w:rPr>
                <w:rFonts w:eastAsia="Times New Roman"/>
                <w:color w:val="auto"/>
              </w:rPr>
              <w:t>.: 6 назв.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b/>
                <w:bCs/>
                <w:color w:val="auto"/>
              </w:rPr>
              <w:t> - Q-54-XXXIV</w:t>
            </w:r>
            <w:r w:rsidRPr="00E81B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81BB7" w:rsidRPr="00E81BB7" w:rsidTr="00817EFC">
        <w:trPr>
          <w:tblCellSpacing w:w="15" w:type="dxa"/>
        </w:trPr>
        <w:tc>
          <w:tcPr>
            <w:tcW w:w="5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r w:rsidRPr="00E81BB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1BB7" w:rsidRPr="00E81BB7" w:rsidRDefault="00E81BB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81BB7">
              <w:rPr>
                <w:rFonts w:eastAsia="Times New Roman"/>
                <w:b/>
                <w:bCs/>
                <w:color w:val="auto"/>
              </w:rPr>
              <w:t>Суплецов</w:t>
            </w:r>
            <w:proofErr w:type="spellEnd"/>
            <w:r w:rsidRPr="00E81BB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E81BB7">
              <w:rPr>
                <w:rFonts w:eastAsia="Times New Roman"/>
                <w:color w:val="auto"/>
              </w:rPr>
              <w:br/>
              <w:t xml:space="preserve">   Феномен месторождения золота </w:t>
            </w:r>
            <w:proofErr w:type="spellStart"/>
            <w:r w:rsidRPr="00E81BB7">
              <w:rPr>
                <w:rFonts w:eastAsia="Times New Roman"/>
                <w:color w:val="auto"/>
              </w:rPr>
              <w:t>Бадран</w:t>
            </w:r>
            <w:proofErr w:type="spellEnd"/>
            <w:r w:rsidRPr="00E81BB7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E81BB7">
              <w:rPr>
                <w:rFonts w:eastAsia="Times New Roman"/>
                <w:color w:val="auto"/>
              </w:rPr>
              <w:t>Суплецов</w:t>
            </w:r>
            <w:proofErr w:type="spellEnd"/>
            <w:r w:rsidRPr="00E81BB7">
              <w:rPr>
                <w:rFonts w:eastAsia="Times New Roman"/>
                <w:color w:val="auto"/>
              </w:rPr>
              <w:br/>
              <w:t>// Руды и металлы. - 2011. - № 3/4. - С. 161-162.</w:t>
            </w:r>
          </w:p>
        </w:tc>
      </w:tr>
    </w:tbl>
    <w:p w:rsidR="00E81BB7" w:rsidRPr="00E81BB7" w:rsidRDefault="00E81BB7" w:rsidP="00E81BB7">
      <w:pPr>
        <w:rPr>
          <w:rFonts w:eastAsia="Times New Roman"/>
          <w:color w:val="auto"/>
        </w:rPr>
      </w:pPr>
    </w:p>
    <w:p w:rsidR="00940A6D" w:rsidRPr="00E81BB7" w:rsidRDefault="00940A6D">
      <w:pPr>
        <w:rPr>
          <w:color w:val="auto"/>
        </w:rPr>
      </w:pPr>
    </w:p>
    <w:sectPr w:rsidR="00940A6D" w:rsidRPr="00E81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B7"/>
    <w:rsid w:val="00577F1D"/>
    <w:rsid w:val="00940A6D"/>
    <w:rsid w:val="00960303"/>
    <w:rsid w:val="00E8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D7581-4FC7-4023-8862-19B5D55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B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81B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1BB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1967</Words>
  <Characters>11218</Characters>
  <Application>Microsoft Office Word</Application>
  <DocSecurity>0</DocSecurity>
  <Lines>93</Lines>
  <Paragraphs>26</Paragraphs>
  <ScaleCrop>false</ScaleCrop>
  <Company/>
  <LinksUpToDate>false</LinksUpToDate>
  <CharactersWithSpaces>13159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2020-05-21T12:46:00Z</dcterms:created>
  <dcterms:modified xsi:type="dcterms:W3CDTF">2020-05-21T12:48:00Z</dcterms:modified>
</cp:coreProperties>
</file>