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76" w:rsidRPr="009E6676" w:rsidRDefault="009E6676" w:rsidP="009E667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P</w:t>
      </w:r>
      <w:r w:rsidRPr="009E6676">
        <w:rPr>
          <w:rFonts w:eastAsia="Times New Roman"/>
          <w:color w:val="auto"/>
        </w:rPr>
        <w:t>-41</w:t>
      </w:r>
    </w:p>
    <w:p w:rsidR="009E6676" w:rsidRDefault="009E6676" w:rsidP="009E667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9E6676" w:rsidRPr="009E6676" w:rsidRDefault="009E6676" w:rsidP="009E667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P-40-XXXVI; P-41-XXXI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9E6676">
              <w:rPr>
                <w:rFonts w:eastAsia="Times New Roman"/>
                <w:color w:val="auto"/>
              </w:rPr>
              <w:br/>
              <w:t xml:space="preserve">   Вещественный состав и некоторые фациальные особенности глинисто-карбонатных пород в кровле бокситов </w:t>
            </w:r>
            <w:proofErr w:type="spellStart"/>
            <w:r w:rsidRPr="009E6676">
              <w:rPr>
                <w:rFonts w:eastAsia="Times New Roman"/>
                <w:color w:val="auto"/>
              </w:rPr>
              <w:t>СУБРа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/ А. Л. Анфимов</w:t>
            </w:r>
            <w:r w:rsidRPr="009E667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С.27-29. - </w:t>
            </w:r>
            <w:proofErr w:type="spellStart"/>
            <w:proofErr w:type="gram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   </w:t>
            </w:r>
            <w:r w:rsidRPr="009E6676">
              <w:rPr>
                <w:rFonts w:eastAsia="Times New Roman"/>
                <w:b/>
                <w:bCs/>
                <w:color w:val="auto"/>
              </w:rPr>
              <w:t xml:space="preserve">Изотопы свинца и 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Pb-Pb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модельный возраст галенитов 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Тамуньерского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золоторудного </w:t>
            </w:r>
            <w:proofErr w:type="gramStart"/>
            <w:r w:rsidRPr="009E6676">
              <w:rPr>
                <w:rFonts w:eastAsia="Times New Roman"/>
                <w:b/>
                <w:bCs/>
                <w:color w:val="auto"/>
              </w:rPr>
              <w:t>месторождения :</w:t>
            </w:r>
            <w:proofErr w:type="gramEnd"/>
            <w:r w:rsidRPr="009E6676">
              <w:rPr>
                <w:rFonts w:eastAsia="Times New Roman"/>
                <w:b/>
                <w:bCs/>
                <w:color w:val="auto"/>
              </w:rPr>
              <w:t xml:space="preserve"> первые 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TLn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MC ICP-MS данные </w:t>
            </w:r>
            <w:r w:rsidRPr="009E6676">
              <w:rPr>
                <w:rFonts w:eastAsia="Times New Roman"/>
                <w:color w:val="auto"/>
              </w:rPr>
              <w:t xml:space="preserve">/ Ю. Л. </w:t>
            </w:r>
            <w:proofErr w:type="spellStart"/>
            <w:r w:rsidRPr="009E6676">
              <w:rPr>
                <w:rFonts w:eastAsia="Times New Roman"/>
                <w:color w:val="auto"/>
              </w:rPr>
              <w:t>Ронкин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[и др.]</w:t>
            </w:r>
            <w:r w:rsidRPr="009E6676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317-</w:t>
            </w:r>
            <w:proofErr w:type="gramStart"/>
            <w:r w:rsidRPr="009E6676">
              <w:rPr>
                <w:rFonts w:eastAsia="Times New Roman"/>
                <w:color w:val="auto"/>
              </w:rPr>
              <w:t>319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с. 319.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P-41-VII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   </w:t>
            </w:r>
            <w:r w:rsidRPr="009E6676">
              <w:rPr>
                <w:rFonts w:eastAsia="Times New Roman"/>
                <w:b/>
                <w:bCs/>
                <w:color w:val="auto"/>
              </w:rPr>
              <w:t xml:space="preserve">Вариации изотопов углерода и кислорода в раковинах устриц из приграничных отложений юры и мела реки 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Маурынья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(Западная Сибирь)</w:t>
            </w:r>
            <w:r w:rsidRPr="009E6676">
              <w:rPr>
                <w:rFonts w:eastAsia="Times New Roman"/>
                <w:color w:val="auto"/>
              </w:rPr>
              <w:t xml:space="preserve"> / И. Н. Косенко [и др.]</w:t>
            </w:r>
            <w:r w:rsidRPr="009E6676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9E6676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9E6676">
              <w:rPr>
                <w:rFonts w:eastAsia="Times New Roman"/>
                <w:color w:val="auto"/>
              </w:rPr>
              <w:t>. - Москва, 2013. - С. 181-</w:t>
            </w:r>
            <w:proofErr w:type="gramStart"/>
            <w:r w:rsidRPr="009E6676">
              <w:rPr>
                <w:rFonts w:eastAsia="Times New Roman"/>
                <w:color w:val="auto"/>
              </w:rPr>
              <w:t>184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с. 184.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P-41-XIII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Б76675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Ипполитов, А.П.</w:t>
            </w:r>
            <w:r w:rsidRPr="009E6676">
              <w:rPr>
                <w:rFonts w:eastAsia="Times New Roman"/>
                <w:color w:val="auto"/>
              </w:rPr>
              <w:br/>
              <w:t xml:space="preserve">   Комплекс ископаемых полихет из местонахождения </w:t>
            </w:r>
            <w:proofErr w:type="spellStart"/>
            <w:r w:rsidRPr="009E6676">
              <w:rPr>
                <w:rFonts w:eastAsia="Times New Roman"/>
                <w:color w:val="auto"/>
              </w:rPr>
              <w:t>Усть-Манья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(нижний карбон) в коллекциях Музея Природы и Человека и его значение для расшифровки палеонтологической летописи группы / А. П. Ипполитов, А. С. Резвый</w:t>
            </w:r>
            <w:r w:rsidRPr="009E6676">
              <w:rPr>
                <w:rFonts w:eastAsia="Times New Roman"/>
                <w:color w:val="auto"/>
              </w:rPr>
              <w:br/>
              <w:t>// Седьмая Югорская полевая музейная биеннале. - Ханты-Мансийск, 2018. - С. 8-</w:t>
            </w:r>
            <w:proofErr w:type="gramStart"/>
            <w:r w:rsidRPr="009E6676">
              <w:rPr>
                <w:rFonts w:eastAsia="Times New Roman"/>
                <w:color w:val="auto"/>
              </w:rPr>
              <w:t>12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8 назв.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Б76676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   </w:t>
            </w:r>
            <w:r w:rsidRPr="009E6676">
              <w:rPr>
                <w:rFonts w:eastAsia="Times New Roman"/>
                <w:b/>
                <w:bCs/>
                <w:color w:val="auto"/>
              </w:rPr>
              <w:t xml:space="preserve">Ископаемые растения бассейна 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р.Северная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Сосьва и их общенаучное значение</w:t>
            </w:r>
            <w:r w:rsidRPr="009E6676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9E6676">
              <w:rPr>
                <w:rFonts w:eastAsia="Times New Roman"/>
                <w:color w:val="auto"/>
              </w:rPr>
              <w:t>Снигиревский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[и др.]</w:t>
            </w:r>
            <w:r w:rsidRPr="009E6676">
              <w:rPr>
                <w:rFonts w:eastAsia="Times New Roman"/>
                <w:color w:val="auto"/>
              </w:rPr>
              <w:br/>
              <w:t>// Восьмая Всероссийская Югорская полевая музейная биеннале. - Ханты-Мансийск, 2018. - С. 8-</w:t>
            </w:r>
            <w:proofErr w:type="gramStart"/>
            <w:r w:rsidRPr="009E6676">
              <w:rPr>
                <w:rFonts w:eastAsia="Times New Roman"/>
                <w:color w:val="auto"/>
              </w:rPr>
              <w:t>15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7 назв.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Замятина Д.А.</w:t>
            </w:r>
            <w:r w:rsidRPr="009E667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667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минералов </w:t>
            </w:r>
            <w:proofErr w:type="spellStart"/>
            <w:r w:rsidRPr="009E6676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и руд </w:t>
            </w:r>
            <w:proofErr w:type="spellStart"/>
            <w:r w:rsidRPr="009E6676">
              <w:rPr>
                <w:rFonts w:eastAsia="Times New Roman"/>
                <w:color w:val="auto"/>
              </w:rPr>
              <w:t>Тамуньерского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золоторудного месторождения, Северный Урал / Д. А. Замятина</w:t>
            </w:r>
            <w:r w:rsidRPr="009E6676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</w:t>
            </w:r>
            <w:r w:rsidRPr="009E6676">
              <w:rPr>
                <w:rFonts w:eastAsia="Times New Roman"/>
                <w:color w:val="auto"/>
              </w:rPr>
              <w:lastRenderedPageBreak/>
              <w:t>Рудоносность осадочно-вулканогенных и гипербазитовых комплексов. - Миасс, 2011. - С. 198-</w:t>
            </w:r>
            <w:proofErr w:type="gramStart"/>
            <w:r w:rsidRPr="009E6676">
              <w:rPr>
                <w:rFonts w:eastAsia="Times New Roman"/>
                <w:color w:val="auto"/>
              </w:rPr>
              <w:t>202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с. 202.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lastRenderedPageBreak/>
              <w:t> - P-41-XXIX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E6676">
              <w:rPr>
                <w:rFonts w:eastAsia="Times New Roman"/>
                <w:color w:val="auto"/>
              </w:rPr>
              <w:br/>
              <w:t xml:space="preserve">   Геология и минерально-сырьевой потенциал Зауральского </w:t>
            </w:r>
            <w:proofErr w:type="spellStart"/>
            <w:r w:rsidRPr="009E6676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-титанового россыпного района / А. В. </w:t>
            </w:r>
            <w:proofErr w:type="spellStart"/>
            <w:r w:rsidRPr="009E6676">
              <w:rPr>
                <w:rFonts w:eastAsia="Times New Roman"/>
                <w:color w:val="auto"/>
              </w:rPr>
              <w:t>Лаломов</w:t>
            </w:r>
            <w:proofErr w:type="spellEnd"/>
            <w:r w:rsidRPr="009E6676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9E6676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месторождений. - Миасс, 2019. - С. 21-</w:t>
            </w:r>
            <w:proofErr w:type="gramStart"/>
            <w:r w:rsidRPr="009E6676">
              <w:rPr>
                <w:rFonts w:eastAsia="Times New Roman"/>
                <w:color w:val="auto"/>
              </w:rPr>
              <w:t>25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с. 25.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P-41-XXXV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Пономарев В.С.</w:t>
            </w:r>
            <w:r w:rsidRPr="009E6676">
              <w:rPr>
                <w:rFonts w:eastAsia="Times New Roman"/>
                <w:color w:val="auto"/>
              </w:rPr>
              <w:br/>
              <w:t xml:space="preserve">   Вещественный состав </w:t>
            </w:r>
            <w:proofErr w:type="spellStart"/>
            <w:r w:rsidRPr="009E667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фундамента Узбекской площади </w:t>
            </w:r>
            <w:proofErr w:type="spellStart"/>
            <w:r w:rsidRPr="009E6676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района (Западная Сибирь) / В. С. Пономарев, К. С. Иванов, Ю. В. Ерохин</w:t>
            </w:r>
            <w:r w:rsidRPr="009E667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9E667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E667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9E667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. - Улан-Удэ, 2008. - С.302-305. - Текст </w:t>
            </w:r>
            <w:proofErr w:type="gramStart"/>
            <w:r w:rsidRPr="009E667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E6676">
              <w:rPr>
                <w:rFonts w:eastAsia="Times New Roman"/>
                <w:color w:val="auto"/>
              </w:rPr>
              <w:t>англ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с.304,305.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P-41-VII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Алифиров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9E6676">
              <w:rPr>
                <w:rFonts w:eastAsia="Times New Roman"/>
                <w:color w:val="auto"/>
              </w:rPr>
              <w:br/>
              <w:t>   Аммониты и строение разреза волжско-</w:t>
            </w:r>
            <w:proofErr w:type="spellStart"/>
            <w:r w:rsidRPr="009E6676">
              <w:rPr>
                <w:rFonts w:eastAsia="Times New Roman"/>
                <w:color w:val="auto"/>
              </w:rPr>
              <w:t>берриасских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отложений р. </w:t>
            </w:r>
            <w:proofErr w:type="spellStart"/>
            <w:r w:rsidRPr="009E6676">
              <w:rPr>
                <w:rFonts w:eastAsia="Times New Roman"/>
                <w:color w:val="auto"/>
              </w:rPr>
              <w:t>Маурынья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(Приполярный Урал): новые данные / А. С. </w:t>
            </w:r>
            <w:proofErr w:type="spellStart"/>
            <w:r w:rsidRPr="009E6676">
              <w:rPr>
                <w:rFonts w:eastAsia="Times New Roman"/>
                <w:color w:val="auto"/>
              </w:rPr>
              <w:t>Алифиров</w:t>
            </w:r>
            <w:proofErr w:type="spellEnd"/>
            <w:r w:rsidRPr="009E6676">
              <w:rPr>
                <w:rFonts w:eastAsia="Times New Roman"/>
                <w:color w:val="auto"/>
              </w:rPr>
              <w:t>, А. Е. Игольников, О. С. Дзюба</w:t>
            </w:r>
            <w:r w:rsidRPr="009E6676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С.20-23: ил., табл. - </w:t>
            </w:r>
            <w:proofErr w:type="spellStart"/>
            <w:proofErr w:type="gram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с.23.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P-40-XXXVI; P-41-XXXI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Г22981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9E6676">
              <w:rPr>
                <w:rFonts w:eastAsia="Times New Roman"/>
                <w:color w:val="auto"/>
              </w:rPr>
              <w:br/>
              <w:t xml:space="preserve">   Условия формирования девонских </w:t>
            </w:r>
            <w:proofErr w:type="spellStart"/>
            <w:r w:rsidRPr="009E6676">
              <w:rPr>
                <w:rFonts w:eastAsia="Times New Roman"/>
                <w:color w:val="auto"/>
              </w:rPr>
              <w:t>бёмитсодержащих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6676">
              <w:rPr>
                <w:rFonts w:eastAsia="Times New Roman"/>
                <w:color w:val="auto"/>
              </w:rPr>
              <w:t>надрудных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карбонатных пород </w:t>
            </w:r>
            <w:proofErr w:type="spellStart"/>
            <w:r w:rsidRPr="009E6676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бокситового рудника / А. Л. Анфимов, Е. И. Сорока</w:t>
            </w:r>
            <w:r w:rsidRPr="009E6676">
              <w:rPr>
                <w:rFonts w:eastAsia="Times New Roman"/>
                <w:color w:val="auto"/>
              </w:rPr>
              <w:br/>
              <w:t>// Минералогия, петрология и полезные ископаемые Кольского региона. - Апатиты, 2011. - С. 161-</w:t>
            </w:r>
            <w:proofErr w:type="gramStart"/>
            <w:r w:rsidRPr="009E6676">
              <w:rPr>
                <w:rFonts w:eastAsia="Times New Roman"/>
                <w:color w:val="auto"/>
              </w:rPr>
              <w:t>167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16 назв.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Замятина Д.А.</w:t>
            </w:r>
            <w:r w:rsidRPr="009E6676">
              <w:rPr>
                <w:rFonts w:eastAsia="Times New Roman"/>
                <w:color w:val="auto"/>
              </w:rPr>
              <w:br/>
              <w:t xml:space="preserve">   Изотопно-геохимические характеристики пирита </w:t>
            </w:r>
            <w:proofErr w:type="spellStart"/>
            <w:r w:rsidRPr="009E6676">
              <w:rPr>
                <w:rFonts w:eastAsia="Times New Roman"/>
                <w:color w:val="auto"/>
              </w:rPr>
              <w:t>Тамуньерского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золоторудного месторождения, Северный Урал / Д. А. Замятина</w:t>
            </w:r>
            <w:r w:rsidRPr="009E6676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9E6676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65-67 : ил., табл.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P-41-XXIX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Бочнева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E667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6676">
              <w:rPr>
                <w:rFonts w:eastAsia="Times New Roman"/>
                <w:color w:val="auto"/>
              </w:rPr>
              <w:t>Энтропийное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поле минералов Зауральского россыпного района (Правобережный участок, ХМАО) / А. А. </w:t>
            </w:r>
            <w:proofErr w:type="spellStart"/>
            <w:r w:rsidRPr="009E6676">
              <w:rPr>
                <w:rFonts w:eastAsia="Times New Roman"/>
                <w:color w:val="auto"/>
              </w:rPr>
              <w:t>Бочнева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, Е. </w:t>
            </w:r>
            <w:r w:rsidRPr="009E6676">
              <w:rPr>
                <w:rFonts w:eastAsia="Times New Roman"/>
                <w:color w:val="auto"/>
              </w:rPr>
              <w:lastRenderedPageBreak/>
              <w:t>Н. Левченко</w:t>
            </w:r>
            <w:r w:rsidRPr="009E667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52 : ил.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lastRenderedPageBreak/>
              <w:t> - P-41-XXXI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   </w:t>
            </w:r>
            <w:r w:rsidRPr="009E6676">
              <w:rPr>
                <w:rFonts w:eastAsia="Times New Roman"/>
                <w:b/>
                <w:bCs/>
                <w:color w:val="auto"/>
              </w:rPr>
              <w:t xml:space="preserve">Эволюционная ретроспективно-статистическая модель 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Вагранского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россыпного узла (Северный Урал)</w:t>
            </w:r>
            <w:r w:rsidRPr="009E667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E6676">
              <w:rPr>
                <w:rFonts w:eastAsia="Times New Roman"/>
                <w:color w:val="auto"/>
              </w:rPr>
              <w:t>Лаломов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[и др.]</w:t>
            </w:r>
            <w:r w:rsidRPr="009E667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74 : ил.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P-41-XXIX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Бочнева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>, А.А.</w:t>
            </w:r>
            <w:r w:rsidRPr="009E6676">
              <w:rPr>
                <w:rFonts w:eastAsia="Times New Roman"/>
                <w:color w:val="auto"/>
              </w:rPr>
              <w:br/>
              <w:t xml:space="preserve">   Геолого-статистические исследования минерального поля Зауральского россыпного района (Правобережный участок, ХМАО) / А. А. </w:t>
            </w:r>
            <w:proofErr w:type="spellStart"/>
            <w:r w:rsidRPr="009E6676">
              <w:rPr>
                <w:rFonts w:eastAsia="Times New Roman"/>
                <w:color w:val="auto"/>
              </w:rPr>
              <w:t>Бочнева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9E6676">
              <w:rPr>
                <w:rFonts w:eastAsia="Times New Roman"/>
                <w:color w:val="auto"/>
              </w:rPr>
              <w:t>Лаломов</w:t>
            </w:r>
            <w:proofErr w:type="spellEnd"/>
            <w:r w:rsidRPr="009E667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9E6676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- Москва, 2016. - С. 70.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P-41-VII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>, Е.Б.</w:t>
            </w:r>
            <w:r w:rsidRPr="009E6676">
              <w:rPr>
                <w:rFonts w:eastAsia="Times New Roman"/>
                <w:color w:val="auto"/>
              </w:rPr>
              <w:br/>
              <w:t xml:space="preserve">   Предварительные данные по </w:t>
            </w:r>
            <w:proofErr w:type="spellStart"/>
            <w:r w:rsidRPr="009E6676">
              <w:rPr>
                <w:rFonts w:eastAsia="Times New Roman"/>
                <w:color w:val="auto"/>
              </w:rPr>
              <w:t>палиностратиграфии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6676">
              <w:rPr>
                <w:rFonts w:eastAsia="Times New Roman"/>
                <w:color w:val="auto"/>
              </w:rPr>
              <w:t>палеообстановкам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переходного юрско-мелового интервала в разрезе </w:t>
            </w:r>
            <w:proofErr w:type="spellStart"/>
            <w:r w:rsidRPr="009E6676">
              <w:rPr>
                <w:rFonts w:eastAsia="Times New Roman"/>
                <w:color w:val="auto"/>
              </w:rPr>
              <w:t>Маурынья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(Северный Урал) / Е. Б. </w:t>
            </w:r>
            <w:proofErr w:type="spellStart"/>
            <w:r w:rsidRPr="009E6676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9E6676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9E6676">
              <w:rPr>
                <w:rFonts w:eastAsia="Times New Roman"/>
                <w:color w:val="auto"/>
              </w:rPr>
              <w:t>России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158-161. - Рез. англ. - </w:t>
            </w:r>
            <w:proofErr w:type="spellStart"/>
            <w:proofErr w:type="gram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P-41-XIII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   </w:t>
            </w:r>
            <w:r w:rsidRPr="009E6676">
              <w:rPr>
                <w:rFonts w:eastAsia="Times New Roman"/>
                <w:b/>
                <w:bCs/>
                <w:color w:val="auto"/>
              </w:rPr>
              <w:t xml:space="preserve">Фауна из раннекаменноугольного 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лагерштетта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на восточном склоне Северного Урала</w:t>
            </w:r>
            <w:r w:rsidRPr="009E6676">
              <w:rPr>
                <w:rFonts w:eastAsia="Times New Roman"/>
                <w:color w:val="auto"/>
              </w:rPr>
              <w:t xml:space="preserve"> / А. С. Резвый [и др.]</w:t>
            </w:r>
            <w:r w:rsidRPr="009E6676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9E6676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98-99.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P-41-VII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   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Палеообстановки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на северо-западной окраине Западной Сибири на рубеже юры и </w:t>
            </w:r>
            <w:proofErr w:type="gramStart"/>
            <w:r w:rsidRPr="009E6676">
              <w:rPr>
                <w:rFonts w:eastAsia="Times New Roman"/>
                <w:b/>
                <w:bCs/>
                <w:color w:val="auto"/>
              </w:rPr>
              <w:t>мела :</w:t>
            </w:r>
            <w:proofErr w:type="gramEnd"/>
            <w:r w:rsidRPr="009E6676">
              <w:rPr>
                <w:rFonts w:eastAsia="Times New Roman"/>
                <w:b/>
                <w:bCs/>
                <w:color w:val="auto"/>
              </w:rPr>
              <w:t xml:space="preserve"> данные по разрезу </w:t>
            </w: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Маурынья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/ Б. Н. Шурыгин [и др.]</w:t>
            </w:r>
            <w:r w:rsidRPr="009E6676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293-</w:t>
            </w:r>
            <w:proofErr w:type="gramStart"/>
            <w:r w:rsidRPr="009E6676">
              <w:rPr>
                <w:rFonts w:eastAsia="Times New Roman"/>
                <w:color w:val="auto"/>
              </w:rPr>
              <w:t>296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с. 296.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Петров, Г.А.</w:t>
            </w:r>
            <w:r w:rsidRPr="009E6676">
              <w:rPr>
                <w:rFonts w:eastAsia="Times New Roman"/>
                <w:color w:val="auto"/>
              </w:rPr>
              <w:br/>
              <w:t>   Вулканогенно-осадочные (?) месторождения Первого Северного железорудного узла (Северный Урал) / Г. А. Петров</w:t>
            </w:r>
            <w:r w:rsidRPr="009E6676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9E6676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. - Екатеринбург, 2018. - С. 140-142. - </w:t>
            </w:r>
            <w:proofErr w:type="spellStart"/>
            <w:proofErr w:type="gram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  <w:lang w:val="en-US"/>
              </w:rPr>
            </w:pPr>
            <w:r w:rsidRPr="009E6676">
              <w:rPr>
                <w:rFonts w:eastAsia="Times New Roman"/>
                <w:b/>
                <w:bCs/>
                <w:color w:val="auto"/>
                <w:lang w:val="en-US"/>
              </w:rPr>
              <w:t> - P-41-XXV; P-41-XXXI; O-41</w:t>
            </w:r>
            <w:r w:rsidRPr="009E667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lastRenderedPageBreak/>
              <w:t>19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Зубова Т.П.</w:t>
            </w:r>
            <w:r w:rsidRPr="009E6676">
              <w:rPr>
                <w:rFonts w:eastAsia="Times New Roman"/>
                <w:color w:val="auto"/>
              </w:rPr>
              <w:br/>
              <w:t xml:space="preserve">   Использование </w:t>
            </w:r>
            <w:proofErr w:type="spellStart"/>
            <w:r w:rsidRPr="009E6676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6676">
              <w:rPr>
                <w:rFonts w:eastAsia="Times New Roman"/>
                <w:color w:val="auto"/>
              </w:rPr>
              <w:t>типохимических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особенностей золота и минералов при прогнозировании золотоносных </w:t>
            </w:r>
            <w:proofErr w:type="spellStart"/>
            <w:r w:rsidRPr="009E6676">
              <w:rPr>
                <w:rFonts w:eastAsia="Times New Roman"/>
                <w:color w:val="auto"/>
              </w:rPr>
              <w:t>кор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выветривания / Т. П. Зубова, Л. В. Шатилова</w:t>
            </w:r>
            <w:r w:rsidRPr="009E667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19.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P-41-XXXI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6676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9E667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E6676">
              <w:rPr>
                <w:rFonts w:eastAsia="Times New Roman"/>
                <w:color w:val="auto"/>
              </w:rPr>
              <w:br/>
              <w:t xml:space="preserve">   Новый тип коренных источников и золота </w:t>
            </w:r>
            <w:proofErr w:type="spellStart"/>
            <w:r w:rsidRPr="009E6676">
              <w:rPr>
                <w:rFonts w:eastAsia="Times New Roman"/>
                <w:color w:val="auto"/>
              </w:rPr>
              <w:t>Вагранского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россыпного узла (Северный Урал) / А. В. </w:t>
            </w:r>
            <w:proofErr w:type="spellStart"/>
            <w:r w:rsidRPr="009E6676">
              <w:rPr>
                <w:rFonts w:eastAsia="Times New Roman"/>
                <w:color w:val="auto"/>
              </w:rPr>
              <w:t>Лаломов</w:t>
            </w:r>
            <w:proofErr w:type="spellEnd"/>
            <w:r w:rsidRPr="009E6676">
              <w:rPr>
                <w:rFonts w:eastAsia="Times New Roman"/>
                <w:color w:val="auto"/>
              </w:rPr>
              <w:t>, П. В. Селиванов</w:t>
            </w:r>
            <w:r w:rsidRPr="009E667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36-37.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9E667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E6676" w:rsidRPr="009E6676" w:rsidTr="0027321D">
        <w:trPr>
          <w:tblCellSpacing w:w="15" w:type="dxa"/>
        </w:trPr>
        <w:tc>
          <w:tcPr>
            <w:tcW w:w="5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9E6676" w:rsidRPr="009E6676" w:rsidRDefault="009E6676" w:rsidP="0027321D">
            <w:pPr>
              <w:rPr>
                <w:rFonts w:eastAsia="Times New Roman"/>
                <w:color w:val="auto"/>
              </w:rPr>
            </w:pPr>
            <w:r w:rsidRPr="009E6676">
              <w:rPr>
                <w:rFonts w:eastAsia="Times New Roman"/>
                <w:b/>
                <w:bCs/>
                <w:color w:val="auto"/>
              </w:rPr>
              <w:t>Несис В.Н.</w:t>
            </w:r>
            <w:r w:rsidRPr="009E6676">
              <w:rPr>
                <w:rFonts w:eastAsia="Times New Roman"/>
                <w:color w:val="auto"/>
              </w:rPr>
              <w:br/>
              <w:t xml:space="preserve">   Соотношение колчеданно-полиметаллической и золоторудной минерализации месторождения </w:t>
            </w:r>
            <w:proofErr w:type="spellStart"/>
            <w:r w:rsidRPr="009E6676">
              <w:rPr>
                <w:rFonts w:eastAsia="Times New Roman"/>
                <w:color w:val="auto"/>
              </w:rPr>
              <w:t>Тамуньер</w:t>
            </w:r>
            <w:proofErr w:type="spellEnd"/>
            <w:r w:rsidRPr="009E6676">
              <w:rPr>
                <w:rFonts w:eastAsia="Times New Roman"/>
                <w:color w:val="auto"/>
              </w:rPr>
              <w:t xml:space="preserve"> (Северный Урал) / В. Н. Несис, А. П. Мотов, А. В. </w:t>
            </w:r>
            <w:proofErr w:type="spellStart"/>
            <w:r w:rsidRPr="009E6676">
              <w:rPr>
                <w:rFonts w:eastAsia="Times New Roman"/>
                <w:color w:val="auto"/>
              </w:rPr>
              <w:t>Бутняков</w:t>
            </w:r>
            <w:proofErr w:type="spellEnd"/>
            <w:r w:rsidRPr="009E6676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100-</w:t>
            </w:r>
            <w:proofErr w:type="gramStart"/>
            <w:r w:rsidRPr="009E6676">
              <w:rPr>
                <w:rFonts w:eastAsia="Times New Roman"/>
                <w:color w:val="auto"/>
              </w:rPr>
              <w:t>103 :</w:t>
            </w:r>
            <w:proofErr w:type="gramEnd"/>
            <w:r w:rsidRPr="009E667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66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6676">
              <w:rPr>
                <w:rFonts w:eastAsia="Times New Roman"/>
                <w:color w:val="auto"/>
              </w:rPr>
              <w:t>.: 6 назв.</w:t>
            </w:r>
          </w:p>
        </w:tc>
      </w:tr>
    </w:tbl>
    <w:p w:rsidR="009E6676" w:rsidRPr="009E6676" w:rsidRDefault="009E6676" w:rsidP="009E6676">
      <w:pPr>
        <w:rPr>
          <w:rFonts w:eastAsia="Times New Roman"/>
          <w:color w:val="auto"/>
        </w:rPr>
      </w:pPr>
    </w:p>
    <w:p w:rsidR="00940A6D" w:rsidRPr="009E6676" w:rsidRDefault="00940A6D">
      <w:pPr>
        <w:rPr>
          <w:color w:val="auto"/>
        </w:rPr>
      </w:pPr>
    </w:p>
    <w:sectPr w:rsidR="00940A6D" w:rsidRPr="009E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76"/>
    <w:rsid w:val="00577F1D"/>
    <w:rsid w:val="00940A6D"/>
    <w:rsid w:val="00960303"/>
    <w:rsid w:val="009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3C45C-33C5-46C3-9EF5-EEEAA472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67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E66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667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1008</Words>
  <Characters>5746</Characters>
  <Application>Microsoft Office Word</Application>
  <DocSecurity>0</DocSecurity>
  <Lines>47</Lines>
  <Paragraphs>13</Paragraphs>
  <ScaleCrop>false</ScaleCrop>
  <Company/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2020-05-07T12:32:00Z</dcterms:created>
  <dcterms:modified xsi:type="dcterms:W3CDTF">2020-05-07T12:33:00Z</dcterms:modified>
</cp:coreProperties>
</file>