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60D" w:rsidRDefault="005C160D" w:rsidP="005C160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Хакасия</w:t>
      </w:r>
    </w:p>
    <w:p w:rsidR="005C160D" w:rsidRDefault="005C160D" w:rsidP="005C160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5C160D" w:rsidRPr="005C160D" w:rsidRDefault="005C160D" w:rsidP="005C160D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1996-2013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5C160D" w:rsidRPr="005C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C160D" w:rsidRPr="005C160D" w:rsidRDefault="005C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C160D" w:rsidRPr="005C160D" w:rsidTr="00817EFC">
        <w:trPr>
          <w:tblCellSpacing w:w="15" w:type="dxa"/>
        </w:trPr>
        <w:tc>
          <w:tcPr>
            <w:tcW w:w="500" w:type="pct"/>
            <w:hideMark/>
          </w:tcPr>
          <w:p w:rsidR="005C160D" w:rsidRPr="005C160D" w:rsidRDefault="005C160D" w:rsidP="00817EFC">
            <w:pPr>
              <w:rPr>
                <w:rFonts w:eastAsia="Times New Roman"/>
                <w:color w:val="auto"/>
              </w:rPr>
            </w:pPr>
            <w:r w:rsidRPr="005C160D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5C160D" w:rsidRPr="005C160D" w:rsidRDefault="005C160D" w:rsidP="00817EFC">
            <w:pPr>
              <w:rPr>
                <w:rFonts w:eastAsia="Times New Roman"/>
                <w:color w:val="auto"/>
              </w:rPr>
            </w:pPr>
            <w:r w:rsidRPr="005C160D">
              <w:rPr>
                <w:rFonts w:eastAsia="Times New Roman"/>
                <w:color w:val="auto"/>
              </w:rPr>
              <w:t>Б74054</w:t>
            </w:r>
          </w:p>
        </w:tc>
        <w:tc>
          <w:tcPr>
            <w:tcW w:w="0" w:type="auto"/>
            <w:hideMark/>
          </w:tcPr>
          <w:p w:rsidR="005C160D" w:rsidRPr="005C160D" w:rsidRDefault="005C160D" w:rsidP="00817EFC">
            <w:pPr>
              <w:rPr>
                <w:rFonts w:eastAsia="Times New Roman"/>
                <w:color w:val="auto"/>
              </w:rPr>
            </w:pPr>
            <w:r w:rsidRPr="005C160D">
              <w:rPr>
                <w:rFonts w:eastAsia="Times New Roman"/>
                <w:color w:val="auto"/>
              </w:rPr>
              <w:t>   </w:t>
            </w:r>
            <w:r w:rsidRPr="005C160D">
              <w:rPr>
                <w:rFonts w:eastAsia="Times New Roman"/>
                <w:b/>
                <w:bCs/>
                <w:color w:val="auto"/>
              </w:rPr>
              <w:t xml:space="preserve">Геология и полезные ископаемые Красноярского края и республики </w:t>
            </w:r>
            <w:proofErr w:type="gramStart"/>
            <w:r w:rsidRPr="005C160D">
              <w:rPr>
                <w:rFonts w:eastAsia="Times New Roman"/>
                <w:b/>
                <w:bCs/>
                <w:color w:val="auto"/>
              </w:rPr>
              <w:t>Хакасия</w:t>
            </w:r>
            <w:r w:rsidRPr="005C160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C160D">
              <w:rPr>
                <w:rFonts w:eastAsia="Times New Roman"/>
                <w:color w:val="auto"/>
              </w:rPr>
              <w:t xml:space="preserve"> [сб. ст.]. Вып.</w:t>
            </w:r>
            <w:proofErr w:type="gramStart"/>
            <w:r w:rsidRPr="005C160D">
              <w:rPr>
                <w:rFonts w:eastAsia="Times New Roman"/>
                <w:color w:val="auto"/>
              </w:rPr>
              <w:t>3 :</w:t>
            </w:r>
            <w:proofErr w:type="gramEnd"/>
            <w:r w:rsidRPr="005C160D">
              <w:rPr>
                <w:rFonts w:eastAsia="Times New Roman"/>
                <w:color w:val="auto"/>
              </w:rPr>
              <w:t xml:space="preserve"> / Гос. геол. предприятие по регион. </w:t>
            </w:r>
            <w:proofErr w:type="spellStart"/>
            <w:r w:rsidRPr="005C160D">
              <w:rPr>
                <w:rFonts w:eastAsia="Times New Roman"/>
                <w:color w:val="auto"/>
              </w:rPr>
              <w:t>геологосъемоч</w:t>
            </w:r>
            <w:proofErr w:type="spellEnd"/>
            <w:r w:rsidRPr="005C160D">
              <w:rPr>
                <w:rFonts w:eastAsia="Times New Roman"/>
                <w:color w:val="auto"/>
              </w:rPr>
              <w:t>. работам "</w:t>
            </w:r>
            <w:proofErr w:type="spellStart"/>
            <w:r w:rsidRPr="005C160D">
              <w:rPr>
                <w:rFonts w:eastAsia="Times New Roman"/>
                <w:color w:val="auto"/>
              </w:rPr>
              <w:t>Красноярскгеолсъемка</w:t>
            </w:r>
            <w:proofErr w:type="spellEnd"/>
            <w:r w:rsidRPr="005C160D">
              <w:rPr>
                <w:rFonts w:eastAsia="Times New Roman"/>
                <w:color w:val="auto"/>
              </w:rPr>
              <w:t>" ; [</w:t>
            </w:r>
            <w:proofErr w:type="spellStart"/>
            <w:r w:rsidRPr="005C160D">
              <w:rPr>
                <w:rFonts w:eastAsia="Times New Roman"/>
                <w:color w:val="auto"/>
              </w:rPr>
              <w:t>Редкол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.: </w:t>
            </w:r>
            <w:proofErr w:type="spellStart"/>
            <w:r w:rsidRPr="005C160D">
              <w:rPr>
                <w:rFonts w:eastAsia="Times New Roman"/>
                <w:color w:val="auto"/>
              </w:rPr>
              <w:t>А.К.Мкртычьян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 и др.]. - Красноярск, 1996. - 135 с. : ил., табл. - 15-00.</w:t>
            </w:r>
          </w:p>
        </w:tc>
      </w:tr>
      <w:tr w:rsidR="005C160D" w:rsidRPr="005C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C160D" w:rsidRPr="005C160D" w:rsidRDefault="005C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C160D" w:rsidRPr="005C160D" w:rsidTr="00817EFC">
        <w:trPr>
          <w:tblCellSpacing w:w="15" w:type="dxa"/>
        </w:trPr>
        <w:tc>
          <w:tcPr>
            <w:tcW w:w="500" w:type="pct"/>
            <w:hideMark/>
          </w:tcPr>
          <w:p w:rsidR="005C160D" w:rsidRPr="005C160D" w:rsidRDefault="005C160D" w:rsidP="00817EFC">
            <w:pPr>
              <w:rPr>
                <w:rFonts w:eastAsia="Times New Roman"/>
                <w:color w:val="auto"/>
              </w:rPr>
            </w:pPr>
            <w:r w:rsidRPr="005C160D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5C160D" w:rsidRPr="005C160D" w:rsidRDefault="005C160D" w:rsidP="00817EFC">
            <w:pPr>
              <w:rPr>
                <w:rFonts w:eastAsia="Times New Roman"/>
                <w:color w:val="auto"/>
              </w:rPr>
            </w:pPr>
            <w:r w:rsidRPr="005C160D">
              <w:rPr>
                <w:rFonts w:eastAsia="Times New Roman"/>
                <w:color w:val="auto"/>
              </w:rPr>
              <w:t>Б75294</w:t>
            </w:r>
          </w:p>
        </w:tc>
        <w:tc>
          <w:tcPr>
            <w:tcW w:w="0" w:type="auto"/>
            <w:hideMark/>
          </w:tcPr>
          <w:p w:rsidR="005C160D" w:rsidRPr="005C160D" w:rsidRDefault="005C160D" w:rsidP="00817EFC">
            <w:pPr>
              <w:rPr>
                <w:rFonts w:eastAsia="Times New Roman"/>
                <w:color w:val="auto"/>
              </w:rPr>
            </w:pPr>
            <w:r w:rsidRPr="005C160D">
              <w:rPr>
                <w:rFonts w:eastAsia="Times New Roman"/>
                <w:color w:val="auto"/>
              </w:rPr>
              <w:t>   </w:t>
            </w:r>
            <w:r w:rsidRPr="005C160D">
              <w:rPr>
                <w:rFonts w:eastAsia="Times New Roman"/>
                <w:b/>
                <w:bCs/>
                <w:color w:val="auto"/>
              </w:rPr>
              <w:t>Самоорганизация физико-химических процессов в диэлектрических природно-техногенных средах</w:t>
            </w:r>
            <w:r w:rsidRPr="005C160D">
              <w:rPr>
                <w:rFonts w:eastAsia="Times New Roman"/>
                <w:color w:val="auto"/>
              </w:rPr>
              <w:t xml:space="preserve"> = </w:t>
            </w:r>
            <w:proofErr w:type="spellStart"/>
            <w:r w:rsidRPr="005C160D">
              <w:rPr>
                <w:rFonts w:eastAsia="Times New Roman"/>
                <w:color w:val="auto"/>
              </w:rPr>
              <w:t>Self-organization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C160D">
              <w:rPr>
                <w:rFonts w:eastAsia="Times New Roman"/>
                <w:color w:val="auto"/>
              </w:rPr>
              <w:t>of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C160D">
              <w:rPr>
                <w:rFonts w:eastAsia="Times New Roman"/>
                <w:color w:val="auto"/>
              </w:rPr>
              <w:t>physico-chemical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C160D">
              <w:rPr>
                <w:rFonts w:eastAsia="Times New Roman"/>
                <w:color w:val="auto"/>
              </w:rPr>
              <w:t>processes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C160D">
              <w:rPr>
                <w:rFonts w:eastAsia="Times New Roman"/>
                <w:color w:val="auto"/>
              </w:rPr>
              <w:t>in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C160D">
              <w:rPr>
                <w:rFonts w:eastAsia="Times New Roman"/>
                <w:color w:val="auto"/>
              </w:rPr>
              <w:t>dielectric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C160D">
              <w:rPr>
                <w:rFonts w:eastAsia="Times New Roman"/>
                <w:color w:val="auto"/>
              </w:rPr>
              <w:t>natural-technogenic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C160D">
              <w:rPr>
                <w:rFonts w:eastAsia="Times New Roman"/>
                <w:color w:val="auto"/>
              </w:rPr>
              <w:t>media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 / В. Н. Сальников [и др.</w:t>
            </w:r>
            <w:proofErr w:type="gramStart"/>
            <w:r w:rsidRPr="005C160D">
              <w:rPr>
                <w:rFonts w:eastAsia="Times New Roman"/>
                <w:color w:val="auto"/>
              </w:rPr>
              <w:t>] ;</w:t>
            </w:r>
            <w:proofErr w:type="gramEnd"/>
            <w:r w:rsidRPr="005C160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C160D">
              <w:rPr>
                <w:rFonts w:eastAsia="Times New Roman"/>
                <w:color w:val="auto"/>
              </w:rPr>
              <w:t>Федер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. агентство по образованию, Том. </w:t>
            </w:r>
            <w:proofErr w:type="spellStart"/>
            <w:r w:rsidRPr="005C160D">
              <w:rPr>
                <w:rFonts w:eastAsia="Times New Roman"/>
                <w:color w:val="auto"/>
              </w:rPr>
              <w:t>политехн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. ун-т, Каф. </w:t>
            </w:r>
            <w:proofErr w:type="spellStart"/>
            <w:r w:rsidRPr="005C160D">
              <w:rPr>
                <w:rFonts w:eastAsia="Times New Roman"/>
                <w:color w:val="auto"/>
              </w:rPr>
              <w:t>высш</w:t>
            </w:r>
            <w:proofErr w:type="spellEnd"/>
            <w:r w:rsidRPr="005C160D">
              <w:rPr>
                <w:rFonts w:eastAsia="Times New Roman"/>
                <w:color w:val="auto"/>
              </w:rPr>
              <w:t>. математики, Ин-т геологии и нефтегазового дела, Лаб. "Природ.-</w:t>
            </w:r>
            <w:proofErr w:type="spellStart"/>
            <w:r w:rsidRPr="005C160D">
              <w:rPr>
                <w:rFonts w:eastAsia="Times New Roman"/>
                <w:color w:val="auto"/>
              </w:rPr>
              <w:t>техноген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. электромагнит. системы". - </w:t>
            </w:r>
            <w:proofErr w:type="gramStart"/>
            <w:r w:rsidRPr="005C160D">
              <w:rPr>
                <w:rFonts w:eastAsia="Times New Roman"/>
                <w:color w:val="auto"/>
              </w:rPr>
              <w:t>Томск :</w:t>
            </w:r>
            <w:proofErr w:type="gramEnd"/>
            <w:r w:rsidRPr="005C160D">
              <w:rPr>
                <w:rFonts w:eastAsia="Times New Roman"/>
                <w:color w:val="auto"/>
              </w:rPr>
              <w:t xml:space="preserve"> STT, 2006. - 523 </w:t>
            </w:r>
            <w:proofErr w:type="gramStart"/>
            <w:r w:rsidRPr="005C160D">
              <w:rPr>
                <w:rFonts w:eastAsia="Times New Roman"/>
                <w:color w:val="auto"/>
              </w:rPr>
              <w:t>с. :</w:t>
            </w:r>
            <w:proofErr w:type="gramEnd"/>
            <w:r w:rsidRPr="005C160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5C160D">
              <w:rPr>
                <w:rFonts w:eastAsia="Times New Roman"/>
                <w:color w:val="auto"/>
              </w:rPr>
              <w:t>портр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., табл. - </w:t>
            </w:r>
            <w:proofErr w:type="spellStart"/>
            <w:r w:rsidRPr="005C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C160D">
              <w:rPr>
                <w:rFonts w:eastAsia="Times New Roman"/>
                <w:color w:val="auto"/>
              </w:rPr>
              <w:t>.: с.471-505 (455 назв.), 510 (10 назв.). - ISBN 5-93629-217-7.</w:t>
            </w:r>
            <w:r w:rsidRPr="005C160D">
              <w:rPr>
                <w:rFonts w:eastAsia="Times New Roman"/>
                <w:color w:val="auto"/>
              </w:rPr>
              <w:br/>
              <w:t>Приводятся результаты исследований электрофизических свойств искусственных кристаллов, природных минералов, горных пород и композиционных материалов. Предложены схемы моделирования самоорганизации вещества при фазовых переходах 1 и 2-го рода и механизма электромагнитной и акустической эмиссии. Представлены исследования электрофизических свойств карбонатных пород нефтегазовых месторождений Томской области, геологическое строение золоторудного месторождения Коммунар и молибденового месторождения Сора в Хакасии, на примерах которых интерпретированы петрофизические свойства горных пород.</w:t>
            </w:r>
          </w:p>
        </w:tc>
      </w:tr>
      <w:tr w:rsidR="005C160D" w:rsidRPr="005C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C160D" w:rsidRPr="005C160D" w:rsidRDefault="005C160D" w:rsidP="00817EFC">
            <w:pPr>
              <w:rPr>
                <w:rFonts w:eastAsia="Times New Roman"/>
                <w:color w:val="auto"/>
              </w:rPr>
            </w:pPr>
            <w:r w:rsidRPr="005C160D">
              <w:rPr>
                <w:rFonts w:eastAsia="Times New Roman"/>
                <w:b/>
                <w:bCs/>
                <w:color w:val="auto"/>
              </w:rPr>
              <w:t> - N-45-XVIII</w:t>
            </w:r>
            <w:r w:rsidRPr="005C160D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5C160D" w:rsidRPr="005C160D" w:rsidTr="00817EFC">
        <w:trPr>
          <w:tblCellSpacing w:w="15" w:type="dxa"/>
        </w:trPr>
        <w:tc>
          <w:tcPr>
            <w:tcW w:w="500" w:type="pct"/>
            <w:hideMark/>
          </w:tcPr>
          <w:p w:rsidR="005C160D" w:rsidRPr="005C160D" w:rsidRDefault="005C160D" w:rsidP="00817EFC">
            <w:pPr>
              <w:rPr>
                <w:rFonts w:eastAsia="Times New Roman"/>
                <w:color w:val="auto"/>
              </w:rPr>
            </w:pPr>
            <w:r w:rsidRPr="005C160D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5C160D" w:rsidRPr="005C160D" w:rsidRDefault="005C160D" w:rsidP="00817EFC">
            <w:pPr>
              <w:rPr>
                <w:rFonts w:eastAsia="Times New Roman"/>
                <w:color w:val="auto"/>
              </w:rPr>
            </w:pPr>
            <w:r w:rsidRPr="005C160D">
              <w:rPr>
                <w:rFonts w:eastAsia="Times New Roman"/>
                <w:color w:val="auto"/>
              </w:rPr>
              <w:t>Б76628</w:t>
            </w:r>
          </w:p>
        </w:tc>
        <w:tc>
          <w:tcPr>
            <w:tcW w:w="0" w:type="auto"/>
            <w:hideMark/>
          </w:tcPr>
          <w:p w:rsidR="005C160D" w:rsidRPr="005C160D" w:rsidRDefault="005C160D" w:rsidP="00817EFC">
            <w:pPr>
              <w:rPr>
                <w:rFonts w:eastAsia="Times New Roman"/>
                <w:color w:val="auto"/>
              </w:rPr>
            </w:pPr>
            <w:r w:rsidRPr="005C160D">
              <w:rPr>
                <w:rFonts w:eastAsia="Times New Roman"/>
                <w:color w:val="auto"/>
              </w:rPr>
              <w:t>   </w:t>
            </w:r>
            <w:proofErr w:type="spellStart"/>
            <w:r w:rsidRPr="005C160D">
              <w:rPr>
                <w:rFonts w:eastAsia="Times New Roman"/>
                <w:b/>
                <w:bCs/>
                <w:color w:val="auto"/>
              </w:rPr>
              <w:t>Кошкулакский</w:t>
            </w:r>
            <w:proofErr w:type="spellEnd"/>
            <w:r w:rsidRPr="005C160D">
              <w:rPr>
                <w:rFonts w:eastAsia="Times New Roman"/>
                <w:b/>
                <w:bCs/>
                <w:color w:val="auto"/>
              </w:rPr>
              <w:t xml:space="preserve"> эталон ордовикской </w:t>
            </w:r>
            <w:proofErr w:type="spellStart"/>
            <w:r w:rsidRPr="005C160D">
              <w:rPr>
                <w:rFonts w:eastAsia="Times New Roman"/>
                <w:b/>
                <w:bCs/>
                <w:color w:val="auto"/>
              </w:rPr>
              <w:t>вулкано</w:t>
            </w:r>
            <w:proofErr w:type="spellEnd"/>
            <w:r w:rsidRPr="005C160D">
              <w:rPr>
                <w:rFonts w:eastAsia="Times New Roman"/>
                <w:b/>
                <w:bCs/>
                <w:color w:val="auto"/>
              </w:rPr>
              <w:t>-плутонической ассоциации (Кузнецкий Алатау)</w:t>
            </w:r>
            <w:r w:rsidRPr="005C160D">
              <w:rPr>
                <w:rFonts w:eastAsia="Times New Roman"/>
                <w:color w:val="auto"/>
              </w:rPr>
              <w:t xml:space="preserve"> / О. Ю. </w:t>
            </w:r>
            <w:proofErr w:type="spellStart"/>
            <w:r w:rsidRPr="005C160D">
              <w:rPr>
                <w:rFonts w:eastAsia="Times New Roman"/>
                <w:color w:val="auto"/>
              </w:rPr>
              <w:t>Перфилова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 [и др.</w:t>
            </w:r>
            <w:proofErr w:type="gramStart"/>
            <w:r w:rsidRPr="005C160D">
              <w:rPr>
                <w:rFonts w:eastAsia="Times New Roman"/>
                <w:color w:val="auto"/>
              </w:rPr>
              <w:t>] ;</w:t>
            </w:r>
            <w:proofErr w:type="gramEnd"/>
            <w:r w:rsidRPr="005C160D">
              <w:rPr>
                <w:rFonts w:eastAsia="Times New Roman"/>
                <w:color w:val="auto"/>
              </w:rPr>
              <w:t xml:space="preserve"> науч. ред. </w:t>
            </w:r>
            <w:proofErr w:type="spellStart"/>
            <w:proofErr w:type="gramStart"/>
            <w:r w:rsidRPr="005C160D">
              <w:rPr>
                <w:rFonts w:eastAsia="Times New Roman"/>
                <w:color w:val="auto"/>
              </w:rPr>
              <w:t>В.П.Парначев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5C160D">
              <w:rPr>
                <w:rFonts w:eastAsia="Times New Roman"/>
                <w:color w:val="auto"/>
              </w:rPr>
              <w:t xml:space="preserve"> М-во природ. ресурсов РФ, Ком. природ. ресурсов по </w:t>
            </w:r>
            <w:proofErr w:type="spellStart"/>
            <w:r w:rsidRPr="005C160D">
              <w:rPr>
                <w:rFonts w:eastAsia="Times New Roman"/>
                <w:color w:val="auto"/>
              </w:rPr>
              <w:t>Краснояр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. краю, </w:t>
            </w:r>
            <w:proofErr w:type="spellStart"/>
            <w:r w:rsidRPr="005C160D">
              <w:rPr>
                <w:rFonts w:eastAsia="Times New Roman"/>
                <w:color w:val="auto"/>
              </w:rPr>
              <w:t>Краснояр</w:t>
            </w:r>
            <w:proofErr w:type="spellEnd"/>
            <w:r w:rsidRPr="005C160D">
              <w:rPr>
                <w:rFonts w:eastAsia="Times New Roman"/>
                <w:color w:val="auto"/>
              </w:rPr>
              <w:t>. геол. о-во (</w:t>
            </w:r>
            <w:proofErr w:type="spellStart"/>
            <w:r w:rsidRPr="005C160D">
              <w:rPr>
                <w:rFonts w:eastAsia="Times New Roman"/>
                <w:color w:val="auto"/>
              </w:rPr>
              <w:t>КрасГео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) [и др.]. - </w:t>
            </w:r>
            <w:proofErr w:type="gramStart"/>
            <w:r w:rsidRPr="005C160D">
              <w:rPr>
                <w:rFonts w:eastAsia="Times New Roman"/>
                <w:color w:val="auto"/>
              </w:rPr>
              <w:t>Красноярск :</w:t>
            </w:r>
            <w:proofErr w:type="gramEnd"/>
            <w:r w:rsidRPr="005C160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C160D">
              <w:rPr>
                <w:rFonts w:eastAsia="Times New Roman"/>
                <w:color w:val="auto"/>
              </w:rPr>
              <w:t>КНИИГиМС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, 1999. - 201 </w:t>
            </w:r>
            <w:proofErr w:type="gramStart"/>
            <w:r w:rsidRPr="005C160D">
              <w:rPr>
                <w:rFonts w:eastAsia="Times New Roman"/>
                <w:color w:val="auto"/>
              </w:rPr>
              <w:t>с. :</w:t>
            </w:r>
            <w:proofErr w:type="gramEnd"/>
            <w:r w:rsidRPr="005C160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5C160D">
              <w:rPr>
                <w:rFonts w:eastAsia="Times New Roman"/>
                <w:color w:val="auto"/>
              </w:rPr>
              <w:t>портр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., табл. + 1 отд. л. к. - В </w:t>
            </w:r>
            <w:proofErr w:type="spellStart"/>
            <w:r w:rsidRPr="005C160D">
              <w:rPr>
                <w:rFonts w:eastAsia="Times New Roman"/>
                <w:color w:val="auto"/>
              </w:rPr>
              <w:t>надзаг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. также: </w:t>
            </w:r>
            <w:proofErr w:type="spellStart"/>
            <w:r w:rsidRPr="005C160D">
              <w:rPr>
                <w:rFonts w:eastAsia="Times New Roman"/>
                <w:color w:val="auto"/>
              </w:rPr>
              <w:t>Федер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. гос. </w:t>
            </w:r>
            <w:proofErr w:type="spellStart"/>
            <w:r w:rsidRPr="005C160D">
              <w:rPr>
                <w:rFonts w:eastAsia="Times New Roman"/>
                <w:color w:val="auto"/>
              </w:rPr>
              <w:t>унитар</w:t>
            </w:r>
            <w:proofErr w:type="spellEnd"/>
            <w:r w:rsidRPr="005C160D">
              <w:rPr>
                <w:rFonts w:eastAsia="Times New Roman"/>
                <w:color w:val="auto"/>
              </w:rPr>
              <w:t>. геол. предприятие "</w:t>
            </w:r>
            <w:proofErr w:type="spellStart"/>
            <w:r w:rsidRPr="005C160D">
              <w:rPr>
                <w:rFonts w:eastAsia="Times New Roman"/>
                <w:color w:val="auto"/>
              </w:rPr>
              <w:t>Красноярскгеолсъемка</w:t>
            </w:r>
            <w:proofErr w:type="spellEnd"/>
            <w:r w:rsidRPr="005C160D">
              <w:rPr>
                <w:rFonts w:eastAsia="Times New Roman"/>
                <w:color w:val="auto"/>
              </w:rPr>
              <w:t>" (ФГУ ГП "</w:t>
            </w:r>
            <w:proofErr w:type="spellStart"/>
            <w:r w:rsidRPr="005C160D">
              <w:rPr>
                <w:rFonts w:eastAsia="Times New Roman"/>
                <w:color w:val="auto"/>
              </w:rPr>
              <w:t>Красноярскгеолсъемка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"), Том. </w:t>
            </w:r>
            <w:proofErr w:type="spellStart"/>
            <w:r w:rsidRPr="005C160D">
              <w:rPr>
                <w:rFonts w:eastAsia="Times New Roman"/>
                <w:color w:val="auto"/>
              </w:rPr>
              <w:t>политехн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. ун-т (ТПУ). - </w:t>
            </w:r>
            <w:proofErr w:type="spellStart"/>
            <w:proofErr w:type="gramStart"/>
            <w:r w:rsidRPr="005C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C160D">
              <w:rPr>
                <w:rFonts w:eastAsia="Times New Roman"/>
                <w:color w:val="auto"/>
              </w:rPr>
              <w:t>.:</w:t>
            </w:r>
            <w:proofErr w:type="gramEnd"/>
            <w:r w:rsidRPr="005C160D">
              <w:rPr>
                <w:rFonts w:eastAsia="Times New Roman"/>
                <w:color w:val="auto"/>
              </w:rPr>
              <w:t xml:space="preserve"> с. 141-158 (223 назв.).</w:t>
            </w:r>
            <w:r w:rsidRPr="005C160D">
              <w:rPr>
                <w:rFonts w:eastAsia="Times New Roman"/>
                <w:color w:val="auto"/>
              </w:rPr>
              <w:br/>
              <w:t xml:space="preserve">Приведены данные по составу, распространению, геологическому положению, возрасту и рудоносности </w:t>
            </w:r>
            <w:proofErr w:type="spellStart"/>
            <w:r w:rsidRPr="005C160D">
              <w:rPr>
                <w:rFonts w:eastAsia="Times New Roman"/>
                <w:color w:val="auto"/>
              </w:rPr>
              <w:t>Кошкулакского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 эталона ордовикской </w:t>
            </w:r>
            <w:proofErr w:type="spellStart"/>
            <w:r w:rsidRPr="005C160D">
              <w:rPr>
                <w:rFonts w:eastAsia="Times New Roman"/>
                <w:color w:val="auto"/>
              </w:rPr>
              <w:t>вулкано</w:t>
            </w:r>
            <w:proofErr w:type="spellEnd"/>
            <w:r w:rsidRPr="005C160D">
              <w:rPr>
                <w:rFonts w:eastAsia="Times New Roman"/>
                <w:color w:val="auto"/>
              </w:rPr>
              <w:t>-плутонической ассоциации.</w:t>
            </w:r>
          </w:p>
        </w:tc>
      </w:tr>
      <w:tr w:rsidR="005C160D" w:rsidRPr="005C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C160D" w:rsidRPr="005C160D" w:rsidRDefault="005C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C160D" w:rsidRPr="005C160D" w:rsidTr="00817EFC">
        <w:trPr>
          <w:tblCellSpacing w:w="15" w:type="dxa"/>
        </w:trPr>
        <w:tc>
          <w:tcPr>
            <w:tcW w:w="500" w:type="pct"/>
            <w:hideMark/>
          </w:tcPr>
          <w:p w:rsidR="005C160D" w:rsidRPr="005C160D" w:rsidRDefault="005C160D" w:rsidP="00817EFC">
            <w:pPr>
              <w:rPr>
                <w:rFonts w:eastAsia="Times New Roman"/>
                <w:color w:val="auto"/>
              </w:rPr>
            </w:pPr>
            <w:r w:rsidRPr="005C160D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5C160D" w:rsidRPr="005C160D" w:rsidRDefault="005C160D" w:rsidP="00817EFC">
            <w:pPr>
              <w:rPr>
                <w:rFonts w:eastAsia="Times New Roman"/>
                <w:color w:val="auto"/>
              </w:rPr>
            </w:pPr>
            <w:r w:rsidRPr="005C160D">
              <w:rPr>
                <w:rFonts w:eastAsia="Times New Roman"/>
                <w:color w:val="auto"/>
              </w:rPr>
              <w:t>Г17479</w:t>
            </w:r>
          </w:p>
        </w:tc>
        <w:tc>
          <w:tcPr>
            <w:tcW w:w="0" w:type="auto"/>
            <w:hideMark/>
          </w:tcPr>
          <w:p w:rsidR="005C160D" w:rsidRPr="005C160D" w:rsidRDefault="005C160D" w:rsidP="00817EFC">
            <w:pPr>
              <w:rPr>
                <w:rFonts w:eastAsia="Times New Roman"/>
                <w:color w:val="auto"/>
              </w:rPr>
            </w:pPr>
            <w:r w:rsidRPr="005C160D">
              <w:rPr>
                <w:rFonts w:eastAsia="Times New Roman"/>
                <w:color w:val="auto"/>
              </w:rPr>
              <w:t>   </w:t>
            </w:r>
            <w:r w:rsidRPr="005C160D">
              <w:rPr>
                <w:rFonts w:eastAsia="Times New Roman"/>
                <w:b/>
                <w:bCs/>
                <w:color w:val="auto"/>
              </w:rPr>
              <w:t>Угольная база России</w:t>
            </w:r>
            <w:r w:rsidRPr="005C160D">
              <w:rPr>
                <w:rFonts w:eastAsia="Times New Roman"/>
                <w:color w:val="auto"/>
              </w:rPr>
              <w:t>. Т.</w:t>
            </w:r>
            <w:proofErr w:type="gramStart"/>
            <w:r w:rsidRPr="005C160D">
              <w:rPr>
                <w:rFonts w:eastAsia="Times New Roman"/>
                <w:color w:val="auto"/>
              </w:rPr>
              <w:t>3 :</w:t>
            </w:r>
            <w:proofErr w:type="gramEnd"/>
            <w:r w:rsidRPr="005C160D">
              <w:rPr>
                <w:rFonts w:eastAsia="Times New Roman"/>
                <w:color w:val="auto"/>
              </w:rPr>
              <w:t xml:space="preserve"> Угольные бассейны и месторождения Восточной Сибири: </w:t>
            </w:r>
            <w:proofErr w:type="spellStart"/>
            <w:r w:rsidRPr="005C160D">
              <w:rPr>
                <w:rFonts w:eastAsia="Times New Roman"/>
                <w:color w:val="auto"/>
              </w:rPr>
              <w:t>юж</w:t>
            </w:r>
            <w:proofErr w:type="spellEnd"/>
            <w:r w:rsidRPr="005C160D">
              <w:rPr>
                <w:rFonts w:eastAsia="Times New Roman"/>
                <w:color w:val="auto"/>
              </w:rPr>
              <w:t>. часть: (</w:t>
            </w:r>
            <w:proofErr w:type="spellStart"/>
            <w:r w:rsidRPr="005C160D">
              <w:rPr>
                <w:rFonts w:eastAsia="Times New Roman"/>
                <w:color w:val="auto"/>
              </w:rPr>
              <w:t>Краснояр</w:t>
            </w:r>
            <w:proofErr w:type="spellEnd"/>
            <w:r w:rsidRPr="005C160D">
              <w:rPr>
                <w:rFonts w:eastAsia="Times New Roman"/>
                <w:color w:val="auto"/>
              </w:rPr>
              <w:t>. край, Кан.-</w:t>
            </w:r>
            <w:proofErr w:type="spellStart"/>
            <w:r w:rsidRPr="005C160D">
              <w:rPr>
                <w:rFonts w:eastAsia="Times New Roman"/>
                <w:color w:val="auto"/>
              </w:rPr>
              <w:t>Ач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. бассейн; </w:t>
            </w:r>
            <w:proofErr w:type="spellStart"/>
            <w:r w:rsidRPr="005C160D">
              <w:rPr>
                <w:rFonts w:eastAsia="Times New Roman"/>
                <w:color w:val="auto"/>
              </w:rPr>
              <w:t>Респ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. Хакасия, Минус. бассейн; </w:t>
            </w:r>
            <w:proofErr w:type="spellStart"/>
            <w:r w:rsidRPr="005C160D">
              <w:rPr>
                <w:rFonts w:eastAsia="Times New Roman"/>
                <w:color w:val="auto"/>
              </w:rPr>
              <w:t>Респ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. Тыва, </w:t>
            </w:r>
            <w:proofErr w:type="spellStart"/>
            <w:r w:rsidRPr="005C160D">
              <w:rPr>
                <w:rFonts w:eastAsia="Times New Roman"/>
                <w:color w:val="auto"/>
              </w:rPr>
              <w:t>Улугхем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. бассейн и др. месторождения; Иркут. обл., </w:t>
            </w:r>
            <w:r w:rsidRPr="005C160D">
              <w:rPr>
                <w:rFonts w:eastAsia="Times New Roman"/>
                <w:color w:val="auto"/>
              </w:rPr>
              <w:lastRenderedPageBreak/>
              <w:t xml:space="preserve">Иркут. бассейн и угол. месторождения </w:t>
            </w:r>
            <w:proofErr w:type="spellStart"/>
            <w:r w:rsidRPr="005C160D">
              <w:rPr>
                <w:rFonts w:eastAsia="Times New Roman"/>
                <w:color w:val="auto"/>
              </w:rPr>
              <w:t>Предбайкалья</w:t>
            </w:r>
            <w:proofErr w:type="spellEnd"/>
            <w:r w:rsidRPr="005C160D">
              <w:rPr>
                <w:rFonts w:eastAsia="Times New Roman"/>
                <w:color w:val="auto"/>
              </w:rPr>
              <w:t>) / [</w:t>
            </w:r>
            <w:proofErr w:type="spellStart"/>
            <w:r w:rsidRPr="005C160D">
              <w:rPr>
                <w:rFonts w:eastAsia="Times New Roman"/>
                <w:color w:val="auto"/>
              </w:rPr>
              <w:t>В.С.Быкадоров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C160D">
              <w:rPr>
                <w:rFonts w:eastAsia="Times New Roman"/>
                <w:color w:val="auto"/>
              </w:rPr>
              <w:t>Н.Н.Уланов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C160D">
              <w:rPr>
                <w:rFonts w:eastAsia="Times New Roman"/>
                <w:color w:val="auto"/>
              </w:rPr>
              <w:t>К.В.Гаврилин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 и </w:t>
            </w:r>
            <w:proofErr w:type="gramStart"/>
            <w:r w:rsidRPr="005C160D">
              <w:rPr>
                <w:rFonts w:eastAsia="Times New Roman"/>
                <w:color w:val="auto"/>
              </w:rPr>
              <w:t>др. ;</w:t>
            </w:r>
            <w:proofErr w:type="gramEnd"/>
            <w:r w:rsidRPr="005C160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C160D">
              <w:rPr>
                <w:rFonts w:eastAsia="Times New Roman"/>
                <w:color w:val="auto"/>
              </w:rPr>
              <w:t>редкол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. тома: </w:t>
            </w:r>
            <w:proofErr w:type="spellStart"/>
            <w:r w:rsidRPr="005C160D">
              <w:rPr>
                <w:rFonts w:eastAsia="Times New Roman"/>
                <w:color w:val="auto"/>
              </w:rPr>
              <w:t>В.С.Быкадоров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 (ред.) и др.] ; гл. ред. </w:t>
            </w:r>
            <w:proofErr w:type="spellStart"/>
            <w:proofErr w:type="gramStart"/>
            <w:r w:rsidRPr="005C160D">
              <w:rPr>
                <w:rFonts w:eastAsia="Times New Roman"/>
                <w:color w:val="auto"/>
              </w:rPr>
              <w:t>В.Ф.Череповский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5C160D">
              <w:rPr>
                <w:rFonts w:eastAsia="Times New Roman"/>
                <w:color w:val="auto"/>
              </w:rPr>
              <w:t xml:space="preserve"> М-во природ. ресурсов РФ, М-во энергетики РФ, </w:t>
            </w:r>
            <w:proofErr w:type="spellStart"/>
            <w:r w:rsidRPr="005C160D">
              <w:rPr>
                <w:rFonts w:eastAsia="Times New Roman"/>
                <w:color w:val="auto"/>
              </w:rPr>
              <w:t>Всерос</w:t>
            </w:r>
            <w:proofErr w:type="spellEnd"/>
            <w:r w:rsidRPr="005C160D">
              <w:rPr>
                <w:rFonts w:eastAsia="Times New Roman"/>
                <w:color w:val="auto"/>
              </w:rPr>
              <w:t>. науч.-</w:t>
            </w:r>
            <w:proofErr w:type="spellStart"/>
            <w:r w:rsidRPr="005C160D">
              <w:rPr>
                <w:rFonts w:eastAsia="Times New Roman"/>
                <w:color w:val="auto"/>
              </w:rPr>
              <w:t>исслед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5C160D">
              <w:rPr>
                <w:rFonts w:eastAsia="Times New Roman"/>
                <w:color w:val="auto"/>
              </w:rPr>
              <w:t>геологоразведоч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. ин-т угольных месторождений. - </w:t>
            </w:r>
            <w:proofErr w:type="gramStart"/>
            <w:r w:rsidRPr="005C160D">
              <w:rPr>
                <w:rFonts w:eastAsia="Times New Roman"/>
                <w:color w:val="auto"/>
              </w:rPr>
              <w:t>Москва :</w:t>
            </w:r>
            <w:proofErr w:type="gramEnd"/>
            <w:r w:rsidRPr="005C160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C160D">
              <w:rPr>
                <w:rFonts w:eastAsia="Times New Roman"/>
                <w:color w:val="auto"/>
              </w:rPr>
              <w:t>Геоинформцентр</w:t>
            </w:r>
            <w:proofErr w:type="spellEnd"/>
            <w:r w:rsidRPr="005C160D">
              <w:rPr>
                <w:rFonts w:eastAsia="Times New Roman"/>
                <w:color w:val="auto"/>
              </w:rPr>
              <w:t>, 2002. - 484</w:t>
            </w:r>
            <w:proofErr w:type="gramStart"/>
            <w:r w:rsidRPr="005C160D">
              <w:rPr>
                <w:rFonts w:eastAsia="Times New Roman"/>
                <w:color w:val="auto"/>
              </w:rPr>
              <w:t>с.,[</w:t>
            </w:r>
            <w:proofErr w:type="gramEnd"/>
            <w:r w:rsidRPr="005C160D">
              <w:rPr>
                <w:rFonts w:eastAsia="Times New Roman"/>
                <w:color w:val="auto"/>
              </w:rPr>
              <w:t>8]</w:t>
            </w:r>
            <w:proofErr w:type="spellStart"/>
            <w:r w:rsidRPr="005C160D">
              <w:rPr>
                <w:rFonts w:eastAsia="Times New Roman"/>
                <w:color w:val="auto"/>
              </w:rPr>
              <w:t>л.ил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. : ил., табл. - На </w:t>
            </w:r>
            <w:proofErr w:type="spellStart"/>
            <w:proofErr w:type="gramStart"/>
            <w:r w:rsidRPr="005C160D">
              <w:rPr>
                <w:rFonts w:eastAsia="Times New Roman"/>
                <w:color w:val="auto"/>
              </w:rPr>
              <w:t>тит.л.:К</w:t>
            </w:r>
            <w:proofErr w:type="spellEnd"/>
            <w:proofErr w:type="gramEnd"/>
            <w:r w:rsidRPr="005C160D">
              <w:rPr>
                <w:rFonts w:eastAsia="Times New Roman"/>
                <w:color w:val="auto"/>
              </w:rPr>
              <w:t xml:space="preserve"> 300-летию горно-</w:t>
            </w:r>
            <w:proofErr w:type="spellStart"/>
            <w:r w:rsidRPr="005C160D">
              <w:rPr>
                <w:rFonts w:eastAsia="Times New Roman"/>
                <w:color w:val="auto"/>
              </w:rPr>
              <w:t>геол.службы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 России. - </w:t>
            </w:r>
            <w:proofErr w:type="spellStart"/>
            <w:proofErr w:type="gramStart"/>
            <w:r w:rsidRPr="005C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C160D">
              <w:rPr>
                <w:rFonts w:eastAsia="Times New Roman"/>
                <w:color w:val="auto"/>
              </w:rPr>
              <w:t>.:</w:t>
            </w:r>
            <w:proofErr w:type="gramEnd"/>
            <w:r w:rsidRPr="005C160D">
              <w:rPr>
                <w:rFonts w:eastAsia="Times New Roman"/>
                <w:color w:val="auto"/>
              </w:rPr>
              <w:t xml:space="preserve"> с. 476-479. - ISBN 5-900357-69-4. - ISBN 5-900357-15-</w:t>
            </w:r>
            <w:proofErr w:type="gramStart"/>
            <w:r w:rsidRPr="005C160D">
              <w:rPr>
                <w:rFonts w:eastAsia="Times New Roman"/>
                <w:color w:val="auto"/>
              </w:rPr>
              <w:t>5 :</w:t>
            </w:r>
            <w:proofErr w:type="gramEnd"/>
            <w:r w:rsidRPr="005C160D">
              <w:rPr>
                <w:rFonts w:eastAsia="Times New Roman"/>
                <w:color w:val="auto"/>
              </w:rPr>
              <w:t xml:space="preserve"> 200-00.</w:t>
            </w:r>
            <w:r w:rsidRPr="005C160D">
              <w:rPr>
                <w:rFonts w:eastAsia="Times New Roman"/>
                <w:color w:val="auto"/>
              </w:rPr>
              <w:br/>
              <w:t xml:space="preserve">Описаны угольные бассейны, угленосные районы и месторождения Южно-Сибирского региона Восточной Сибири. Проанализирован и обобщен фактический материал по геологии и угленосности входящих в указанный регион угольных бассейнов и месторождений, полученный после публикации монографии по </w:t>
            </w:r>
            <w:proofErr w:type="gramStart"/>
            <w:r w:rsidRPr="005C160D">
              <w:rPr>
                <w:rFonts w:eastAsia="Times New Roman"/>
                <w:color w:val="auto"/>
              </w:rPr>
              <w:t>Восточно-Сибирскому</w:t>
            </w:r>
            <w:proofErr w:type="gramEnd"/>
            <w:r w:rsidRPr="005C160D">
              <w:rPr>
                <w:rFonts w:eastAsia="Times New Roman"/>
                <w:color w:val="auto"/>
              </w:rPr>
              <w:t xml:space="preserve"> экономическому району в 1964 г. (том 8). По основным бассейнам и месторождениям дана характеристика геологического строения (стратиграфия и литология, тектоника и </w:t>
            </w:r>
            <w:proofErr w:type="spellStart"/>
            <w:r w:rsidRPr="005C160D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), угленосности, качества и технологических свойств углей, горно-геологических и </w:t>
            </w:r>
            <w:proofErr w:type="gramStart"/>
            <w:r w:rsidRPr="005C160D">
              <w:rPr>
                <w:rFonts w:eastAsia="Times New Roman"/>
                <w:color w:val="auto"/>
              </w:rPr>
              <w:t>горно-технических</w:t>
            </w:r>
            <w:proofErr w:type="gramEnd"/>
            <w:r w:rsidRPr="005C160D">
              <w:rPr>
                <w:rFonts w:eastAsia="Times New Roman"/>
                <w:color w:val="auto"/>
              </w:rPr>
              <w:t xml:space="preserve"> условий эксплуатации. Приведены сведения о </w:t>
            </w:r>
            <w:proofErr w:type="spellStart"/>
            <w:r w:rsidRPr="005C160D">
              <w:rPr>
                <w:rFonts w:eastAsia="Times New Roman"/>
                <w:color w:val="auto"/>
              </w:rPr>
              <w:t>геоэкологических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 условиях освоения месторождений и комплексного использования углей, о попутных полезных ископаемых и компонентах в углях и вмещающих породах, о добыче, запасах и ресурсах углей и других полезных ископаемых. Приведена геолого-экономическая характеристика бассейнов и месторождений, оценка их значения и перспектив освоения. Даны также рекомендации о целесообразности и основных направлениях проведения геологоразведочных работ с целью изучения и воспроизводства угольной сырьевой базы.</w:t>
            </w:r>
          </w:p>
        </w:tc>
      </w:tr>
      <w:tr w:rsidR="005C160D" w:rsidRPr="005C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C160D" w:rsidRPr="005C160D" w:rsidRDefault="005C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C160D" w:rsidRPr="005C160D" w:rsidTr="00817EFC">
        <w:trPr>
          <w:tblCellSpacing w:w="15" w:type="dxa"/>
        </w:trPr>
        <w:tc>
          <w:tcPr>
            <w:tcW w:w="500" w:type="pct"/>
            <w:hideMark/>
          </w:tcPr>
          <w:p w:rsidR="005C160D" w:rsidRPr="005C160D" w:rsidRDefault="005C160D" w:rsidP="00817EFC">
            <w:pPr>
              <w:rPr>
                <w:rFonts w:eastAsia="Times New Roman"/>
                <w:color w:val="auto"/>
              </w:rPr>
            </w:pPr>
            <w:r w:rsidRPr="005C160D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5C160D" w:rsidRPr="005C160D" w:rsidRDefault="005C160D" w:rsidP="00817EFC">
            <w:pPr>
              <w:rPr>
                <w:rFonts w:eastAsia="Times New Roman"/>
                <w:color w:val="auto"/>
              </w:rPr>
            </w:pPr>
            <w:r w:rsidRPr="005C160D">
              <w:rPr>
                <w:rFonts w:eastAsia="Times New Roman"/>
                <w:color w:val="auto"/>
              </w:rPr>
              <w:t>Г17994</w:t>
            </w:r>
          </w:p>
        </w:tc>
        <w:tc>
          <w:tcPr>
            <w:tcW w:w="0" w:type="auto"/>
            <w:hideMark/>
          </w:tcPr>
          <w:p w:rsidR="005C160D" w:rsidRPr="005C160D" w:rsidRDefault="005C160D" w:rsidP="00817EFC">
            <w:pPr>
              <w:rPr>
                <w:rFonts w:eastAsia="Times New Roman"/>
                <w:color w:val="auto"/>
              </w:rPr>
            </w:pPr>
            <w:r w:rsidRPr="005C160D">
              <w:rPr>
                <w:rFonts w:eastAsia="Times New Roman"/>
                <w:color w:val="auto"/>
              </w:rPr>
              <w:t>   </w:t>
            </w:r>
            <w:r w:rsidRPr="005C160D">
              <w:rPr>
                <w:rFonts w:eastAsia="Times New Roman"/>
                <w:b/>
                <w:bCs/>
                <w:color w:val="auto"/>
              </w:rPr>
              <w:t>Оценка территориального экологического равновесия Центральной Сибири</w:t>
            </w:r>
            <w:r w:rsidRPr="005C160D">
              <w:rPr>
                <w:rFonts w:eastAsia="Times New Roman"/>
                <w:color w:val="auto"/>
              </w:rPr>
              <w:t xml:space="preserve"> / А. Е. Мирошников [и др.</w:t>
            </w:r>
            <w:proofErr w:type="gramStart"/>
            <w:r w:rsidRPr="005C160D">
              <w:rPr>
                <w:rFonts w:eastAsia="Times New Roman"/>
                <w:color w:val="auto"/>
              </w:rPr>
              <w:t>] ;</w:t>
            </w:r>
            <w:proofErr w:type="gramEnd"/>
            <w:r w:rsidRPr="005C160D">
              <w:rPr>
                <w:rFonts w:eastAsia="Times New Roman"/>
                <w:color w:val="auto"/>
              </w:rPr>
              <w:t xml:space="preserve"> ред. </w:t>
            </w:r>
            <w:proofErr w:type="spellStart"/>
            <w:proofErr w:type="gramStart"/>
            <w:r w:rsidRPr="005C160D">
              <w:rPr>
                <w:rFonts w:eastAsia="Times New Roman"/>
                <w:color w:val="auto"/>
              </w:rPr>
              <w:t>В.Г.Сибгатулин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5C160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C160D">
              <w:rPr>
                <w:rFonts w:eastAsia="Times New Roman"/>
                <w:color w:val="auto"/>
              </w:rPr>
              <w:t>Краснояр</w:t>
            </w:r>
            <w:proofErr w:type="spellEnd"/>
            <w:r w:rsidRPr="005C160D">
              <w:rPr>
                <w:rFonts w:eastAsia="Times New Roman"/>
                <w:color w:val="auto"/>
              </w:rPr>
              <w:t>. науч.-</w:t>
            </w:r>
            <w:proofErr w:type="spellStart"/>
            <w:r w:rsidRPr="005C160D">
              <w:rPr>
                <w:rFonts w:eastAsia="Times New Roman"/>
                <w:color w:val="auto"/>
              </w:rPr>
              <w:t>исслед</w:t>
            </w:r>
            <w:proofErr w:type="spellEnd"/>
            <w:r w:rsidRPr="005C160D">
              <w:rPr>
                <w:rFonts w:eastAsia="Times New Roman"/>
                <w:color w:val="auto"/>
              </w:rPr>
              <w:t>. ин-т геологии и минер. сырья (</w:t>
            </w:r>
            <w:proofErr w:type="spellStart"/>
            <w:r w:rsidRPr="005C160D">
              <w:rPr>
                <w:rFonts w:eastAsia="Times New Roman"/>
                <w:color w:val="auto"/>
              </w:rPr>
              <w:t>КНИИГиМС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). - </w:t>
            </w:r>
            <w:proofErr w:type="gramStart"/>
            <w:r w:rsidRPr="005C160D">
              <w:rPr>
                <w:rFonts w:eastAsia="Times New Roman"/>
                <w:color w:val="auto"/>
              </w:rPr>
              <w:t>Красноярск :</w:t>
            </w:r>
            <w:proofErr w:type="gramEnd"/>
            <w:r w:rsidRPr="005C160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C160D">
              <w:rPr>
                <w:rFonts w:eastAsia="Times New Roman"/>
                <w:color w:val="auto"/>
              </w:rPr>
              <w:t>КНИИГиМС</w:t>
            </w:r>
            <w:proofErr w:type="spellEnd"/>
            <w:r w:rsidRPr="005C160D">
              <w:rPr>
                <w:rFonts w:eastAsia="Times New Roman"/>
                <w:color w:val="auto"/>
              </w:rPr>
              <w:t>, 2003. - 191</w:t>
            </w:r>
            <w:proofErr w:type="gramStart"/>
            <w:r w:rsidRPr="005C160D">
              <w:rPr>
                <w:rFonts w:eastAsia="Times New Roman"/>
                <w:color w:val="auto"/>
              </w:rPr>
              <w:t>с. :</w:t>
            </w:r>
            <w:proofErr w:type="gramEnd"/>
            <w:r w:rsidRPr="005C160D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C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C160D">
              <w:rPr>
                <w:rFonts w:eastAsia="Times New Roman"/>
                <w:color w:val="auto"/>
              </w:rPr>
              <w:t>.: с. 188-191 (135 назв.). - 200-00.</w:t>
            </w:r>
            <w:r w:rsidRPr="005C160D">
              <w:rPr>
                <w:rFonts w:eastAsia="Times New Roman"/>
                <w:color w:val="auto"/>
              </w:rPr>
              <w:br/>
              <w:t xml:space="preserve">Разработана экспертная система, позволяющая оперативно оценить современное состояние окружающей среды и составить прогноз ее изменения с вводом новых промышленных объектов. Впервые выполнена оценка территориального экологического равновесия (ТЭР) Центральной Сибири по балансу оценок исходного (комплексного первичного) экологического потенциала и интегральной антропогенной (техногенной) нагрузки. Методологической посылкой региональной экспертной оценки ТЭР принят </w:t>
            </w:r>
            <w:proofErr w:type="spellStart"/>
            <w:r w:rsidRPr="005C160D">
              <w:rPr>
                <w:rFonts w:eastAsia="Times New Roman"/>
                <w:color w:val="auto"/>
              </w:rPr>
              <w:t>геосистемно</w:t>
            </w:r>
            <w:proofErr w:type="spellEnd"/>
            <w:r w:rsidRPr="005C160D">
              <w:rPr>
                <w:rFonts w:eastAsia="Times New Roman"/>
                <w:color w:val="auto"/>
              </w:rPr>
              <w:t>-экологический (</w:t>
            </w:r>
            <w:proofErr w:type="spellStart"/>
            <w:r w:rsidRPr="005C160D">
              <w:rPr>
                <w:rFonts w:eastAsia="Times New Roman"/>
                <w:color w:val="auto"/>
              </w:rPr>
              <w:t>геоэкологический</w:t>
            </w:r>
            <w:proofErr w:type="spellEnd"/>
            <w:r w:rsidRPr="005C160D">
              <w:rPr>
                <w:rFonts w:eastAsia="Times New Roman"/>
                <w:color w:val="auto"/>
              </w:rPr>
              <w:t>) подход.</w:t>
            </w:r>
          </w:p>
        </w:tc>
      </w:tr>
      <w:tr w:rsidR="005C160D" w:rsidRPr="005C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C160D" w:rsidRPr="005C160D" w:rsidRDefault="005C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C160D" w:rsidRPr="005C160D" w:rsidTr="00817EFC">
        <w:trPr>
          <w:tblCellSpacing w:w="15" w:type="dxa"/>
        </w:trPr>
        <w:tc>
          <w:tcPr>
            <w:tcW w:w="500" w:type="pct"/>
            <w:hideMark/>
          </w:tcPr>
          <w:p w:rsidR="005C160D" w:rsidRPr="005C160D" w:rsidRDefault="005C160D" w:rsidP="00817EFC">
            <w:pPr>
              <w:rPr>
                <w:rFonts w:eastAsia="Times New Roman"/>
                <w:color w:val="auto"/>
              </w:rPr>
            </w:pPr>
            <w:r w:rsidRPr="005C160D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5C160D" w:rsidRPr="005C160D" w:rsidRDefault="005C160D" w:rsidP="00817EFC">
            <w:pPr>
              <w:rPr>
                <w:rFonts w:eastAsia="Times New Roman"/>
                <w:color w:val="auto"/>
              </w:rPr>
            </w:pPr>
            <w:r w:rsidRPr="005C160D">
              <w:rPr>
                <w:rFonts w:eastAsia="Times New Roman"/>
                <w:color w:val="auto"/>
              </w:rPr>
              <w:t>Г23102</w:t>
            </w:r>
            <w:r w:rsidRPr="005C160D">
              <w:rPr>
                <w:rFonts w:eastAsia="Times New Roman"/>
                <w:color w:val="auto"/>
              </w:rPr>
              <w:br/>
              <w:t>X-646</w:t>
            </w:r>
          </w:p>
        </w:tc>
        <w:tc>
          <w:tcPr>
            <w:tcW w:w="0" w:type="auto"/>
            <w:hideMark/>
          </w:tcPr>
          <w:p w:rsidR="005C160D" w:rsidRPr="005C160D" w:rsidRDefault="005C160D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C160D">
              <w:rPr>
                <w:rFonts w:eastAsia="Times New Roman"/>
                <w:b/>
                <w:bCs/>
                <w:color w:val="auto"/>
              </w:rPr>
              <w:t>Хомичев</w:t>
            </w:r>
            <w:proofErr w:type="spellEnd"/>
            <w:r w:rsidRPr="005C160D">
              <w:rPr>
                <w:rFonts w:eastAsia="Times New Roman"/>
                <w:b/>
                <w:bCs/>
                <w:color w:val="auto"/>
              </w:rPr>
              <w:t xml:space="preserve"> В.Л.</w:t>
            </w:r>
            <w:r w:rsidRPr="005C160D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C160D">
              <w:rPr>
                <w:rFonts w:eastAsia="Times New Roman"/>
                <w:color w:val="auto"/>
              </w:rPr>
              <w:t>Сорское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 медно-молибденовое месторождение / В. Л. </w:t>
            </w:r>
            <w:proofErr w:type="spellStart"/>
            <w:r w:rsidRPr="005C160D">
              <w:rPr>
                <w:rFonts w:eastAsia="Times New Roman"/>
                <w:color w:val="auto"/>
              </w:rPr>
              <w:t>Хомичев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, В. Г. </w:t>
            </w:r>
            <w:proofErr w:type="gramStart"/>
            <w:r w:rsidRPr="005C160D">
              <w:rPr>
                <w:rFonts w:eastAsia="Times New Roman"/>
                <w:color w:val="auto"/>
              </w:rPr>
              <w:t>Ломаев ;</w:t>
            </w:r>
            <w:proofErr w:type="gramEnd"/>
            <w:r w:rsidRPr="005C160D">
              <w:rPr>
                <w:rFonts w:eastAsia="Times New Roman"/>
                <w:color w:val="auto"/>
              </w:rPr>
              <w:t xml:space="preserve"> М-во природ. ресурсов и экологии </w:t>
            </w:r>
            <w:r w:rsidRPr="005C160D">
              <w:rPr>
                <w:rFonts w:eastAsia="Times New Roman"/>
                <w:color w:val="auto"/>
              </w:rPr>
              <w:lastRenderedPageBreak/>
              <w:t xml:space="preserve">РФ, </w:t>
            </w:r>
            <w:proofErr w:type="spellStart"/>
            <w:r w:rsidRPr="005C160D">
              <w:rPr>
                <w:rFonts w:eastAsia="Times New Roman"/>
                <w:color w:val="auto"/>
              </w:rPr>
              <w:t>Федер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. агентство по недропользованию, </w:t>
            </w:r>
            <w:proofErr w:type="spellStart"/>
            <w:r w:rsidRPr="005C160D">
              <w:rPr>
                <w:rFonts w:eastAsia="Times New Roman"/>
                <w:color w:val="auto"/>
              </w:rPr>
              <w:t>Сиб</w:t>
            </w:r>
            <w:proofErr w:type="spellEnd"/>
            <w:r w:rsidRPr="005C160D">
              <w:rPr>
                <w:rFonts w:eastAsia="Times New Roman"/>
                <w:color w:val="auto"/>
              </w:rPr>
              <w:t>. науч.-</w:t>
            </w:r>
            <w:proofErr w:type="spellStart"/>
            <w:r w:rsidRPr="005C160D">
              <w:rPr>
                <w:rFonts w:eastAsia="Times New Roman"/>
                <w:color w:val="auto"/>
              </w:rPr>
              <w:t>исслед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. ин-т геологии, геофизики и минер. сырья. - Изд. 2-е </w:t>
            </w:r>
            <w:proofErr w:type="spellStart"/>
            <w:r w:rsidRPr="005C160D">
              <w:rPr>
                <w:rFonts w:eastAsia="Times New Roman"/>
                <w:color w:val="auto"/>
              </w:rPr>
              <w:t>перераб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5C160D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5C160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C160D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, 2013. - 263 с., [2] л. </w:t>
            </w:r>
            <w:proofErr w:type="gramStart"/>
            <w:r w:rsidRPr="005C160D">
              <w:rPr>
                <w:rFonts w:eastAsia="Times New Roman"/>
                <w:color w:val="auto"/>
              </w:rPr>
              <w:t>ил. :</w:t>
            </w:r>
            <w:proofErr w:type="gramEnd"/>
            <w:r w:rsidRPr="005C160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5C160D">
              <w:rPr>
                <w:rFonts w:eastAsia="Times New Roman"/>
                <w:color w:val="auto"/>
              </w:rPr>
              <w:t>портр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., табл. - </w:t>
            </w:r>
            <w:proofErr w:type="spellStart"/>
            <w:r w:rsidRPr="005C160D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C160D">
              <w:rPr>
                <w:rFonts w:eastAsia="Times New Roman"/>
                <w:color w:val="auto"/>
              </w:rPr>
              <w:t>.: с. 249-262 (255 назв.).</w:t>
            </w:r>
            <w:r w:rsidRPr="005C160D">
              <w:rPr>
                <w:rFonts w:eastAsia="Times New Roman"/>
                <w:color w:val="auto"/>
              </w:rPr>
              <w:br/>
              <w:t xml:space="preserve">За 35 лет после 1-го издания месторождение практически отработано, многие дискуссионные вопросы отпали, но появилось много нового материала, существенно </w:t>
            </w:r>
            <w:proofErr w:type="spellStart"/>
            <w:r w:rsidRPr="005C160D">
              <w:rPr>
                <w:rFonts w:eastAsia="Times New Roman"/>
                <w:color w:val="auto"/>
              </w:rPr>
              <w:t>измененились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 представления по петрологии рудоносного </w:t>
            </w:r>
            <w:proofErr w:type="spellStart"/>
            <w:r w:rsidRPr="005C160D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, генетической модели рудно-магматической системы. Новое переработанное обобщение по </w:t>
            </w:r>
            <w:proofErr w:type="spellStart"/>
            <w:r w:rsidRPr="005C160D">
              <w:rPr>
                <w:rFonts w:eastAsia="Times New Roman"/>
                <w:color w:val="auto"/>
              </w:rPr>
              <w:t>Сорскому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 месторождению стало необходимым, чтобы использовать его как ориентир при поисках и разведке однотипного </w:t>
            </w:r>
            <w:proofErr w:type="spellStart"/>
            <w:r w:rsidRPr="005C160D">
              <w:rPr>
                <w:rFonts w:eastAsia="Times New Roman"/>
                <w:color w:val="auto"/>
              </w:rPr>
              <w:t>редкометалльного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C160D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 и сходных рудных формаций, связанных с </w:t>
            </w:r>
            <w:proofErr w:type="spellStart"/>
            <w:r w:rsidRPr="005C160D">
              <w:rPr>
                <w:rFonts w:eastAsia="Times New Roman"/>
                <w:color w:val="auto"/>
              </w:rPr>
              <w:t>гранитоидами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. Главные отличия 2-го издания можно свести к 4 основным генетическим положениям: 1. Благодаря созданной в последние годы сети эталонов магматических комплексов и межрегиональных корреляционных схем, в </w:t>
            </w:r>
            <w:proofErr w:type="spellStart"/>
            <w:r w:rsidRPr="005C160D">
              <w:rPr>
                <w:rFonts w:eastAsia="Times New Roman"/>
                <w:color w:val="auto"/>
              </w:rPr>
              <w:t>Уйбатском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C160D">
              <w:rPr>
                <w:rFonts w:eastAsia="Times New Roman"/>
                <w:color w:val="auto"/>
              </w:rPr>
              <w:t>плутоне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, с которым связано </w:t>
            </w:r>
            <w:proofErr w:type="spellStart"/>
            <w:r w:rsidRPr="005C160D">
              <w:rPr>
                <w:rFonts w:eastAsia="Times New Roman"/>
                <w:color w:val="auto"/>
              </w:rPr>
              <w:t>Сорское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 месторождение, выделявшиеся прежде три автономных "комплекса в комплексе" (</w:t>
            </w:r>
            <w:proofErr w:type="spellStart"/>
            <w:r w:rsidRPr="005C160D">
              <w:rPr>
                <w:rFonts w:eastAsia="Times New Roman"/>
                <w:color w:val="auto"/>
              </w:rPr>
              <w:t>мартайгинский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C160D">
              <w:rPr>
                <w:rFonts w:eastAsia="Times New Roman"/>
                <w:color w:val="auto"/>
              </w:rPr>
              <w:t>тигертышский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C160D">
              <w:rPr>
                <w:rFonts w:eastAsia="Times New Roman"/>
                <w:color w:val="auto"/>
              </w:rPr>
              <w:t>карлыганский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) представляют три фазы становления одного </w:t>
            </w:r>
            <w:proofErr w:type="spellStart"/>
            <w:r w:rsidRPr="005C160D">
              <w:rPr>
                <w:rFonts w:eastAsia="Times New Roman"/>
                <w:color w:val="auto"/>
              </w:rPr>
              <w:t>саксырского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 габбро-</w:t>
            </w:r>
            <w:proofErr w:type="spellStart"/>
            <w:r w:rsidRPr="005C160D">
              <w:rPr>
                <w:rFonts w:eastAsia="Times New Roman"/>
                <w:color w:val="auto"/>
              </w:rPr>
              <w:t>монцодиорит</w:t>
            </w:r>
            <w:proofErr w:type="spellEnd"/>
            <w:r w:rsidRPr="005C160D">
              <w:rPr>
                <w:rFonts w:eastAsia="Times New Roman"/>
                <w:color w:val="auto"/>
              </w:rPr>
              <w:t>-</w:t>
            </w:r>
            <w:proofErr w:type="spellStart"/>
            <w:r w:rsidRPr="005C160D">
              <w:rPr>
                <w:rFonts w:eastAsia="Times New Roman"/>
                <w:color w:val="auto"/>
              </w:rPr>
              <w:t>сиеногранитового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 комплекса. 2. Фаза биотитовых </w:t>
            </w:r>
            <w:proofErr w:type="spellStart"/>
            <w:r w:rsidRPr="005C160D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 (прежде </w:t>
            </w:r>
            <w:proofErr w:type="spellStart"/>
            <w:r w:rsidRPr="005C160D">
              <w:rPr>
                <w:rFonts w:eastAsia="Times New Roman"/>
                <w:color w:val="auto"/>
              </w:rPr>
              <w:t>тигертышский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 рудоносный комплекс) является </w:t>
            </w:r>
            <w:proofErr w:type="spellStart"/>
            <w:r w:rsidRPr="005C160D">
              <w:rPr>
                <w:rFonts w:eastAsia="Times New Roman"/>
                <w:color w:val="auto"/>
              </w:rPr>
              <w:t>внутрикамерным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C160D">
              <w:rPr>
                <w:rFonts w:eastAsia="Times New Roman"/>
                <w:color w:val="auto"/>
              </w:rPr>
              <w:t>дифференциатом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 исходной базитовой магмы, а рудогенерирующие </w:t>
            </w:r>
            <w:proofErr w:type="spellStart"/>
            <w:r w:rsidRPr="005C160D">
              <w:rPr>
                <w:rFonts w:eastAsia="Times New Roman"/>
                <w:color w:val="auto"/>
              </w:rPr>
              <w:t>лейкограниты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 - их заключительной фазой кристаллизации. 3. Остаточная природа </w:t>
            </w:r>
            <w:proofErr w:type="spellStart"/>
            <w:r w:rsidRPr="005C160D">
              <w:rPr>
                <w:rFonts w:eastAsia="Times New Roman"/>
                <w:color w:val="auto"/>
              </w:rPr>
              <w:t>лейкогранитов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 предопределила накопление в них летучих и рудных компонентов, некогда рассеянных в огромном объеме исходной магмы, благодаря чему их очаг превратился в источник растворов, рудного вещества и энергии рудообразующего процесса. 4. Глубинное геолого-геофизическое моделирование рудно-магматической системы подтверждает генетические представления о прямой связи </w:t>
            </w:r>
            <w:proofErr w:type="spellStart"/>
            <w:r w:rsidRPr="005C160D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 с остаточным очагом </w:t>
            </w:r>
            <w:proofErr w:type="spellStart"/>
            <w:r w:rsidRPr="005C160D">
              <w:rPr>
                <w:rFonts w:eastAsia="Times New Roman"/>
                <w:color w:val="auto"/>
              </w:rPr>
              <w:t>лейкогранитов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, от которого к зоне рудоотложения отходят транспортирующие растворы и расплавы апофизы-каналы. Изложенные новые данные и соображения имеют общее значение и послужат стимулом к критическому переосмысливанию геологического строения рудных районов и месторождений, связанных с </w:t>
            </w:r>
            <w:proofErr w:type="spellStart"/>
            <w:r w:rsidRPr="005C160D">
              <w:rPr>
                <w:rFonts w:eastAsia="Times New Roman"/>
                <w:color w:val="auto"/>
              </w:rPr>
              <w:t>гранитоидами</w:t>
            </w:r>
            <w:proofErr w:type="spellEnd"/>
            <w:r w:rsidRPr="005C160D">
              <w:rPr>
                <w:rFonts w:eastAsia="Times New Roman"/>
                <w:color w:val="auto"/>
              </w:rPr>
              <w:t>, в целях повышения достоверности критериев поисково-разведочных работ и эффективности прогнозных исследований.</w:t>
            </w:r>
          </w:p>
        </w:tc>
      </w:tr>
      <w:tr w:rsidR="005C160D" w:rsidRPr="005C160D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C160D" w:rsidRPr="005C160D" w:rsidRDefault="005C160D" w:rsidP="00817EFC">
            <w:pPr>
              <w:rPr>
                <w:rFonts w:eastAsia="Times New Roman"/>
                <w:color w:val="auto"/>
              </w:rPr>
            </w:pPr>
          </w:p>
        </w:tc>
      </w:tr>
      <w:tr w:rsidR="005C160D" w:rsidRPr="005C160D" w:rsidTr="00817EFC">
        <w:trPr>
          <w:tblCellSpacing w:w="15" w:type="dxa"/>
        </w:trPr>
        <w:tc>
          <w:tcPr>
            <w:tcW w:w="500" w:type="pct"/>
            <w:hideMark/>
          </w:tcPr>
          <w:p w:rsidR="005C160D" w:rsidRPr="005C160D" w:rsidRDefault="005C160D" w:rsidP="00817EFC">
            <w:pPr>
              <w:rPr>
                <w:rFonts w:eastAsia="Times New Roman"/>
                <w:color w:val="auto"/>
              </w:rPr>
            </w:pPr>
            <w:r w:rsidRPr="005C160D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5C160D" w:rsidRPr="005C160D" w:rsidRDefault="005C160D" w:rsidP="00817EFC">
            <w:pPr>
              <w:rPr>
                <w:rFonts w:eastAsia="Times New Roman"/>
                <w:color w:val="auto"/>
              </w:rPr>
            </w:pPr>
            <w:r w:rsidRPr="005C160D">
              <w:rPr>
                <w:rFonts w:eastAsia="Times New Roman"/>
                <w:color w:val="auto"/>
              </w:rPr>
              <w:t>Д20121</w:t>
            </w:r>
          </w:p>
        </w:tc>
        <w:tc>
          <w:tcPr>
            <w:tcW w:w="0" w:type="auto"/>
            <w:hideMark/>
          </w:tcPr>
          <w:p w:rsidR="005C160D" w:rsidRPr="005C160D" w:rsidRDefault="005C160D" w:rsidP="00817EFC">
            <w:pPr>
              <w:rPr>
                <w:rFonts w:eastAsia="Times New Roman"/>
                <w:color w:val="auto"/>
              </w:rPr>
            </w:pPr>
            <w:r w:rsidRPr="005C160D">
              <w:rPr>
                <w:rFonts w:eastAsia="Times New Roman"/>
                <w:color w:val="auto"/>
              </w:rPr>
              <w:t>   </w:t>
            </w:r>
            <w:r w:rsidRPr="005C160D">
              <w:rPr>
                <w:rFonts w:eastAsia="Times New Roman"/>
                <w:b/>
                <w:bCs/>
                <w:color w:val="auto"/>
              </w:rPr>
              <w:t xml:space="preserve">Минерально-сырьевые ресурсы Республики </w:t>
            </w:r>
            <w:proofErr w:type="gramStart"/>
            <w:r w:rsidRPr="005C160D">
              <w:rPr>
                <w:rFonts w:eastAsia="Times New Roman"/>
                <w:b/>
                <w:bCs/>
                <w:color w:val="auto"/>
              </w:rPr>
              <w:t>Хакасия</w:t>
            </w:r>
            <w:r w:rsidRPr="005C160D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C160D">
              <w:rPr>
                <w:rFonts w:eastAsia="Times New Roman"/>
                <w:color w:val="auto"/>
              </w:rPr>
              <w:t xml:space="preserve"> состояние и перспективы развития / А. А. Булатов [и др.] ; [под ред. </w:t>
            </w:r>
            <w:proofErr w:type="spellStart"/>
            <w:r w:rsidRPr="005C160D">
              <w:rPr>
                <w:rFonts w:eastAsia="Times New Roman"/>
                <w:color w:val="auto"/>
              </w:rPr>
              <w:t>А.А.Булатова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]. - </w:t>
            </w:r>
            <w:proofErr w:type="gramStart"/>
            <w:r w:rsidRPr="005C160D">
              <w:rPr>
                <w:rFonts w:eastAsia="Times New Roman"/>
                <w:color w:val="auto"/>
              </w:rPr>
              <w:t>Абакан :</w:t>
            </w:r>
            <w:proofErr w:type="gramEnd"/>
            <w:r w:rsidRPr="005C160D">
              <w:rPr>
                <w:rFonts w:eastAsia="Times New Roman"/>
                <w:color w:val="auto"/>
              </w:rPr>
              <w:t xml:space="preserve"> Упр. по недропользованию по </w:t>
            </w:r>
            <w:proofErr w:type="spellStart"/>
            <w:r w:rsidRPr="005C160D">
              <w:rPr>
                <w:rFonts w:eastAsia="Times New Roman"/>
                <w:color w:val="auto"/>
              </w:rPr>
              <w:t>Респ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. Хакасия [и др.], 2008. - 144 </w:t>
            </w:r>
            <w:proofErr w:type="gramStart"/>
            <w:r w:rsidRPr="005C160D">
              <w:rPr>
                <w:rFonts w:eastAsia="Times New Roman"/>
                <w:color w:val="auto"/>
              </w:rPr>
              <w:t>с. :</w:t>
            </w:r>
            <w:proofErr w:type="gramEnd"/>
            <w:r w:rsidRPr="005C160D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5C160D">
              <w:rPr>
                <w:rFonts w:eastAsia="Times New Roman"/>
                <w:color w:val="auto"/>
              </w:rPr>
              <w:t>портр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., табл. - </w:t>
            </w:r>
            <w:proofErr w:type="spellStart"/>
            <w:r w:rsidRPr="005C160D">
              <w:rPr>
                <w:rFonts w:eastAsia="Times New Roman"/>
                <w:color w:val="auto"/>
              </w:rPr>
              <w:t>Авт.указ</w:t>
            </w:r>
            <w:proofErr w:type="spellEnd"/>
            <w:r w:rsidRPr="005C160D">
              <w:rPr>
                <w:rFonts w:eastAsia="Times New Roman"/>
                <w:color w:val="auto"/>
              </w:rPr>
              <w:t xml:space="preserve">. на обороте </w:t>
            </w:r>
            <w:proofErr w:type="spellStart"/>
            <w:r w:rsidRPr="005C160D">
              <w:rPr>
                <w:rFonts w:eastAsia="Times New Roman"/>
                <w:color w:val="auto"/>
              </w:rPr>
              <w:t>тит.л</w:t>
            </w:r>
            <w:proofErr w:type="spellEnd"/>
            <w:r w:rsidRPr="005C160D">
              <w:rPr>
                <w:rFonts w:eastAsia="Times New Roman"/>
                <w:color w:val="auto"/>
              </w:rPr>
              <w:t>. - 1975-34.</w:t>
            </w:r>
            <w:r w:rsidRPr="005C160D">
              <w:rPr>
                <w:rFonts w:eastAsia="Times New Roman"/>
                <w:color w:val="auto"/>
              </w:rPr>
              <w:br/>
              <w:t xml:space="preserve">Приведены сведения о природно-климатических условиях Республики Хакасия, истории геологического изучения и освоения минерально-сырьевой базы. Впервые для территории Хакасии создана и опубликована сводная </w:t>
            </w:r>
            <w:r w:rsidRPr="005C160D">
              <w:rPr>
                <w:rFonts w:eastAsia="Times New Roman"/>
                <w:color w:val="auto"/>
              </w:rPr>
              <w:lastRenderedPageBreak/>
              <w:t>обобщенная информация о состоянии ее недр. Представлена полная характеристика геологического строения территории, включающая стратиграфию, тектонику и геологическую историю развития. Подробно освещено современное состояние минерально-сырьевого комплекса по всем видам имеющихся на территории полезных ископаемых с описанием основных месторождений. Приведены данные по динамике добычи и движению запасов по видам сырья. Дана характеристика деятельности основных горнодобывающих предприятий. Проанализировано состояние недропользования, выделены проблемные вопросы минерально-сырьевого комплекса, касающиеся обеспеченности его разведанными запасами и путей их воспроизводства на основе принципов устойчивого развития. Текстовое изложение иллюстрируется большим количеством фотографий и разномасштабным картографическим материалом.</w:t>
            </w:r>
          </w:p>
        </w:tc>
      </w:tr>
    </w:tbl>
    <w:p w:rsidR="005C160D" w:rsidRPr="005C160D" w:rsidRDefault="005C160D" w:rsidP="005C160D">
      <w:pPr>
        <w:rPr>
          <w:rFonts w:eastAsia="Times New Roman"/>
          <w:color w:val="auto"/>
        </w:rPr>
      </w:pPr>
    </w:p>
    <w:p w:rsidR="00940A6D" w:rsidRPr="005C160D" w:rsidRDefault="00940A6D">
      <w:pPr>
        <w:rPr>
          <w:color w:val="auto"/>
        </w:rPr>
      </w:pPr>
    </w:p>
    <w:sectPr w:rsidR="00940A6D" w:rsidRPr="005C1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60D"/>
    <w:rsid w:val="00577F1D"/>
    <w:rsid w:val="005C160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C47B24-C7D9-4633-9847-5068529C5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60D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C160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C160D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1260</Words>
  <Characters>7183</Characters>
  <Application>Microsoft Office Word</Application>
  <DocSecurity>0</DocSecurity>
  <Lines>59</Lines>
  <Paragraphs>16</Paragraphs>
  <ScaleCrop>false</ScaleCrop>
  <Company/>
  <LinksUpToDate>false</LinksUpToDate>
  <CharactersWithSpaces>8427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2020-05-19T12:32:00Z</dcterms:created>
  <dcterms:modified xsi:type="dcterms:W3CDTF">2020-05-19T12:33:00Z</dcterms:modified>
</cp:coreProperties>
</file>