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458" w:rsidRDefault="009A7458" w:rsidP="009A74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Тыва</w:t>
      </w:r>
    </w:p>
    <w:p w:rsidR="009A7458" w:rsidRDefault="009A7458" w:rsidP="009A74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A7458" w:rsidRPr="009A7458" w:rsidRDefault="009A7458" w:rsidP="009A74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 xml:space="preserve">Химический состав и видовая принадлежность турмалинов из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редкометалльной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пегматитовой жилы со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скополит</w:t>
            </w:r>
            <w:bookmarkStart w:id="0" w:name="_GoBack"/>
            <w:bookmarkEnd w:id="0"/>
            <w:r w:rsidRPr="009A7458">
              <w:rPr>
                <w:rFonts w:eastAsia="Times New Roman"/>
                <w:b/>
                <w:bCs/>
                <w:color w:val="auto"/>
              </w:rPr>
              <w:t>ом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Сангиленское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нагорье, Тува)</w:t>
            </w:r>
            <w:r w:rsidRPr="009A7458">
              <w:rPr>
                <w:rFonts w:eastAsia="Times New Roman"/>
                <w:color w:val="auto"/>
              </w:rPr>
              <w:t xml:space="preserve"> / Л. Г. Кузнецова [и др.]</w:t>
            </w:r>
            <w:r w:rsidRPr="009A745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1. - С. 102-</w:t>
            </w:r>
            <w:proofErr w:type="gramStart"/>
            <w:r w:rsidRPr="009A7458">
              <w:rPr>
                <w:rFonts w:eastAsia="Times New Roman"/>
                <w:color w:val="auto"/>
              </w:rPr>
              <w:t>116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116.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Ойдуп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Ч.К.</w:t>
            </w:r>
            <w:r w:rsidRPr="009A7458">
              <w:rPr>
                <w:rFonts w:eastAsia="Times New Roman"/>
                <w:color w:val="auto"/>
              </w:rPr>
              <w:br/>
              <w:t xml:space="preserve">   Геохимия циркона из пород </w:t>
            </w:r>
            <w:proofErr w:type="spellStart"/>
            <w:r w:rsidRPr="009A7458">
              <w:rPr>
                <w:rFonts w:eastAsia="Times New Roman"/>
                <w:color w:val="auto"/>
              </w:rPr>
              <w:t>ультрамафит-мафитовых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комплексов Северо-Восточной и Юго-Восточной Тувы / Ч. К. </w:t>
            </w:r>
            <w:proofErr w:type="spellStart"/>
            <w:r w:rsidRPr="009A7458">
              <w:rPr>
                <w:rFonts w:eastAsia="Times New Roman"/>
                <w:color w:val="auto"/>
              </w:rPr>
              <w:t>Ойдуп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, Ф. П. </w:t>
            </w:r>
            <w:proofErr w:type="spellStart"/>
            <w:r w:rsidRPr="009A7458">
              <w:rPr>
                <w:rFonts w:eastAsia="Times New Roman"/>
                <w:color w:val="auto"/>
              </w:rPr>
              <w:t>Леснов</w:t>
            </w:r>
            <w:proofErr w:type="spellEnd"/>
            <w:r w:rsidRPr="009A745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1. - С. 107-</w:t>
            </w:r>
            <w:proofErr w:type="gramStart"/>
            <w:r w:rsidRPr="009A7458">
              <w:rPr>
                <w:rFonts w:eastAsia="Times New Roman"/>
                <w:color w:val="auto"/>
              </w:rPr>
              <w:t>117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116-117.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 xml:space="preserve">Состав и возрастные рубежи формирования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Западного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Саяна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/ С. Н. Руднев [и др.]</w:t>
            </w:r>
            <w:r w:rsidRPr="009A7458">
              <w:rPr>
                <w:rFonts w:eastAsia="Times New Roman"/>
                <w:color w:val="auto"/>
              </w:rPr>
              <w:br/>
              <w:t>// Литосфера. - 2009. - № 1. - С. 23-</w:t>
            </w:r>
            <w:proofErr w:type="gramStart"/>
            <w:r w:rsidRPr="009A7458">
              <w:rPr>
                <w:rFonts w:eastAsia="Times New Roman"/>
                <w:color w:val="auto"/>
              </w:rPr>
              <w:t>46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64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9A7458">
              <w:rPr>
                <w:rFonts w:eastAsia="Times New Roman"/>
                <w:color w:val="auto"/>
              </w:rPr>
              <w:br/>
              <w:t xml:space="preserve">   Нефриты, </w:t>
            </w:r>
            <w:proofErr w:type="spellStart"/>
            <w:r w:rsidRPr="009A7458">
              <w:rPr>
                <w:rFonts w:eastAsia="Times New Roman"/>
                <w:color w:val="auto"/>
              </w:rPr>
              <w:t>родингиты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, жадеиты Алтая и Сибири / В. М. </w:t>
            </w:r>
            <w:proofErr w:type="spellStart"/>
            <w:r w:rsidRPr="009A7458">
              <w:rPr>
                <w:rFonts w:eastAsia="Times New Roman"/>
                <w:color w:val="auto"/>
              </w:rPr>
              <w:t>Рычков</w:t>
            </w:r>
            <w:proofErr w:type="spellEnd"/>
            <w:r w:rsidRPr="009A7458">
              <w:rPr>
                <w:rFonts w:eastAsia="Times New Roman"/>
                <w:color w:val="auto"/>
              </w:rPr>
              <w:t>, О. А. Сенькин, С. И. Рычкова</w:t>
            </w:r>
            <w:r w:rsidRPr="009A7458">
              <w:rPr>
                <w:rFonts w:eastAsia="Times New Roman"/>
                <w:color w:val="auto"/>
              </w:rPr>
              <w:br/>
              <w:t>// Природные ресурсы Горного Алтая. - 2012. - № 1/2. - С. 78-</w:t>
            </w:r>
            <w:proofErr w:type="gramStart"/>
            <w:r w:rsidRPr="009A7458">
              <w:rPr>
                <w:rFonts w:eastAsia="Times New Roman"/>
                <w:color w:val="auto"/>
              </w:rPr>
              <w:t>90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89-90.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>Современное оледенение хребта Чихачева (Юго-Восточный Алтай) и его динамика после максимума малого ледникового периода</w:t>
            </w:r>
            <w:r w:rsidRPr="009A7458">
              <w:rPr>
                <w:rFonts w:eastAsia="Times New Roman"/>
                <w:color w:val="auto"/>
              </w:rPr>
              <w:t xml:space="preserve"> / Д. А. Ганюшкин [и др.]</w:t>
            </w:r>
            <w:r w:rsidRPr="009A7458">
              <w:rPr>
                <w:rFonts w:eastAsia="Times New Roman"/>
                <w:color w:val="auto"/>
              </w:rPr>
              <w:br/>
              <w:t>// Лед и Снег. - 2016. - Т. 56, № 1. - С. 29-</w:t>
            </w:r>
            <w:proofErr w:type="gramStart"/>
            <w:r w:rsidRPr="009A7458">
              <w:rPr>
                <w:rFonts w:eastAsia="Times New Roman"/>
                <w:color w:val="auto"/>
              </w:rPr>
              <w:t>42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23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>, В.В.</w:t>
            </w:r>
            <w:r w:rsidRPr="009A7458">
              <w:rPr>
                <w:rFonts w:eastAsia="Times New Roman"/>
                <w:color w:val="auto"/>
              </w:rPr>
              <w:br/>
              <w:t xml:space="preserve">   Высокоглиноземистые формации докембрия Средней Сибири и перспективы </w:t>
            </w:r>
            <w:proofErr w:type="spellStart"/>
            <w:r w:rsidRPr="009A7458">
              <w:rPr>
                <w:rFonts w:eastAsia="Times New Roman"/>
                <w:color w:val="auto"/>
              </w:rPr>
              <w:t>бокситоносности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9A7458">
              <w:rPr>
                <w:rFonts w:eastAsia="Times New Roman"/>
                <w:color w:val="auto"/>
              </w:rPr>
              <w:t>Жабин</w:t>
            </w:r>
            <w:proofErr w:type="spellEnd"/>
            <w:r w:rsidRPr="009A745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102-</w:t>
            </w:r>
            <w:proofErr w:type="gramStart"/>
            <w:r w:rsidRPr="009A7458">
              <w:rPr>
                <w:rFonts w:eastAsia="Times New Roman"/>
                <w:color w:val="auto"/>
              </w:rPr>
              <w:t>109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23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Ермоленко В.Е.</w:t>
            </w:r>
            <w:r w:rsidRPr="009A7458">
              <w:rPr>
                <w:rFonts w:eastAsia="Times New Roman"/>
                <w:color w:val="auto"/>
              </w:rPr>
              <w:br/>
              <w:t>   ЗАО ЗДК "Золотая звезда" - пионер кучного выщелачивания в России / В. Е. Ермоленко</w:t>
            </w:r>
            <w:r w:rsidRPr="009A7458">
              <w:rPr>
                <w:rFonts w:eastAsia="Times New Roman"/>
                <w:color w:val="auto"/>
              </w:rPr>
              <w:br/>
              <w:t>// Рациональное освоение недр. - 2011. - № 3. - С. 34-</w:t>
            </w:r>
            <w:proofErr w:type="gramStart"/>
            <w:r w:rsidRPr="009A7458">
              <w:rPr>
                <w:rFonts w:eastAsia="Times New Roman"/>
                <w:color w:val="auto"/>
              </w:rPr>
              <w:t>40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A7458">
              <w:rPr>
                <w:rFonts w:eastAsia="Times New Roman"/>
                <w:color w:val="auto"/>
              </w:rPr>
              <w:t>портр</w:t>
            </w:r>
            <w:proofErr w:type="spellEnd"/>
            <w:r w:rsidRPr="009A7458">
              <w:rPr>
                <w:rFonts w:eastAsia="Times New Roman"/>
                <w:color w:val="auto"/>
              </w:rPr>
              <w:t>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Сенников, Н.В.</w:t>
            </w:r>
            <w:r w:rsidRPr="009A7458">
              <w:rPr>
                <w:rFonts w:eastAsia="Times New Roman"/>
                <w:color w:val="auto"/>
              </w:rPr>
              <w:br/>
              <w:t xml:space="preserve">   Лито- и </w:t>
            </w:r>
            <w:proofErr w:type="spellStart"/>
            <w:r w:rsidRPr="009A7458">
              <w:rPr>
                <w:rFonts w:eastAsia="Times New Roman"/>
                <w:color w:val="auto"/>
              </w:rPr>
              <w:t>ихнофации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7458">
              <w:rPr>
                <w:rFonts w:eastAsia="Times New Roman"/>
                <w:color w:val="auto"/>
              </w:rPr>
              <w:t>дагыршемийской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свиты раннего-среднего </w:t>
            </w:r>
            <w:proofErr w:type="spellStart"/>
            <w:r w:rsidRPr="009A7458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Тывы / Н. В. Сенников</w:t>
            </w:r>
            <w:r w:rsidRPr="009A7458">
              <w:rPr>
                <w:rFonts w:eastAsia="Times New Roman"/>
                <w:color w:val="auto"/>
              </w:rPr>
              <w:br/>
              <w:t xml:space="preserve">// Труды Палеонтологического общества / Рос. акад. наук. - </w:t>
            </w:r>
            <w:r w:rsidRPr="009A7458">
              <w:rPr>
                <w:rFonts w:eastAsia="Times New Roman"/>
                <w:color w:val="auto"/>
              </w:rPr>
              <w:lastRenderedPageBreak/>
              <w:t>2019. - Т. 2. - С. 133-</w:t>
            </w:r>
            <w:proofErr w:type="gramStart"/>
            <w:r w:rsidRPr="009A7458">
              <w:rPr>
                <w:rFonts w:eastAsia="Times New Roman"/>
                <w:color w:val="auto"/>
              </w:rPr>
              <w:t>145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139-141.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Sr-хемостратиграфия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карбонатных отложений осадочного чехла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Тувино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-Монгольского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/ А. Б. Кузнецов [и др.]</w:t>
            </w:r>
            <w:r w:rsidRPr="009A7458">
              <w:rPr>
                <w:rFonts w:eastAsia="Times New Roman"/>
                <w:color w:val="auto"/>
              </w:rPr>
              <w:br/>
              <w:t>// Доклады Академии наук / РАН. - 2010. - Т.432, № 3. - С. 350-</w:t>
            </w:r>
            <w:proofErr w:type="gramStart"/>
            <w:r w:rsidRPr="009A7458">
              <w:rPr>
                <w:rFonts w:eastAsia="Times New Roman"/>
                <w:color w:val="auto"/>
              </w:rPr>
              <w:t>355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15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 xml:space="preserve">Позднепалеозойский щелочно-гранитоидный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Тувы и его связь с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внутриплитной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активностью в пределах Сибирского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палеоконтинента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9A7458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[и др.]</w:t>
            </w:r>
            <w:r w:rsidRPr="009A7458">
              <w:rPr>
                <w:rFonts w:eastAsia="Times New Roman"/>
                <w:color w:val="auto"/>
              </w:rPr>
              <w:br/>
              <w:t>// Доклады Академии наук / РАН. - 2011. - Т.439, № 5. - С. 641-</w:t>
            </w:r>
            <w:proofErr w:type="gramStart"/>
            <w:r w:rsidRPr="009A7458">
              <w:rPr>
                <w:rFonts w:eastAsia="Times New Roman"/>
                <w:color w:val="auto"/>
              </w:rPr>
              <w:t>647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15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 xml:space="preserve">Два типа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высокоградного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метаморфизма в Западном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Сангилене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(Юго-Восточная Тува)</w:t>
            </w:r>
            <w:r w:rsidRPr="009A7458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9A7458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[и др.]</w:t>
            </w:r>
            <w:r w:rsidRPr="009A7458">
              <w:rPr>
                <w:rFonts w:eastAsia="Times New Roman"/>
                <w:color w:val="auto"/>
              </w:rPr>
              <w:br/>
              <w:t>// Доклады Академии наук / РАН. - 2011. - Т.441, № 2. - С. 230-</w:t>
            </w:r>
            <w:proofErr w:type="gramStart"/>
            <w:r w:rsidRPr="009A7458">
              <w:rPr>
                <w:rFonts w:eastAsia="Times New Roman"/>
                <w:color w:val="auto"/>
              </w:rPr>
              <w:t>235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14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>Особенности диффузии элементов в перидотите в контакте с пироксен-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флогопитовой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A7458">
              <w:rPr>
                <w:rFonts w:eastAsia="Times New Roman"/>
                <w:b/>
                <w:bCs/>
                <w:color w:val="auto"/>
              </w:rPr>
              <w:t>жилой :</w:t>
            </w:r>
            <w:proofErr w:type="gramEnd"/>
            <w:r w:rsidRPr="009A7458">
              <w:rPr>
                <w:rFonts w:eastAsia="Times New Roman"/>
                <w:b/>
                <w:bCs/>
                <w:color w:val="auto"/>
              </w:rPr>
              <w:t xml:space="preserve"> (на примере ксенолита из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комптонита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нагорья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Сангилен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>)</w:t>
            </w:r>
            <w:r w:rsidRPr="009A7458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9A7458">
              <w:rPr>
                <w:rFonts w:eastAsia="Times New Roman"/>
                <w:color w:val="auto"/>
              </w:rPr>
              <w:t>Гибшер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[и др.]</w:t>
            </w:r>
            <w:r w:rsidRPr="009A7458">
              <w:rPr>
                <w:rFonts w:eastAsia="Times New Roman"/>
                <w:color w:val="auto"/>
              </w:rPr>
              <w:br/>
              <w:t>// Доклады Академии наук / РАН. - 2012. - Т.447, № 6. - С. 653-</w:t>
            </w:r>
            <w:proofErr w:type="gramStart"/>
            <w:r w:rsidRPr="009A7458">
              <w:rPr>
                <w:rFonts w:eastAsia="Times New Roman"/>
                <w:color w:val="auto"/>
              </w:rPr>
              <w:t>657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15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 xml:space="preserve">Многостадийное метасоматическое обогащения литосферной мантии нагорья </w:t>
            </w:r>
            <w:proofErr w:type="spellStart"/>
            <w:proofErr w:type="gramStart"/>
            <w:r w:rsidRPr="009A7458">
              <w:rPr>
                <w:rFonts w:eastAsia="Times New Roman"/>
                <w:b/>
                <w:bCs/>
                <w:color w:val="auto"/>
              </w:rPr>
              <w:t>Сангилен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A7458">
              <w:rPr>
                <w:rFonts w:eastAsia="Times New Roman"/>
                <w:b/>
                <w:bCs/>
                <w:color w:val="auto"/>
              </w:rPr>
              <w:t xml:space="preserve"> (на примере контактовых ксенолитов из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камптонитовых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даек)</w:t>
            </w:r>
            <w:r w:rsidRPr="009A7458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9A7458">
              <w:rPr>
                <w:rFonts w:eastAsia="Times New Roman"/>
                <w:color w:val="auto"/>
              </w:rPr>
              <w:t>Гибшер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[и др.]</w:t>
            </w:r>
            <w:r w:rsidRPr="009A7458">
              <w:rPr>
                <w:rFonts w:eastAsia="Times New Roman"/>
                <w:color w:val="auto"/>
              </w:rPr>
              <w:br/>
              <w:t>// Доклады Академии наук / РАН. - 2014. - Т.454, № 6. - С. 701-</w:t>
            </w:r>
            <w:proofErr w:type="gramStart"/>
            <w:r w:rsidRPr="009A7458">
              <w:rPr>
                <w:rFonts w:eastAsia="Times New Roman"/>
                <w:color w:val="auto"/>
              </w:rPr>
              <w:t>705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15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Азимов, П.Я.</w:t>
            </w:r>
            <w:r w:rsidRPr="009A7458">
              <w:rPr>
                <w:rFonts w:eastAsia="Times New Roman"/>
                <w:color w:val="auto"/>
              </w:rPr>
              <w:br/>
              <w:t xml:space="preserve">   Раннепалеозойский </w:t>
            </w:r>
            <w:proofErr w:type="spellStart"/>
            <w:r w:rsidRPr="009A7458">
              <w:rPr>
                <w:rFonts w:eastAsia="Times New Roman"/>
                <w:color w:val="auto"/>
              </w:rPr>
              <w:t>сверхвысокотемпературный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7458">
              <w:rPr>
                <w:rFonts w:eastAsia="Times New Roman"/>
                <w:color w:val="auto"/>
              </w:rPr>
              <w:t>низкобарный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(UHT/LP) метаморфизм в </w:t>
            </w:r>
            <w:proofErr w:type="spellStart"/>
            <w:r w:rsidRPr="009A7458">
              <w:rPr>
                <w:rFonts w:eastAsia="Times New Roman"/>
                <w:color w:val="auto"/>
              </w:rPr>
              <w:t>Сангиленском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блоке </w:t>
            </w:r>
            <w:proofErr w:type="spellStart"/>
            <w:r w:rsidRPr="009A7458">
              <w:rPr>
                <w:rFonts w:eastAsia="Times New Roman"/>
                <w:color w:val="auto"/>
              </w:rPr>
              <w:t>Тувино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-Монгольского массива / П. Я. Азимов, И. К. Козаков, В. А. </w:t>
            </w:r>
            <w:proofErr w:type="spellStart"/>
            <w:r w:rsidRPr="009A7458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9A7458">
              <w:rPr>
                <w:rFonts w:eastAsia="Times New Roman"/>
                <w:color w:val="auto"/>
              </w:rPr>
              <w:br/>
              <w:t>// Доклады Академии наук / РАН. - 2018. - Т. 479, № 2. - С. 158-</w:t>
            </w:r>
            <w:proofErr w:type="gramStart"/>
            <w:r w:rsidRPr="009A7458">
              <w:rPr>
                <w:rFonts w:eastAsia="Times New Roman"/>
                <w:color w:val="auto"/>
              </w:rPr>
              <w:t>162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11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-2256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Бурдин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9A7458">
              <w:rPr>
                <w:rFonts w:eastAsia="Times New Roman"/>
                <w:color w:val="auto"/>
              </w:rPr>
              <w:br/>
              <w:t>   Испытания технологии обогащения руд месторождения Кызыл-</w:t>
            </w:r>
            <w:proofErr w:type="spellStart"/>
            <w:r w:rsidRPr="009A7458">
              <w:rPr>
                <w:rFonts w:eastAsia="Times New Roman"/>
                <w:color w:val="auto"/>
              </w:rPr>
              <w:t>Чадыр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(Тува) / Н. В. </w:t>
            </w:r>
            <w:proofErr w:type="spellStart"/>
            <w:r w:rsidRPr="009A7458">
              <w:rPr>
                <w:rFonts w:eastAsia="Times New Roman"/>
                <w:color w:val="auto"/>
              </w:rPr>
              <w:t>Бурдин</w:t>
            </w:r>
            <w:proofErr w:type="spellEnd"/>
            <w:r w:rsidRPr="009A7458">
              <w:rPr>
                <w:rFonts w:eastAsia="Times New Roman"/>
                <w:color w:val="auto"/>
              </w:rPr>
              <w:t>, В. И. Лебедев, Н. И. Лебедев</w:t>
            </w:r>
            <w:r w:rsidRPr="009A7458">
              <w:rPr>
                <w:rFonts w:eastAsia="Times New Roman"/>
                <w:color w:val="auto"/>
              </w:rPr>
              <w:br/>
              <w:t>// Цветные металлы. - 2009. - № 7. - С. 43-</w:t>
            </w:r>
            <w:proofErr w:type="gramStart"/>
            <w:r w:rsidRPr="009A7458">
              <w:rPr>
                <w:rFonts w:eastAsia="Times New Roman"/>
                <w:color w:val="auto"/>
              </w:rPr>
              <w:t>46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4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Целюк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9A7458">
              <w:rPr>
                <w:rFonts w:eastAsia="Times New Roman"/>
                <w:color w:val="auto"/>
              </w:rPr>
              <w:br/>
              <w:t xml:space="preserve">   Особенности минерального состава </w:t>
            </w:r>
            <w:proofErr w:type="spellStart"/>
            <w:r w:rsidRPr="009A7458">
              <w:rPr>
                <w:rFonts w:eastAsia="Times New Roman"/>
                <w:color w:val="auto"/>
              </w:rPr>
              <w:t>золовых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отложений из </w:t>
            </w:r>
            <w:proofErr w:type="spellStart"/>
            <w:r w:rsidRPr="009A7458">
              <w:rPr>
                <w:rFonts w:eastAsia="Times New Roman"/>
                <w:color w:val="auto"/>
              </w:rPr>
              <w:t>золоотвалов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Средней Сибири / Д. И. </w:t>
            </w:r>
            <w:proofErr w:type="spellStart"/>
            <w:r w:rsidRPr="009A7458">
              <w:rPr>
                <w:rFonts w:eastAsia="Times New Roman"/>
                <w:color w:val="auto"/>
              </w:rPr>
              <w:t>Целюк</w:t>
            </w:r>
            <w:proofErr w:type="spellEnd"/>
            <w:r w:rsidRPr="009A7458">
              <w:rPr>
                <w:rFonts w:eastAsia="Times New Roman"/>
                <w:color w:val="auto"/>
              </w:rPr>
              <w:br/>
              <w:t>// Разведка и охрана недр. - 2010. - № 1. - С. 67-</w:t>
            </w:r>
            <w:proofErr w:type="gramStart"/>
            <w:r w:rsidRPr="009A7458">
              <w:rPr>
                <w:rFonts w:eastAsia="Times New Roman"/>
                <w:color w:val="auto"/>
              </w:rPr>
              <w:t>71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4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Дабиев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Д.Ф.</w:t>
            </w:r>
            <w:r w:rsidRPr="009A7458">
              <w:rPr>
                <w:rFonts w:eastAsia="Times New Roman"/>
                <w:color w:val="auto"/>
              </w:rPr>
              <w:br/>
              <w:t xml:space="preserve">   Проблемы и перспективы освоения минерально-сырьевой базы Республики Тыва / Д. Ф. </w:t>
            </w:r>
            <w:proofErr w:type="spellStart"/>
            <w:r w:rsidRPr="009A7458">
              <w:rPr>
                <w:rFonts w:eastAsia="Times New Roman"/>
                <w:color w:val="auto"/>
              </w:rPr>
              <w:t>Дабиев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, К. С. </w:t>
            </w:r>
            <w:proofErr w:type="spellStart"/>
            <w:r w:rsidRPr="009A7458">
              <w:rPr>
                <w:rFonts w:eastAsia="Times New Roman"/>
                <w:color w:val="auto"/>
              </w:rPr>
              <w:t>Кужугет</w:t>
            </w:r>
            <w:proofErr w:type="spellEnd"/>
            <w:r w:rsidRPr="009A7458">
              <w:rPr>
                <w:rFonts w:eastAsia="Times New Roman"/>
                <w:color w:val="auto"/>
              </w:rPr>
              <w:t>, В. И. Лебедев</w:t>
            </w:r>
            <w:r w:rsidRPr="009A7458">
              <w:rPr>
                <w:rFonts w:eastAsia="Times New Roman"/>
                <w:color w:val="auto"/>
              </w:rPr>
              <w:br/>
              <w:t>// Горный журнал. - 2010. - № 11. - С. 18-</w:t>
            </w:r>
            <w:proofErr w:type="gramStart"/>
            <w:r w:rsidRPr="009A7458">
              <w:rPr>
                <w:rFonts w:eastAsia="Times New Roman"/>
                <w:color w:val="auto"/>
              </w:rPr>
              <w:t>21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A7458">
              <w:rPr>
                <w:rFonts w:eastAsia="Times New Roman"/>
                <w:color w:val="auto"/>
              </w:rPr>
              <w:t>портр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9A7458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9A7458">
              <w:rPr>
                <w:rFonts w:eastAsia="Times New Roman"/>
                <w:color w:val="auto"/>
              </w:rPr>
              <w:br/>
              <w:t>// Геохимия. - 2019. - Т. 64, № 1. - С. 96-</w:t>
            </w:r>
            <w:proofErr w:type="gramStart"/>
            <w:r w:rsidRPr="009A7458">
              <w:rPr>
                <w:rFonts w:eastAsia="Times New Roman"/>
                <w:color w:val="auto"/>
              </w:rPr>
              <w:t>100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100.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Безруков, Л.А.</w:t>
            </w:r>
            <w:r w:rsidRPr="009A7458">
              <w:rPr>
                <w:rFonts w:eastAsia="Times New Roman"/>
                <w:color w:val="auto"/>
              </w:rPr>
              <w:br/>
              <w:t>   Картографическая оценка обеспеченности Байкальского трансграничного региона источниками централизованного водоснабжения / Л. А. Безруков</w:t>
            </w:r>
            <w:r w:rsidRPr="009A7458">
              <w:rPr>
                <w:rFonts w:eastAsia="Times New Roman"/>
                <w:color w:val="auto"/>
              </w:rPr>
              <w:br/>
              <w:t>// Геодезия и картография. - 2017. - № 7. - С. 56-</w:t>
            </w:r>
            <w:proofErr w:type="gramStart"/>
            <w:r w:rsidRPr="009A7458">
              <w:rPr>
                <w:rFonts w:eastAsia="Times New Roman"/>
                <w:color w:val="auto"/>
              </w:rPr>
              <w:t>63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12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Вислобокова И.А.</w:t>
            </w:r>
            <w:r w:rsidRPr="009A7458">
              <w:rPr>
                <w:rFonts w:eastAsia="Times New Roman"/>
                <w:color w:val="auto"/>
              </w:rPr>
              <w:br/>
              <w:t xml:space="preserve">   Древнейшие кабарги рода </w:t>
            </w:r>
            <w:proofErr w:type="spellStart"/>
            <w:r w:rsidRPr="009A7458">
              <w:rPr>
                <w:rFonts w:eastAsia="Times New Roman"/>
                <w:color w:val="auto"/>
              </w:rPr>
              <w:t>Moschus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на территории России и их значение для уточнения эволюции и родственных отношений семейства </w:t>
            </w:r>
            <w:proofErr w:type="spellStart"/>
            <w:r w:rsidRPr="009A7458">
              <w:rPr>
                <w:rFonts w:eastAsia="Times New Roman"/>
                <w:color w:val="auto"/>
              </w:rPr>
              <w:t>Moschidae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/ И. А. Вислобокова, А. В. Лавров</w:t>
            </w:r>
            <w:r w:rsidRPr="009A7458">
              <w:rPr>
                <w:rFonts w:eastAsia="Times New Roman"/>
                <w:color w:val="auto"/>
              </w:rPr>
              <w:br/>
              <w:t xml:space="preserve">// Палеонтологический журнал. - 2009. - № 3. - С. 87-99, [1] с. </w:t>
            </w:r>
            <w:proofErr w:type="gramStart"/>
            <w:r w:rsidRPr="009A7458">
              <w:rPr>
                <w:rFonts w:eastAsia="Times New Roman"/>
                <w:color w:val="auto"/>
              </w:rPr>
              <w:t>табл.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98-99.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>Оценки теплового потока Тувы по данным об изотопах гелия в термоминеральных источниках</w:t>
            </w:r>
            <w:r w:rsidRPr="009A7458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9A7458">
              <w:rPr>
                <w:rFonts w:eastAsia="Times New Roman"/>
                <w:color w:val="auto"/>
              </w:rPr>
              <w:t>Дучков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[и др.]</w:t>
            </w:r>
            <w:r w:rsidRPr="009A7458">
              <w:rPr>
                <w:rFonts w:eastAsia="Times New Roman"/>
                <w:color w:val="auto"/>
              </w:rPr>
              <w:br/>
              <w:t>// Геология и геофизика. - 2010. - Т.51, № 2. - С. 264-</w:t>
            </w:r>
            <w:proofErr w:type="gramStart"/>
            <w:r w:rsidRPr="009A7458">
              <w:rPr>
                <w:rFonts w:eastAsia="Times New Roman"/>
                <w:color w:val="auto"/>
              </w:rPr>
              <w:t>276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274-276.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Вишневская И.А.</w:t>
            </w:r>
            <w:r w:rsidRPr="009A74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7458">
              <w:rPr>
                <w:rFonts w:eastAsia="Times New Roman"/>
                <w:color w:val="auto"/>
              </w:rPr>
              <w:t>Хемостратиграфия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венд-кембрийских карбонатных отложений осадочного чехла </w:t>
            </w:r>
            <w:proofErr w:type="spellStart"/>
            <w:r w:rsidRPr="009A7458">
              <w:rPr>
                <w:rFonts w:eastAsia="Times New Roman"/>
                <w:color w:val="auto"/>
              </w:rPr>
              <w:t>Тувино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-Монгольского </w:t>
            </w:r>
            <w:proofErr w:type="spellStart"/>
            <w:r w:rsidRPr="009A7458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/ И. А. Вишневская, Е. Ф. </w:t>
            </w:r>
            <w:proofErr w:type="spellStart"/>
            <w:r w:rsidRPr="009A7458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9A7458">
              <w:rPr>
                <w:rFonts w:eastAsia="Times New Roman"/>
                <w:color w:val="auto"/>
              </w:rPr>
              <w:br/>
              <w:t>// Геология и геофизика. - 2013. - Т.54, № 6. - С. 741-</w:t>
            </w:r>
            <w:proofErr w:type="gramStart"/>
            <w:r w:rsidRPr="009A7458">
              <w:rPr>
                <w:rFonts w:eastAsia="Times New Roman"/>
                <w:color w:val="auto"/>
              </w:rPr>
              <w:t>763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761-763.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Руднев, С.Н.</w:t>
            </w:r>
            <w:r w:rsidRPr="009A7458">
              <w:rPr>
                <w:rFonts w:eastAsia="Times New Roman"/>
                <w:color w:val="auto"/>
              </w:rPr>
              <w:br/>
              <w:t xml:space="preserve">   Венд-раннепалеозойский гранитоидный </w:t>
            </w:r>
            <w:proofErr w:type="spellStart"/>
            <w:r w:rsidRPr="009A74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Восточной Тувы / С. Н. Руднев, П. А. Серов, В. Ю. Киселева</w:t>
            </w:r>
            <w:r w:rsidRPr="009A7458">
              <w:rPr>
                <w:rFonts w:eastAsia="Times New Roman"/>
                <w:color w:val="auto"/>
              </w:rPr>
              <w:br/>
              <w:t>// Геология и геофизика. - 2015. - Т.56, № 9. - С. 1572-</w:t>
            </w:r>
            <w:proofErr w:type="gramStart"/>
            <w:r w:rsidRPr="009A7458">
              <w:rPr>
                <w:rFonts w:eastAsia="Times New Roman"/>
                <w:color w:val="auto"/>
              </w:rPr>
              <w:t>1600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1598-1600.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 xml:space="preserve">О повторяемости сильных сейсмических событий в районе Тувинских землетрясений 2011-2012 гг. по данным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палеосейсмологических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исследований </w:t>
            </w:r>
            <w:r w:rsidRPr="009A7458">
              <w:rPr>
                <w:rFonts w:eastAsia="Times New Roman"/>
                <w:color w:val="auto"/>
              </w:rPr>
              <w:t xml:space="preserve">/ А. Н. </w:t>
            </w:r>
            <w:proofErr w:type="spellStart"/>
            <w:r w:rsidRPr="009A7458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[и др.]</w:t>
            </w:r>
            <w:r w:rsidRPr="009A7458">
              <w:rPr>
                <w:rFonts w:eastAsia="Times New Roman"/>
                <w:color w:val="auto"/>
              </w:rPr>
              <w:br/>
              <w:t>// Геология и геофизика. - 2017. - Т. 58, № 11. - С. 1784-</w:t>
            </w:r>
            <w:proofErr w:type="gramStart"/>
            <w:r w:rsidRPr="009A7458">
              <w:rPr>
                <w:rFonts w:eastAsia="Times New Roman"/>
                <w:color w:val="auto"/>
              </w:rPr>
              <w:t>1793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1793.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>Формирование химического состава подземных солоноватых и рассольных вод Тувинского прогиба и его обрамления</w:t>
            </w:r>
            <w:r w:rsidRPr="009A7458">
              <w:rPr>
                <w:rFonts w:eastAsia="Times New Roman"/>
                <w:color w:val="auto"/>
              </w:rPr>
              <w:t xml:space="preserve"> / Н. В. Гусева [и др.]</w:t>
            </w:r>
            <w:r w:rsidRPr="009A7458">
              <w:rPr>
                <w:rFonts w:eastAsia="Times New Roman"/>
                <w:color w:val="auto"/>
              </w:rPr>
              <w:br/>
            </w:r>
            <w:r w:rsidRPr="009A7458">
              <w:rPr>
                <w:rFonts w:eastAsia="Times New Roman"/>
                <w:color w:val="auto"/>
              </w:rPr>
              <w:lastRenderedPageBreak/>
              <w:t>// Геология и геофизика. - 2018. - Т. 59, № 2. - С. 172-</w:t>
            </w:r>
            <w:proofErr w:type="gramStart"/>
            <w:r w:rsidRPr="009A7458">
              <w:rPr>
                <w:rFonts w:eastAsia="Times New Roman"/>
                <w:color w:val="auto"/>
              </w:rPr>
              <w:t>182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181-182.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Рычкова, К.М.</w:t>
            </w:r>
            <w:r w:rsidRPr="009A7458">
              <w:rPr>
                <w:rFonts w:eastAsia="Times New Roman"/>
                <w:color w:val="auto"/>
              </w:rPr>
              <w:br/>
              <w:t xml:space="preserve">   Изотопы гелия в подземных водах </w:t>
            </w:r>
            <w:proofErr w:type="spellStart"/>
            <w:r w:rsidRPr="009A7458">
              <w:rPr>
                <w:rFonts w:eastAsia="Times New Roman"/>
                <w:color w:val="auto"/>
              </w:rPr>
              <w:t>Тункино</w:t>
            </w:r>
            <w:proofErr w:type="spellEnd"/>
            <w:r w:rsidRPr="009A7458">
              <w:rPr>
                <w:rFonts w:eastAsia="Times New Roman"/>
                <w:color w:val="auto"/>
              </w:rPr>
              <w:t>-</w:t>
            </w:r>
            <w:proofErr w:type="spellStart"/>
            <w:r w:rsidRPr="009A7458">
              <w:rPr>
                <w:rFonts w:eastAsia="Times New Roman"/>
                <w:color w:val="auto"/>
              </w:rPr>
              <w:t>Окинско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-Саянской </w:t>
            </w:r>
            <w:proofErr w:type="spellStart"/>
            <w:r w:rsidRPr="009A7458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зоны (Восточный Саян</w:t>
            </w:r>
            <w:proofErr w:type="gramStart"/>
            <w:r w:rsidRPr="009A7458">
              <w:rPr>
                <w:rFonts w:eastAsia="Times New Roman"/>
                <w:color w:val="auto"/>
              </w:rPr>
              <w:t>)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корреляция с тепловым потоком / К. М. Рычкова, О. Д. </w:t>
            </w:r>
            <w:proofErr w:type="spellStart"/>
            <w:r w:rsidRPr="009A7458">
              <w:rPr>
                <w:rFonts w:eastAsia="Times New Roman"/>
                <w:color w:val="auto"/>
              </w:rPr>
              <w:t>Аюнова</w:t>
            </w:r>
            <w:proofErr w:type="spellEnd"/>
            <w:r w:rsidRPr="009A7458">
              <w:rPr>
                <w:rFonts w:eastAsia="Times New Roman"/>
                <w:color w:val="auto"/>
              </w:rPr>
              <w:br/>
              <w:t>// Геология и геофизика. - 2019. - Т. 60, № 9. - С. 1269-</w:t>
            </w:r>
            <w:proofErr w:type="gramStart"/>
            <w:r w:rsidRPr="009A7458">
              <w:rPr>
                <w:rFonts w:eastAsia="Times New Roman"/>
                <w:color w:val="auto"/>
              </w:rPr>
              <w:t>1280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1279-1280.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Ойдуп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Ч.К.</w:t>
            </w:r>
            <w:r w:rsidRPr="009A74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7458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особенности минералов платиновой группы в россыпи золота </w:t>
            </w:r>
            <w:proofErr w:type="spellStart"/>
            <w:r w:rsidRPr="009A7458">
              <w:rPr>
                <w:rFonts w:eastAsia="Times New Roman"/>
                <w:color w:val="auto"/>
              </w:rPr>
              <w:t>Кундус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A7458">
              <w:rPr>
                <w:rFonts w:eastAsia="Times New Roman"/>
                <w:color w:val="auto"/>
              </w:rPr>
              <w:t>Каахемский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7458">
              <w:rPr>
                <w:rFonts w:eastAsia="Times New Roman"/>
                <w:color w:val="auto"/>
              </w:rPr>
              <w:t>офиолитовый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пояс, Тува) / Ч. К. </w:t>
            </w:r>
            <w:proofErr w:type="spellStart"/>
            <w:r w:rsidRPr="009A7458">
              <w:rPr>
                <w:rFonts w:eastAsia="Times New Roman"/>
                <w:color w:val="auto"/>
              </w:rPr>
              <w:t>Ойдуп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9A7458">
              <w:rPr>
                <w:rFonts w:eastAsia="Times New Roman"/>
                <w:color w:val="auto"/>
              </w:rPr>
              <w:t>Монгуш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, Ч. М. </w:t>
            </w:r>
            <w:proofErr w:type="spellStart"/>
            <w:r w:rsidRPr="009A7458">
              <w:rPr>
                <w:rFonts w:eastAsia="Times New Roman"/>
                <w:color w:val="auto"/>
              </w:rPr>
              <w:t>Хураган</w:t>
            </w:r>
            <w:proofErr w:type="spellEnd"/>
            <w:r w:rsidRPr="009A7458">
              <w:rPr>
                <w:rFonts w:eastAsia="Times New Roman"/>
                <w:color w:val="auto"/>
              </w:rPr>
              <w:br/>
              <w:t>// Литология и полезные ископаемые. - 2012. - № 5. - С. 490-</w:t>
            </w:r>
            <w:proofErr w:type="gramStart"/>
            <w:r w:rsidRPr="009A7458">
              <w:rPr>
                <w:rFonts w:eastAsia="Times New Roman"/>
                <w:color w:val="auto"/>
              </w:rPr>
              <w:t>498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498.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Окинская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гидротермальная система (Восточный Саян)</w:t>
            </w:r>
            <w:r w:rsidRPr="009A7458">
              <w:rPr>
                <w:rFonts w:eastAsia="Times New Roman"/>
                <w:color w:val="auto"/>
              </w:rPr>
              <w:t xml:space="preserve"> / П. С. Бадминов [и др.]</w:t>
            </w:r>
            <w:r w:rsidRPr="009A7458">
              <w:rPr>
                <w:rFonts w:eastAsia="Times New Roman"/>
                <w:color w:val="auto"/>
              </w:rPr>
              <w:br/>
              <w:t>// Вулканология и сейсмология. - 2013. - № 4. - С. 27-</w:t>
            </w:r>
            <w:proofErr w:type="gramStart"/>
            <w:r w:rsidRPr="009A7458">
              <w:rPr>
                <w:rFonts w:eastAsia="Times New Roman"/>
                <w:color w:val="auto"/>
              </w:rPr>
              <w:t>39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37-39.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Рычкова, К.М.</w:t>
            </w:r>
            <w:r w:rsidRPr="009A7458">
              <w:rPr>
                <w:rFonts w:eastAsia="Times New Roman"/>
                <w:color w:val="auto"/>
              </w:rPr>
              <w:br/>
              <w:t xml:space="preserve">   Распределение </w:t>
            </w:r>
            <w:proofErr w:type="spellStart"/>
            <w:r w:rsidRPr="009A7458">
              <w:rPr>
                <w:rFonts w:eastAsia="Times New Roman"/>
                <w:color w:val="auto"/>
              </w:rPr>
              <w:t>тепломассопотока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на крайнем юго-западе Байкальской </w:t>
            </w:r>
            <w:proofErr w:type="spellStart"/>
            <w:r w:rsidRPr="009A7458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зоны / К. М. Рычкова, </w:t>
            </w:r>
            <w:proofErr w:type="spellStart"/>
            <w:r w:rsidRPr="009A7458">
              <w:rPr>
                <w:rFonts w:eastAsia="Times New Roman"/>
                <w:color w:val="auto"/>
              </w:rPr>
              <w:t>Монгуш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С-С.С.</w:t>
            </w:r>
            <w:r w:rsidRPr="009A7458">
              <w:rPr>
                <w:rFonts w:eastAsia="Times New Roman"/>
                <w:color w:val="auto"/>
              </w:rPr>
              <w:br/>
              <w:t>// Вулканология и сейсмология. - 2018. - № 3. - С. 36-</w:t>
            </w:r>
            <w:proofErr w:type="gramStart"/>
            <w:r w:rsidRPr="009A7458">
              <w:rPr>
                <w:rFonts w:eastAsia="Times New Roman"/>
                <w:color w:val="auto"/>
              </w:rPr>
              <w:t>45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с. 44-45.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 xml:space="preserve">Химический состав вод соленых озер </w:t>
            </w: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Убсунурской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 xml:space="preserve"> котловины (Юго-Восточная Тува)</w:t>
            </w:r>
            <w:r w:rsidRPr="009A7458">
              <w:rPr>
                <w:rFonts w:eastAsia="Times New Roman"/>
                <w:color w:val="auto"/>
              </w:rPr>
              <w:t xml:space="preserve"> / Ч. К. </w:t>
            </w:r>
            <w:proofErr w:type="spellStart"/>
            <w:r w:rsidRPr="009A7458">
              <w:rPr>
                <w:rFonts w:eastAsia="Times New Roman"/>
                <w:color w:val="auto"/>
              </w:rPr>
              <w:t>Ойдуп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[и др.]</w:t>
            </w:r>
            <w:r w:rsidRPr="009A7458">
              <w:rPr>
                <w:rFonts w:eastAsia="Times New Roman"/>
                <w:color w:val="auto"/>
              </w:rPr>
              <w:br/>
              <w:t>// География и природные ресурсы. - 2014. - № 3. - С. 83-</w:t>
            </w:r>
            <w:proofErr w:type="gramStart"/>
            <w:r w:rsidRPr="009A7458">
              <w:rPr>
                <w:rFonts w:eastAsia="Times New Roman"/>
                <w:color w:val="auto"/>
              </w:rPr>
              <w:t>92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21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Прудников, С.Г.</w:t>
            </w:r>
            <w:r w:rsidRPr="009A7458">
              <w:rPr>
                <w:rFonts w:eastAsia="Times New Roman"/>
                <w:color w:val="auto"/>
              </w:rPr>
              <w:br/>
              <w:t>   Морфоструктурное районирование территории Саяно-Тувинского нагорья / С. Г. Прудников</w:t>
            </w:r>
            <w:r w:rsidRPr="009A7458">
              <w:rPr>
                <w:rFonts w:eastAsia="Times New Roman"/>
                <w:color w:val="auto"/>
              </w:rPr>
              <w:br/>
              <w:t>// География и природные ресурсы. - 2016. - № 3. - С. 111-</w:t>
            </w:r>
            <w:proofErr w:type="gramStart"/>
            <w:r w:rsidRPr="009A7458">
              <w:rPr>
                <w:rFonts w:eastAsia="Times New Roman"/>
                <w:color w:val="auto"/>
              </w:rPr>
              <w:t>117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20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Прудникова, Т.Н.</w:t>
            </w:r>
            <w:r w:rsidRPr="009A7458">
              <w:rPr>
                <w:rFonts w:eastAsia="Times New Roman"/>
                <w:color w:val="auto"/>
              </w:rPr>
              <w:br/>
              <w:t xml:space="preserve">   Древнее земледелие и особенности палеогеографии </w:t>
            </w:r>
            <w:proofErr w:type="spellStart"/>
            <w:r w:rsidRPr="009A7458">
              <w:rPr>
                <w:rFonts w:eastAsia="Times New Roman"/>
                <w:color w:val="auto"/>
              </w:rPr>
              <w:t>Убсунурской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котловины / Т. Н. Прудникова</w:t>
            </w:r>
            <w:r w:rsidRPr="009A7458">
              <w:rPr>
                <w:rFonts w:eastAsia="Times New Roman"/>
                <w:color w:val="auto"/>
              </w:rPr>
              <w:br/>
              <w:t>// География и природные ресурсы. - 2017. - № 1. - С. 143-</w:t>
            </w:r>
            <w:proofErr w:type="gramStart"/>
            <w:r w:rsidRPr="009A7458">
              <w:rPr>
                <w:rFonts w:eastAsia="Times New Roman"/>
                <w:color w:val="auto"/>
              </w:rPr>
              <w:t>151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19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9A7458">
              <w:rPr>
                <w:rFonts w:eastAsia="Times New Roman"/>
                <w:color w:val="auto"/>
              </w:rPr>
              <w:br/>
              <w:t>   Экологическая оценка топливно-энергетического комплекса Республики Тыва / А. Д. Абалаков, Н. Б. Базарова</w:t>
            </w:r>
            <w:r w:rsidRPr="009A7458">
              <w:rPr>
                <w:rFonts w:eastAsia="Times New Roman"/>
                <w:color w:val="auto"/>
              </w:rPr>
              <w:br/>
              <w:t>// География и природные ресурсы. - 2018. - № 4. - С. 167-</w:t>
            </w:r>
            <w:proofErr w:type="gramStart"/>
            <w:r w:rsidRPr="009A7458">
              <w:rPr>
                <w:rFonts w:eastAsia="Times New Roman"/>
                <w:color w:val="auto"/>
              </w:rPr>
              <w:t>174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24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   </w:t>
            </w:r>
            <w:r w:rsidRPr="009A7458">
              <w:rPr>
                <w:rFonts w:eastAsia="Times New Roman"/>
                <w:b/>
                <w:bCs/>
                <w:color w:val="auto"/>
              </w:rPr>
              <w:t>Анализ сейсмических событий в Республике Тыва с помощью геоинформационных технологий</w:t>
            </w:r>
            <w:r w:rsidRPr="009A7458">
              <w:rPr>
                <w:rFonts w:eastAsia="Times New Roman"/>
                <w:color w:val="auto"/>
              </w:rPr>
              <w:t xml:space="preserve"> / Ю. А. Калуш [и др.]</w:t>
            </w:r>
            <w:r w:rsidRPr="009A74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A7458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9A7458">
              <w:rPr>
                <w:rFonts w:eastAsia="Times New Roman"/>
                <w:color w:val="auto"/>
              </w:rPr>
              <w:t>. - 2012. - № 4. - С. 64-</w:t>
            </w:r>
            <w:proofErr w:type="gramStart"/>
            <w:r w:rsidRPr="009A7458">
              <w:rPr>
                <w:rFonts w:eastAsia="Times New Roman"/>
                <w:color w:val="auto"/>
              </w:rPr>
              <w:t>67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6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A7458">
              <w:rPr>
                <w:rFonts w:eastAsia="Times New Roman"/>
                <w:b/>
                <w:bCs/>
                <w:color w:val="auto"/>
              </w:rPr>
              <w:t>Аюнова</w:t>
            </w:r>
            <w:proofErr w:type="spellEnd"/>
            <w:r w:rsidRPr="009A7458">
              <w:rPr>
                <w:rFonts w:eastAsia="Times New Roman"/>
                <w:b/>
                <w:bCs/>
                <w:color w:val="auto"/>
              </w:rPr>
              <w:t>, О.Д.</w:t>
            </w:r>
            <w:r w:rsidRPr="009A7458">
              <w:rPr>
                <w:rFonts w:eastAsia="Times New Roman"/>
                <w:color w:val="auto"/>
              </w:rPr>
              <w:br/>
              <w:t xml:space="preserve">   Использование ГИС-технологий в изучении влияния техногенных факторов на состояние природной среды в районе </w:t>
            </w:r>
            <w:proofErr w:type="spellStart"/>
            <w:r w:rsidRPr="009A7458">
              <w:rPr>
                <w:rFonts w:eastAsia="Times New Roman"/>
                <w:color w:val="auto"/>
              </w:rPr>
              <w:t>Шагонарского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 плеса Саяно-Шушенского водохранилища / О. Д. </w:t>
            </w:r>
            <w:proofErr w:type="spellStart"/>
            <w:r w:rsidRPr="009A7458">
              <w:rPr>
                <w:rFonts w:eastAsia="Times New Roman"/>
                <w:color w:val="auto"/>
              </w:rPr>
              <w:t>Аюнова</w:t>
            </w:r>
            <w:proofErr w:type="spellEnd"/>
            <w:r w:rsidRPr="009A7458">
              <w:rPr>
                <w:rFonts w:eastAsia="Times New Roman"/>
                <w:color w:val="auto"/>
              </w:rPr>
              <w:t xml:space="preserve">, О. И. </w:t>
            </w:r>
            <w:proofErr w:type="spellStart"/>
            <w:r w:rsidRPr="009A7458">
              <w:rPr>
                <w:rFonts w:eastAsia="Times New Roman"/>
                <w:color w:val="auto"/>
              </w:rPr>
              <w:t>Кальная</w:t>
            </w:r>
            <w:proofErr w:type="spellEnd"/>
            <w:r w:rsidRPr="009A74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A7458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9A7458">
              <w:rPr>
                <w:rFonts w:eastAsia="Times New Roman"/>
                <w:color w:val="auto"/>
              </w:rPr>
              <w:t>. - 2016. - № 4. - С. 19-</w:t>
            </w:r>
            <w:proofErr w:type="gramStart"/>
            <w:r w:rsidRPr="009A7458">
              <w:rPr>
                <w:rFonts w:eastAsia="Times New Roman"/>
                <w:color w:val="auto"/>
              </w:rPr>
              <w:t>27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74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7458">
              <w:rPr>
                <w:rFonts w:eastAsia="Times New Roman"/>
                <w:color w:val="auto"/>
              </w:rPr>
              <w:t>.: 10 назв.</w:t>
            </w:r>
          </w:p>
        </w:tc>
      </w:tr>
      <w:tr w:rsidR="009A7458" w:rsidRPr="009A745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</w:p>
        </w:tc>
      </w:tr>
      <w:tr w:rsidR="009A7458" w:rsidRPr="009A7458" w:rsidTr="0027321D">
        <w:trPr>
          <w:tblCellSpacing w:w="15" w:type="dxa"/>
        </w:trPr>
        <w:tc>
          <w:tcPr>
            <w:tcW w:w="5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9A7458" w:rsidRPr="009A7458" w:rsidRDefault="009A7458" w:rsidP="0027321D">
            <w:pPr>
              <w:rPr>
                <w:rFonts w:eastAsia="Times New Roman"/>
                <w:color w:val="auto"/>
              </w:rPr>
            </w:pPr>
            <w:r w:rsidRPr="009A7458">
              <w:rPr>
                <w:rFonts w:eastAsia="Times New Roman"/>
                <w:b/>
                <w:bCs/>
                <w:color w:val="auto"/>
              </w:rPr>
              <w:t>Афанасьев, Б.М.</w:t>
            </w:r>
            <w:r w:rsidRPr="009A7458">
              <w:rPr>
                <w:rFonts w:eastAsia="Times New Roman"/>
                <w:color w:val="auto"/>
              </w:rPr>
              <w:br/>
              <w:t xml:space="preserve">   К 100-летию разведочной геофизики Центральной Сибири (1917-2017) / Б. М. Афанасьев, В. В. </w:t>
            </w:r>
            <w:proofErr w:type="spellStart"/>
            <w:r w:rsidRPr="009A7458">
              <w:rPr>
                <w:rFonts w:eastAsia="Times New Roman"/>
                <w:color w:val="auto"/>
              </w:rPr>
              <w:t>Некос</w:t>
            </w:r>
            <w:proofErr w:type="spellEnd"/>
            <w:r w:rsidRPr="009A7458">
              <w:rPr>
                <w:rFonts w:eastAsia="Times New Roman"/>
                <w:color w:val="auto"/>
              </w:rPr>
              <w:t>, С. Г. Рычкова</w:t>
            </w:r>
            <w:r w:rsidRPr="009A7458">
              <w:rPr>
                <w:rFonts w:eastAsia="Times New Roman"/>
                <w:color w:val="auto"/>
              </w:rPr>
              <w:br/>
              <w:t>// Геофизический вестник. - 2017. - № 3. - С. 26-</w:t>
            </w:r>
            <w:proofErr w:type="gramStart"/>
            <w:r w:rsidRPr="009A7458">
              <w:rPr>
                <w:rFonts w:eastAsia="Times New Roman"/>
                <w:color w:val="auto"/>
              </w:rPr>
              <w:t>35 :</w:t>
            </w:r>
            <w:proofErr w:type="gramEnd"/>
            <w:r w:rsidRPr="009A745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7458">
              <w:rPr>
                <w:rFonts w:eastAsia="Times New Roman"/>
                <w:color w:val="auto"/>
              </w:rPr>
              <w:t>портр</w:t>
            </w:r>
            <w:proofErr w:type="spellEnd"/>
            <w:r w:rsidRPr="009A7458">
              <w:rPr>
                <w:rFonts w:eastAsia="Times New Roman"/>
                <w:color w:val="auto"/>
              </w:rPr>
              <w:t>.</w:t>
            </w:r>
          </w:p>
        </w:tc>
      </w:tr>
    </w:tbl>
    <w:p w:rsidR="009A7458" w:rsidRPr="009A7458" w:rsidRDefault="009A7458" w:rsidP="009A7458">
      <w:pPr>
        <w:rPr>
          <w:rFonts w:eastAsia="Times New Roman"/>
          <w:color w:val="auto"/>
        </w:rPr>
      </w:pPr>
    </w:p>
    <w:p w:rsidR="00940A6D" w:rsidRPr="009A7458" w:rsidRDefault="00940A6D">
      <w:pPr>
        <w:rPr>
          <w:color w:val="auto"/>
        </w:rPr>
      </w:pPr>
    </w:p>
    <w:sectPr w:rsidR="00940A6D" w:rsidRPr="009A7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458"/>
    <w:rsid w:val="00577F1D"/>
    <w:rsid w:val="00940A6D"/>
    <w:rsid w:val="00960303"/>
    <w:rsid w:val="009A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3A0EC-DE57-4211-A96E-D044AD59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45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A745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745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1341</Words>
  <Characters>7648</Characters>
  <Application>Microsoft Office Word</Application>
  <DocSecurity>0</DocSecurity>
  <Lines>63</Lines>
  <Paragraphs>17</Paragraphs>
  <ScaleCrop>false</ScaleCrop>
  <Company/>
  <LinksUpToDate>false</LinksUpToDate>
  <CharactersWithSpaces>8972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2020-04-27T12:30:00Z</dcterms:created>
  <dcterms:modified xsi:type="dcterms:W3CDTF">2020-04-27T12:32:00Z</dcterms:modified>
</cp:coreProperties>
</file>