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D61" w:rsidRDefault="00955D61" w:rsidP="00955D6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Самарская область</w:t>
      </w:r>
    </w:p>
    <w:p w:rsidR="00955D61" w:rsidRDefault="00955D61" w:rsidP="00955D6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55D61" w:rsidRPr="00955D61" w:rsidRDefault="00955D61" w:rsidP="00955D6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Трофимов, В.А.</w:t>
            </w:r>
            <w:r w:rsidRPr="00955D61">
              <w:rPr>
                <w:rFonts w:eastAsia="Times New Roman"/>
                <w:color w:val="auto"/>
              </w:rPr>
              <w:br/>
              <w:t xml:space="preserve">   Инновационные подходы к решению проблемы поисков углеводородов в глубокозалегающих горизонтах Волго-Уральской нефтегазоносной провинции / В. А. Трофимов, Е. Ю. Горюнов, И. А. </w:t>
            </w:r>
            <w:proofErr w:type="spellStart"/>
            <w:r w:rsidRPr="00955D61">
              <w:rPr>
                <w:rFonts w:eastAsia="Times New Roman"/>
                <w:color w:val="auto"/>
              </w:rPr>
              <w:t>Сабиров</w:t>
            </w:r>
            <w:proofErr w:type="spellEnd"/>
            <w:r w:rsidRPr="00955D6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55D61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55D61">
              <w:rPr>
                <w:rFonts w:eastAsia="Times New Roman"/>
                <w:color w:val="auto"/>
              </w:rPr>
              <w:t>. - 2017. - Т. 19, № 1. - С. 59-</w:t>
            </w:r>
            <w:proofErr w:type="gramStart"/>
            <w:r w:rsidRPr="00955D61">
              <w:rPr>
                <w:rFonts w:eastAsia="Times New Roman"/>
                <w:color w:val="auto"/>
              </w:rPr>
              <w:t>68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с. 67.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   </w:t>
            </w:r>
            <w:r w:rsidRPr="00955D61">
              <w:rPr>
                <w:rFonts w:eastAsia="Times New Roman"/>
                <w:b/>
                <w:bCs/>
                <w:color w:val="auto"/>
              </w:rPr>
              <w:t xml:space="preserve">Опыт выявления пропущенных залежей на разрабатываемых месторождениях ОАО 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Самаранефтегаз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/ В. С. Архипов [и др.]</w:t>
            </w:r>
            <w:r w:rsidRPr="00955D61">
              <w:rPr>
                <w:rFonts w:eastAsia="Times New Roman"/>
                <w:color w:val="auto"/>
              </w:rPr>
              <w:br/>
              <w:t>// Недропользование-XXI век. - 2013. - № 4. - С. 16-</w:t>
            </w:r>
            <w:proofErr w:type="gramStart"/>
            <w:r w:rsidRPr="00955D61">
              <w:rPr>
                <w:rFonts w:eastAsia="Times New Roman"/>
                <w:color w:val="auto"/>
              </w:rPr>
              <w:t>19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55D61">
              <w:rPr>
                <w:rFonts w:eastAsia="Times New Roman"/>
                <w:color w:val="auto"/>
              </w:rPr>
              <w:t>портр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, К.В.</w:t>
            </w:r>
            <w:r w:rsidRPr="00955D61">
              <w:rPr>
                <w:rFonts w:eastAsia="Times New Roman"/>
                <w:color w:val="auto"/>
              </w:rPr>
              <w:br/>
              <w:t xml:space="preserve">   Степные ландшафты Урало-Заволжья в условиях </w:t>
            </w:r>
            <w:proofErr w:type="spellStart"/>
            <w:proofErr w:type="gramStart"/>
            <w:r w:rsidRPr="00955D61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оценка прямых </w:t>
            </w:r>
            <w:proofErr w:type="spellStart"/>
            <w:r w:rsidRPr="00955D61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последствий и проблемы их минимизации / К. В. </w:t>
            </w:r>
            <w:proofErr w:type="spellStart"/>
            <w:r w:rsidRPr="00955D61">
              <w:rPr>
                <w:rFonts w:eastAsia="Times New Roman"/>
                <w:color w:val="auto"/>
              </w:rPr>
              <w:t>Мячина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955D61">
              <w:rPr>
                <w:rFonts w:eastAsia="Times New Roman"/>
                <w:color w:val="auto"/>
              </w:rPr>
              <w:t>Чибилев</w:t>
            </w:r>
            <w:proofErr w:type="spellEnd"/>
            <w:r w:rsidRPr="00955D61">
              <w:rPr>
                <w:rFonts w:eastAsia="Times New Roman"/>
                <w:color w:val="auto"/>
              </w:rPr>
              <w:t>, С. А. Дубровская</w:t>
            </w:r>
            <w:r w:rsidRPr="00955D61">
              <w:rPr>
                <w:rFonts w:eastAsia="Times New Roman"/>
                <w:color w:val="auto"/>
              </w:rPr>
              <w:br/>
              <w:t>// Доклады Академии наук / РАН. - 2017. - Т. 474, № 6. - С. 741-</w:t>
            </w:r>
            <w:proofErr w:type="gramStart"/>
            <w:r w:rsidRPr="00955D61">
              <w:rPr>
                <w:rFonts w:eastAsia="Times New Roman"/>
                <w:color w:val="auto"/>
              </w:rPr>
              <w:t>745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15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Лапидус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, А.Л.</w:t>
            </w:r>
            <w:r w:rsidRPr="00955D61">
              <w:rPr>
                <w:rFonts w:eastAsia="Times New Roman"/>
                <w:color w:val="auto"/>
              </w:rPr>
              <w:br/>
              <w:t xml:space="preserve">   Горючие сланцы - альтернативное сырье для химии / А. Л. </w:t>
            </w:r>
            <w:proofErr w:type="spellStart"/>
            <w:r w:rsidRPr="00955D61">
              <w:rPr>
                <w:rFonts w:eastAsia="Times New Roman"/>
                <w:color w:val="auto"/>
              </w:rPr>
              <w:t>Лапидус</w:t>
            </w:r>
            <w:proofErr w:type="spellEnd"/>
            <w:r w:rsidRPr="00955D61">
              <w:rPr>
                <w:rFonts w:eastAsia="Times New Roman"/>
                <w:color w:val="auto"/>
              </w:rPr>
              <w:t>, Ю. А. Стрижакова</w:t>
            </w:r>
            <w:r w:rsidRPr="00955D61">
              <w:rPr>
                <w:rFonts w:eastAsia="Times New Roman"/>
                <w:color w:val="auto"/>
              </w:rPr>
              <w:br/>
              <w:t>// Вестник Российской академии наук. - 2004. - Т.74, № 9. - С. 823-</w:t>
            </w:r>
            <w:proofErr w:type="gramStart"/>
            <w:r w:rsidRPr="00955D61">
              <w:rPr>
                <w:rFonts w:eastAsia="Times New Roman"/>
                <w:color w:val="auto"/>
              </w:rPr>
              <w:t>829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55D61">
              <w:rPr>
                <w:rFonts w:eastAsia="Times New Roman"/>
                <w:color w:val="auto"/>
              </w:rPr>
              <w:t>портр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   </w:t>
            </w:r>
            <w:r w:rsidRPr="00955D61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 фундамента Жигулевского вала</w:t>
            </w:r>
            <w:r w:rsidRPr="00955D61">
              <w:rPr>
                <w:rFonts w:eastAsia="Times New Roman"/>
                <w:color w:val="auto"/>
              </w:rPr>
              <w:t xml:space="preserve"> / Е. Ю. Горюнов [и др.]</w:t>
            </w:r>
            <w:r w:rsidRPr="00955D61">
              <w:rPr>
                <w:rFonts w:eastAsia="Times New Roman"/>
                <w:color w:val="auto"/>
              </w:rPr>
              <w:br/>
              <w:t>// Геология нефти и газа. - 2017. - № 2. - С. 52-</w:t>
            </w:r>
            <w:proofErr w:type="gramStart"/>
            <w:r w:rsidRPr="00955D61">
              <w:rPr>
                <w:rFonts w:eastAsia="Times New Roman"/>
                <w:color w:val="auto"/>
              </w:rPr>
              <w:t>59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20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   </w:t>
            </w:r>
            <w:r w:rsidRPr="00955D61">
              <w:rPr>
                <w:rFonts w:eastAsia="Times New Roman"/>
                <w:b/>
                <w:bCs/>
                <w:color w:val="auto"/>
              </w:rPr>
              <w:t>Южно-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Сызранское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 поднятие на Жигулевском своде</w:t>
            </w:r>
            <w:r w:rsidRPr="00955D61">
              <w:rPr>
                <w:rFonts w:eastAsia="Times New Roman"/>
                <w:color w:val="auto"/>
              </w:rPr>
              <w:t xml:space="preserve"> / В. М. Андреев [и др.]</w:t>
            </w:r>
            <w:r w:rsidRPr="00955D61">
              <w:rPr>
                <w:rFonts w:eastAsia="Times New Roman"/>
                <w:color w:val="auto"/>
              </w:rPr>
              <w:br/>
              <w:t>// Геология нефти и газа. - 2017. - № 3. - С. 42-</w:t>
            </w:r>
            <w:proofErr w:type="gramStart"/>
            <w:r w:rsidRPr="00955D61">
              <w:rPr>
                <w:rFonts w:eastAsia="Times New Roman"/>
                <w:color w:val="auto"/>
              </w:rPr>
              <w:t>46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3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Архангельский, М.С.</w:t>
            </w:r>
            <w:r w:rsidRPr="00955D61">
              <w:rPr>
                <w:rFonts w:eastAsia="Times New Roman"/>
                <w:color w:val="auto"/>
              </w:rPr>
              <w:br/>
              <w:t xml:space="preserve">   Об остатках ихтиозавров </w:t>
            </w:r>
            <w:proofErr w:type="spellStart"/>
            <w:r w:rsidRPr="00955D61">
              <w:rPr>
                <w:rFonts w:eastAsia="Times New Roman"/>
                <w:color w:val="auto"/>
              </w:rPr>
              <w:t>Otschevia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из волжского яруса Поволжья / М. С. Архангельский</w:t>
            </w:r>
            <w:r w:rsidRPr="00955D61">
              <w:rPr>
                <w:rFonts w:eastAsia="Times New Roman"/>
                <w:color w:val="auto"/>
              </w:rPr>
              <w:br/>
              <w:t>// Палеонтологический журнал. - 2000. - № 5. - С. 78-</w:t>
            </w:r>
            <w:proofErr w:type="gramStart"/>
            <w:r w:rsidRPr="00955D61">
              <w:rPr>
                <w:rFonts w:eastAsia="Times New Roman"/>
                <w:color w:val="auto"/>
              </w:rPr>
              <w:t>81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с. 81.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Наугольных С.В.</w:t>
            </w:r>
            <w:r w:rsidRPr="00955D61">
              <w:rPr>
                <w:rFonts w:eastAsia="Times New Roman"/>
                <w:color w:val="auto"/>
              </w:rPr>
              <w:br/>
              <w:t xml:space="preserve">   Новые мужские репродуктивные органы голосеменных </w:t>
            </w:r>
            <w:proofErr w:type="spellStart"/>
            <w:r w:rsidRPr="00955D61">
              <w:rPr>
                <w:rFonts w:eastAsia="Times New Roman"/>
                <w:color w:val="auto"/>
              </w:rPr>
              <w:t>Permotheca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5D61">
              <w:rPr>
                <w:rFonts w:eastAsia="Times New Roman"/>
                <w:color w:val="auto"/>
              </w:rPr>
              <w:t>colovratica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5D61">
              <w:rPr>
                <w:rFonts w:eastAsia="Times New Roman"/>
                <w:color w:val="auto"/>
              </w:rPr>
              <w:t>sp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55D61">
              <w:rPr>
                <w:rFonts w:eastAsia="Times New Roman"/>
                <w:color w:val="auto"/>
              </w:rPr>
              <w:t>nov</w:t>
            </w:r>
            <w:proofErr w:type="spellEnd"/>
            <w:r w:rsidRPr="00955D61">
              <w:rPr>
                <w:rFonts w:eastAsia="Times New Roman"/>
                <w:color w:val="auto"/>
              </w:rPr>
              <w:t>. из пермских отложений Урала / С. В. Наугольных</w:t>
            </w:r>
            <w:r w:rsidRPr="00955D61">
              <w:rPr>
                <w:rFonts w:eastAsia="Times New Roman"/>
                <w:color w:val="auto"/>
              </w:rPr>
              <w:br/>
            </w:r>
            <w:r w:rsidRPr="00955D61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- 2013. - № 1. - С. 91-102, [2] с. </w:t>
            </w:r>
            <w:proofErr w:type="gramStart"/>
            <w:r w:rsidRPr="00955D61">
              <w:rPr>
                <w:rFonts w:eastAsia="Times New Roman"/>
                <w:color w:val="auto"/>
              </w:rPr>
              <w:t>табл.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с. 100-101.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Ключарев, Н.И.</w:t>
            </w:r>
            <w:r w:rsidRPr="00955D61">
              <w:rPr>
                <w:rFonts w:eastAsia="Times New Roman"/>
                <w:color w:val="auto"/>
              </w:rPr>
              <w:br/>
              <w:t>   Образование лессовой пыли при дефляции на склоне / Н. И. Ключарев</w:t>
            </w:r>
            <w:r w:rsidRPr="00955D61">
              <w:rPr>
                <w:rFonts w:eastAsia="Times New Roman"/>
                <w:color w:val="auto"/>
              </w:rPr>
              <w:br/>
              <w:t>// Геоморфология. - 2000. - № 2. - С. 58-</w:t>
            </w:r>
            <w:proofErr w:type="gramStart"/>
            <w:r w:rsidRPr="00955D61">
              <w:rPr>
                <w:rFonts w:eastAsia="Times New Roman"/>
                <w:color w:val="auto"/>
              </w:rPr>
              <w:t>67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13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Папухин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 С.П.</w:t>
            </w:r>
            <w:r w:rsidRPr="00955D61">
              <w:rPr>
                <w:rFonts w:eastAsia="Times New Roman"/>
                <w:color w:val="auto"/>
              </w:rPr>
              <w:br/>
              <w:t xml:space="preserve">   Динамика изменения фактической продуктивности добывающих скважин на завершающей стадии разработки / С. П. </w:t>
            </w:r>
            <w:proofErr w:type="spellStart"/>
            <w:r w:rsidRPr="00955D61">
              <w:rPr>
                <w:rFonts w:eastAsia="Times New Roman"/>
                <w:color w:val="auto"/>
              </w:rPr>
              <w:t>Папухин</w:t>
            </w:r>
            <w:proofErr w:type="spellEnd"/>
            <w:r w:rsidRPr="00955D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12. - С. 20-</w:t>
            </w:r>
            <w:proofErr w:type="gramStart"/>
            <w:r w:rsidRPr="00955D61">
              <w:rPr>
                <w:rFonts w:eastAsia="Times New Roman"/>
                <w:color w:val="auto"/>
              </w:rPr>
              <w:t>22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   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Обощение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 итогов составления каталога геолого-физических характеристик месторождений ОАО "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Самаранефтегаз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"</w:t>
            </w:r>
            <w:r w:rsidRPr="00955D61">
              <w:rPr>
                <w:rFonts w:eastAsia="Times New Roman"/>
                <w:color w:val="auto"/>
              </w:rPr>
              <w:t xml:space="preserve"> / А. Э. </w:t>
            </w:r>
            <w:proofErr w:type="spellStart"/>
            <w:r w:rsidRPr="00955D61">
              <w:rPr>
                <w:rFonts w:eastAsia="Times New Roman"/>
                <w:color w:val="auto"/>
              </w:rPr>
              <w:t>Манасян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[и др.]</w:t>
            </w:r>
            <w:r w:rsidRPr="00955D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2. - С. 61-</w:t>
            </w:r>
            <w:proofErr w:type="gramStart"/>
            <w:r w:rsidRPr="00955D61">
              <w:rPr>
                <w:rFonts w:eastAsia="Times New Roman"/>
                <w:color w:val="auto"/>
              </w:rPr>
              <w:t>64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3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Ольховская, В.А.</w:t>
            </w:r>
            <w:r w:rsidRPr="00955D61">
              <w:rPr>
                <w:rFonts w:eastAsia="Times New Roman"/>
                <w:color w:val="auto"/>
              </w:rPr>
              <w:br/>
              <w:t>   Техногенный литогенез и минералогический состав реперных осадков в межколонном пространстве нефтяных скважин / В. А. Ольховская, А. В. Песков, В. В. Коновалов</w:t>
            </w:r>
            <w:r w:rsidRPr="00955D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4. - С. 32-</w:t>
            </w:r>
            <w:proofErr w:type="gramStart"/>
            <w:r w:rsidRPr="00955D61">
              <w:rPr>
                <w:rFonts w:eastAsia="Times New Roman"/>
                <w:color w:val="auto"/>
              </w:rPr>
              <w:t>40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10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Силантьева, А.М.</w:t>
            </w:r>
            <w:r w:rsidRPr="00955D61">
              <w:rPr>
                <w:rFonts w:eastAsia="Times New Roman"/>
                <w:color w:val="auto"/>
              </w:rPr>
              <w:br/>
              <w:t xml:space="preserve">   Оценка выработки запасов </w:t>
            </w:r>
            <w:proofErr w:type="spellStart"/>
            <w:r w:rsidRPr="00955D61">
              <w:rPr>
                <w:rFonts w:eastAsia="Times New Roman"/>
                <w:color w:val="auto"/>
              </w:rPr>
              <w:t>вязкопластичной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нефти на стадии обводнения пласта / А. М. Силантьева, В. А. Ольховская, С. И. Губанов</w:t>
            </w:r>
            <w:r w:rsidRPr="00955D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12. - С. 35-</w:t>
            </w:r>
            <w:proofErr w:type="gramStart"/>
            <w:r w:rsidRPr="00955D61">
              <w:rPr>
                <w:rFonts w:eastAsia="Times New Roman"/>
                <w:color w:val="auto"/>
              </w:rPr>
              <w:t>40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7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   </w:t>
            </w:r>
            <w:r w:rsidRPr="00955D61">
              <w:rPr>
                <w:rFonts w:eastAsia="Times New Roman"/>
                <w:b/>
                <w:bCs/>
                <w:color w:val="auto"/>
              </w:rPr>
              <w:t xml:space="preserve">Геохимические исследования 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доманиковых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 отложений Самарской и Ульяновской областей с целью возможности получения сланцевой нефти</w:t>
            </w:r>
            <w:r w:rsidRPr="00955D61">
              <w:rPr>
                <w:rFonts w:eastAsia="Times New Roman"/>
                <w:color w:val="auto"/>
              </w:rPr>
              <w:t xml:space="preserve"> / А. Я. </w:t>
            </w:r>
            <w:proofErr w:type="spellStart"/>
            <w:r w:rsidRPr="00955D61">
              <w:rPr>
                <w:rFonts w:eastAsia="Times New Roman"/>
                <w:color w:val="auto"/>
              </w:rPr>
              <w:t>Куклинский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[и др.]</w:t>
            </w:r>
            <w:r w:rsidRPr="00955D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6. - С. 70-</w:t>
            </w:r>
            <w:proofErr w:type="gramStart"/>
            <w:r w:rsidRPr="00955D61">
              <w:rPr>
                <w:rFonts w:eastAsia="Times New Roman"/>
                <w:color w:val="auto"/>
              </w:rPr>
              <w:t>72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2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Терешкин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, В.В.</w:t>
            </w:r>
            <w:r w:rsidRPr="00955D61">
              <w:rPr>
                <w:rFonts w:eastAsia="Times New Roman"/>
                <w:color w:val="auto"/>
              </w:rPr>
              <w:br/>
              <w:t xml:space="preserve">   Перспективы ресурсной базы пермских отложений северо-западного борта </w:t>
            </w:r>
            <w:proofErr w:type="spellStart"/>
            <w:r w:rsidRPr="00955D61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впадины и </w:t>
            </w:r>
            <w:proofErr w:type="spellStart"/>
            <w:r w:rsidRPr="00955D61">
              <w:rPr>
                <w:rFonts w:eastAsia="Times New Roman"/>
                <w:color w:val="auto"/>
              </w:rPr>
              <w:t>Жигулёвско-Самаркинской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системы валов Самарской области / В. В. </w:t>
            </w:r>
            <w:proofErr w:type="spellStart"/>
            <w:r w:rsidRPr="00955D61">
              <w:rPr>
                <w:rFonts w:eastAsia="Times New Roman"/>
                <w:color w:val="auto"/>
              </w:rPr>
              <w:t>Терешкин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, И. А. Середа, Г. В. </w:t>
            </w:r>
            <w:proofErr w:type="spellStart"/>
            <w:r w:rsidRPr="00955D61">
              <w:rPr>
                <w:rFonts w:eastAsia="Times New Roman"/>
                <w:color w:val="auto"/>
              </w:rPr>
              <w:t>Трихонович</w:t>
            </w:r>
            <w:proofErr w:type="spellEnd"/>
            <w:r w:rsidRPr="00955D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11(335). - С. 43-</w:t>
            </w:r>
            <w:proofErr w:type="gramStart"/>
            <w:r w:rsidRPr="00955D61">
              <w:rPr>
                <w:rFonts w:eastAsia="Times New Roman"/>
                <w:color w:val="auto"/>
              </w:rPr>
              <w:t>50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15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Терешкин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, В.В.</w:t>
            </w:r>
            <w:r w:rsidRPr="00955D61">
              <w:rPr>
                <w:rFonts w:eastAsia="Times New Roman"/>
                <w:color w:val="auto"/>
              </w:rPr>
              <w:br/>
              <w:t xml:space="preserve">   История открытия, некоторые особенности и перспективы газоносности пермских отложений на участках деятельности ПАО "НК Роснефть" на территории Самарской и Оренбургской областей / В. В. </w:t>
            </w:r>
            <w:proofErr w:type="spellStart"/>
            <w:r w:rsidRPr="00955D61">
              <w:rPr>
                <w:rFonts w:eastAsia="Times New Roman"/>
                <w:color w:val="auto"/>
              </w:rPr>
              <w:t>Терешкин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955D61">
              <w:rPr>
                <w:rFonts w:eastAsia="Times New Roman"/>
                <w:color w:val="auto"/>
              </w:rPr>
              <w:t>Трихонович</w:t>
            </w:r>
            <w:proofErr w:type="spellEnd"/>
            <w:r w:rsidRPr="00955D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4-</w:t>
            </w:r>
            <w:proofErr w:type="gramStart"/>
            <w:r w:rsidRPr="00955D61">
              <w:rPr>
                <w:rFonts w:eastAsia="Times New Roman"/>
                <w:color w:val="auto"/>
              </w:rPr>
              <w:t>11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13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Миних М.Г.</w:t>
            </w:r>
            <w:r w:rsidRPr="00955D61">
              <w:rPr>
                <w:rFonts w:eastAsia="Times New Roman"/>
                <w:color w:val="auto"/>
              </w:rPr>
              <w:br/>
              <w:t>   О некоторых следах жизнедеятельности ископаемых позвоночных животных в пермских отложениях Европейской России / М. Г. Миних, А. В. Миних</w:t>
            </w:r>
            <w:r w:rsidRPr="00955D61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5D61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5D61">
              <w:rPr>
                <w:rFonts w:eastAsia="Times New Roman"/>
                <w:color w:val="auto"/>
              </w:rPr>
              <w:t>. - 2010. - Вып.64. - С. 54-</w:t>
            </w:r>
            <w:proofErr w:type="gramStart"/>
            <w:r w:rsidRPr="00955D61">
              <w:rPr>
                <w:rFonts w:eastAsia="Times New Roman"/>
                <w:color w:val="auto"/>
              </w:rPr>
              <w:t>62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28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Александров А.А.</w:t>
            </w:r>
            <w:r w:rsidRPr="00955D61">
              <w:rPr>
                <w:rFonts w:eastAsia="Times New Roman"/>
                <w:color w:val="auto"/>
              </w:rPr>
              <w:br/>
              <w:t xml:space="preserve">   К вопросу аномальной сейсмичности в Самарском Заволжье / А. А. Александров, В. Н. Андреев, М. В. </w:t>
            </w:r>
            <w:proofErr w:type="spellStart"/>
            <w:r w:rsidRPr="00955D61">
              <w:rPr>
                <w:rFonts w:eastAsia="Times New Roman"/>
                <w:color w:val="auto"/>
              </w:rPr>
              <w:t>Шурунов</w:t>
            </w:r>
            <w:proofErr w:type="spellEnd"/>
            <w:r w:rsidRPr="00955D61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5D61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5D61">
              <w:rPr>
                <w:rFonts w:eastAsia="Times New Roman"/>
                <w:color w:val="auto"/>
              </w:rPr>
              <w:t>. - 2014. - Вып.77. - С. 35-</w:t>
            </w:r>
            <w:proofErr w:type="gramStart"/>
            <w:r w:rsidRPr="00955D61">
              <w:rPr>
                <w:rFonts w:eastAsia="Times New Roman"/>
                <w:color w:val="auto"/>
              </w:rPr>
              <w:t>42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11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, Д.А.</w:t>
            </w:r>
            <w:r w:rsidRPr="00955D61">
              <w:rPr>
                <w:rFonts w:eastAsia="Times New Roman"/>
                <w:color w:val="auto"/>
              </w:rPr>
              <w:br/>
              <w:t xml:space="preserve">   О биостратиграфии </w:t>
            </w:r>
            <w:proofErr w:type="spellStart"/>
            <w:r w:rsidRPr="00955D61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955D61">
              <w:rPr>
                <w:rFonts w:eastAsia="Times New Roman"/>
                <w:color w:val="auto"/>
              </w:rPr>
              <w:t>перми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Русской платформы / Д. А. </w:t>
            </w:r>
            <w:proofErr w:type="spellStart"/>
            <w:r w:rsidRPr="00955D61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955D61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5D61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. - 2015. - Вып.82. - С. 35-40. - </w:t>
            </w:r>
            <w:proofErr w:type="spellStart"/>
            <w:proofErr w:type="gram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   </w:t>
            </w:r>
            <w:r w:rsidRPr="00955D61">
              <w:rPr>
                <w:rFonts w:eastAsia="Times New Roman"/>
                <w:b/>
                <w:bCs/>
                <w:color w:val="auto"/>
              </w:rPr>
              <w:t>Платиновые, рассеянные и цветные металлы в горючих сланцах Волжского сланцевого бассейна</w:t>
            </w:r>
            <w:r w:rsidRPr="00955D61">
              <w:rPr>
                <w:rFonts w:eastAsia="Times New Roman"/>
                <w:color w:val="auto"/>
              </w:rPr>
              <w:t xml:space="preserve"> / А. Г. Самойлов [и др.]</w:t>
            </w:r>
            <w:r w:rsidRPr="00955D61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5D61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955D61">
              <w:rPr>
                <w:rFonts w:eastAsia="Times New Roman"/>
                <w:color w:val="auto"/>
              </w:rPr>
              <w:t>Вып</w:t>
            </w:r>
            <w:proofErr w:type="spellEnd"/>
            <w:r w:rsidRPr="00955D61">
              <w:rPr>
                <w:rFonts w:eastAsia="Times New Roman"/>
                <w:color w:val="auto"/>
              </w:rPr>
              <w:t>. 91. - С. 66-</w:t>
            </w:r>
            <w:proofErr w:type="gramStart"/>
            <w:r w:rsidRPr="00955D61">
              <w:rPr>
                <w:rFonts w:eastAsia="Times New Roman"/>
                <w:color w:val="auto"/>
              </w:rPr>
              <w:t>69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3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Илясов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, В.С.</w:t>
            </w:r>
            <w:r w:rsidRPr="00955D61">
              <w:rPr>
                <w:rFonts w:eastAsia="Times New Roman"/>
                <w:color w:val="auto"/>
              </w:rPr>
              <w:br/>
              <w:t xml:space="preserve">   Геохимическая характеристика органического вещества верхнеюрских горючих сланцев Волжского </w:t>
            </w:r>
            <w:proofErr w:type="spellStart"/>
            <w:r w:rsidRPr="00955D61">
              <w:rPr>
                <w:rFonts w:eastAsia="Times New Roman"/>
                <w:color w:val="auto"/>
              </w:rPr>
              <w:t>сланценосного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бассейна / В. С. </w:t>
            </w:r>
            <w:proofErr w:type="spellStart"/>
            <w:r w:rsidRPr="00955D61">
              <w:rPr>
                <w:rFonts w:eastAsia="Times New Roman"/>
                <w:color w:val="auto"/>
              </w:rPr>
              <w:t>Илясов</w:t>
            </w:r>
            <w:proofErr w:type="spellEnd"/>
            <w:r w:rsidRPr="00955D61">
              <w:rPr>
                <w:rFonts w:eastAsia="Times New Roman"/>
                <w:color w:val="auto"/>
              </w:rPr>
              <w:t>, В. Н. Староверов, Е. В. Воробьева</w:t>
            </w:r>
            <w:r w:rsidRPr="00955D61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5D61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. - 2018. - </w:t>
            </w:r>
            <w:proofErr w:type="spellStart"/>
            <w:r w:rsidRPr="00955D61">
              <w:rPr>
                <w:rFonts w:eastAsia="Times New Roman"/>
                <w:color w:val="auto"/>
              </w:rPr>
              <w:t>Вып</w:t>
            </w:r>
            <w:proofErr w:type="spellEnd"/>
            <w:r w:rsidRPr="00955D61">
              <w:rPr>
                <w:rFonts w:eastAsia="Times New Roman"/>
                <w:color w:val="auto"/>
              </w:rPr>
              <w:t>. 93. - С. 26-</w:t>
            </w:r>
            <w:proofErr w:type="gramStart"/>
            <w:r w:rsidRPr="00955D61">
              <w:rPr>
                <w:rFonts w:eastAsia="Times New Roman"/>
                <w:color w:val="auto"/>
              </w:rPr>
              <w:t>37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10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b/>
                <w:bCs/>
                <w:color w:val="auto"/>
              </w:rPr>
              <w:t>Орешкина, Т.В.</w:t>
            </w:r>
            <w:r w:rsidRPr="00955D61">
              <w:rPr>
                <w:rFonts w:eastAsia="Times New Roman"/>
                <w:color w:val="auto"/>
              </w:rPr>
              <w:br/>
              <w:t xml:space="preserve">   Палеонтологическая характеристика палеоцена-нижнего эоцена </w:t>
            </w:r>
            <w:proofErr w:type="spellStart"/>
            <w:r w:rsidRPr="00955D61">
              <w:rPr>
                <w:rFonts w:eastAsia="Times New Roman"/>
                <w:color w:val="auto"/>
              </w:rPr>
              <w:t>Ульяновско-Сызранской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структурно-фациальной зоны </w:t>
            </w:r>
            <w:proofErr w:type="spellStart"/>
            <w:r w:rsidRPr="00955D61">
              <w:rPr>
                <w:rFonts w:eastAsia="Times New Roman"/>
                <w:color w:val="auto"/>
              </w:rPr>
              <w:t>Поволжско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-Прикаспийского </w:t>
            </w:r>
            <w:proofErr w:type="spellStart"/>
            <w:r w:rsidRPr="00955D61">
              <w:rPr>
                <w:rFonts w:eastAsia="Times New Roman"/>
                <w:color w:val="auto"/>
              </w:rPr>
              <w:t>субрегиона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 / Т. В. Орешкина, Г. Н. Александрова</w:t>
            </w:r>
            <w:r w:rsidRPr="00955D61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73-</w:t>
            </w:r>
            <w:proofErr w:type="gramStart"/>
            <w:r w:rsidRPr="00955D61">
              <w:rPr>
                <w:rFonts w:eastAsia="Times New Roman"/>
                <w:color w:val="auto"/>
              </w:rPr>
              <w:t>98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 с. 96-98.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Анискович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>, Е.М.</w:t>
            </w:r>
            <w:r w:rsidRPr="00955D61">
              <w:rPr>
                <w:rFonts w:eastAsia="Times New Roman"/>
                <w:color w:val="auto"/>
              </w:rPr>
              <w:br/>
              <w:t xml:space="preserve">   Определение сейсмической скорости методом параметрической развертки отображений / Е. М. </w:t>
            </w:r>
            <w:proofErr w:type="spellStart"/>
            <w:r w:rsidRPr="00955D61">
              <w:rPr>
                <w:rFonts w:eastAsia="Times New Roman"/>
                <w:color w:val="auto"/>
              </w:rPr>
              <w:t>Анискович</w:t>
            </w:r>
            <w:proofErr w:type="spellEnd"/>
            <w:r w:rsidRPr="00955D61">
              <w:rPr>
                <w:rFonts w:eastAsia="Times New Roman"/>
                <w:color w:val="auto"/>
              </w:rPr>
              <w:t>, В. В. Кондрашков</w:t>
            </w:r>
            <w:r w:rsidRPr="00955D61">
              <w:rPr>
                <w:rFonts w:eastAsia="Times New Roman"/>
                <w:color w:val="auto"/>
              </w:rPr>
              <w:br/>
              <w:t xml:space="preserve">// Геофизика. - 2004. - Спец. </w:t>
            </w:r>
            <w:proofErr w:type="spellStart"/>
            <w:r w:rsidRPr="00955D61">
              <w:rPr>
                <w:rFonts w:eastAsia="Times New Roman"/>
                <w:color w:val="auto"/>
              </w:rPr>
              <w:t>вып</w:t>
            </w:r>
            <w:proofErr w:type="spellEnd"/>
            <w:r w:rsidRPr="00955D61">
              <w:rPr>
                <w:rFonts w:eastAsia="Times New Roman"/>
                <w:color w:val="auto"/>
              </w:rPr>
              <w:t>.[2]. - С. 96-</w:t>
            </w:r>
            <w:proofErr w:type="gramStart"/>
            <w:r w:rsidRPr="00955D61">
              <w:rPr>
                <w:rFonts w:eastAsia="Times New Roman"/>
                <w:color w:val="auto"/>
              </w:rPr>
              <w:t>100 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55D61">
              <w:rPr>
                <w:rFonts w:eastAsia="Times New Roman"/>
                <w:color w:val="auto"/>
              </w:rPr>
              <w:t>портр</w:t>
            </w:r>
            <w:proofErr w:type="spellEnd"/>
            <w:r w:rsidRPr="00955D6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55D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5D61">
              <w:rPr>
                <w:rFonts w:eastAsia="Times New Roman"/>
                <w:color w:val="auto"/>
              </w:rPr>
              <w:t>.:</w:t>
            </w:r>
            <w:proofErr w:type="gramEnd"/>
            <w:r w:rsidRPr="00955D6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55D61" w:rsidRPr="00955D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</w:p>
        </w:tc>
      </w:tr>
      <w:tr w:rsidR="00955D61" w:rsidRPr="00955D61" w:rsidTr="0027321D">
        <w:trPr>
          <w:tblCellSpacing w:w="15" w:type="dxa"/>
        </w:trPr>
        <w:tc>
          <w:tcPr>
            <w:tcW w:w="5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955D61" w:rsidRPr="00955D61" w:rsidRDefault="00955D61" w:rsidP="0027321D">
            <w:pPr>
              <w:rPr>
                <w:rFonts w:eastAsia="Times New Roman"/>
                <w:color w:val="auto"/>
              </w:rPr>
            </w:pPr>
            <w:r w:rsidRPr="00955D61">
              <w:rPr>
                <w:rFonts w:eastAsia="Times New Roman"/>
                <w:color w:val="auto"/>
              </w:rPr>
              <w:t>   </w:t>
            </w:r>
            <w:r w:rsidRPr="00955D61">
              <w:rPr>
                <w:rFonts w:eastAsia="Times New Roman"/>
                <w:b/>
                <w:bCs/>
                <w:color w:val="auto"/>
              </w:rPr>
              <w:t xml:space="preserve">Дополнение к статье С.С. Потапова, Н.В. Паршиной, О.Я. 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Червяцовой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, П.Ю. 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Якубсона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 "</w:t>
            </w:r>
            <w:proofErr w:type="spellStart"/>
            <w:r w:rsidRPr="00955D61">
              <w:rPr>
                <w:rFonts w:eastAsia="Times New Roman"/>
                <w:b/>
                <w:bCs/>
                <w:color w:val="auto"/>
              </w:rPr>
              <w:t>Лансфордит</w:t>
            </w:r>
            <w:proofErr w:type="spellEnd"/>
            <w:r w:rsidRPr="00955D61">
              <w:rPr>
                <w:rFonts w:eastAsia="Times New Roman"/>
                <w:b/>
                <w:bCs/>
                <w:color w:val="auto"/>
              </w:rPr>
              <w:t xml:space="preserve"> из штолен по добыче известняка в Самарской области" [Уральский геологический журнал, 2015, № 2]</w:t>
            </w:r>
            <w:r w:rsidRPr="00955D61">
              <w:rPr>
                <w:rFonts w:eastAsia="Times New Roman"/>
                <w:color w:val="auto"/>
              </w:rPr>
              <w:br/>
              <w:t>// Уральский геологический журнал. - 2015. - № 3. - С. 102 : табл.</w:t>
            </w:r>
          </w:p>
        </w:tc>
      </w:tr>
    </w:tbl>
    <w:p w:rsidR="00955D61" w:rsidRPr="00955D61" w:rsidRDefault="00955D61" w:rsidP="00955D61">
      <w:pPr>
        <w:rPr>
          <w:rFonts w:eastAsia="Times New Roman"/>
          <w:color w:val="auto"/>
        </w:rPr>
      </w:pPr>
    </w:p>
    <w:p w:rsidR="00940A6D" w:rsidRPr="00955D61" w:rsidRDefault="00940A6D">
      <w:pPr>
        <w:rPr>
          <w:color w:val="auto"/>
        </w:rPr>
      </w:pPr>
    </w:p>
    <w:sectPr w:rsidR="00940A6D" w:rsidRPr="0095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61"/>
    <w:rsid w:val="00577F1D"/>
    <w:rsid w:val="00940A6D"/>
    <w:rsid w:val="00955D61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B0092-2958-4AD2-99F1-D3004B0B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6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55D6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5D6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956</Words>
  <Characters>5452</Characters>
  <Application>Microsoft Office Word</Application>
  <DocSecurity>0</DocSecurity>
  <Lines>45</Lines>
  <Paragraphs>12</Paragraphs>
  <ScaleCrop>false</ScaleCrop>
  <Company/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2020-04-29T08:31:00Z</dcterms:created>
  <dcterms:modified xsi:type="dcterms:W3CDTF">2020-04-29T08:33:00Z</dcterms:modified>
</cp:coreProperties>
</file>