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459" w:rsidRDefault="00870B1D" w:rsidP="005E1459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M-54</w:t>
      </w:r>
    </w:p>
    <w:p w:rsidR="00870B1D" w:rsidRDefault="00C357F0" w:rsidP="005E14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5D40C5" w:rsidRPr="00870B1D" w:rsidRDefault="00677D27" w:rsidP="005E14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</w:t>
      </w:r>
      <w:r w:rsidR="004226E4">
        <w:rPr>
          <w:rFonts w:eastAsia="Times New Roman"/>
          <w:color w:val="auto"/>
        </w:rPr>
        <w:t>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M-54-VI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Миронюк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5E1459">
              <w:rPr>
                <w:rFonts w:eastAsia="Times New Roman"/>
                <w:color w:val="auto"/>
              </w:rPr>
              <w:br/>
              <w:t xml:space="preserve">   Геологические опасности на северо-восточном шельфе </w:t>
            </w:r>
            <w:proofErr w:type="spellStart"/>
            <w:r w:rsidRPr="005E1459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(район обустройства </w:t>
            </w:r>
            <w:proofErr w:type="spellStart"/>
            <w:r w:rsidRPr="005E1459">
              <w:rPr>
                <w:rFonts w:eastAsia="Times New Roman"/>
                <w:color w:val="auto"/>
              </w:rPr>
              <w:t>Киринского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месторождения) / С. Г. </w:t>
            </w:r>
            <w:proofErr w:type="spellStart"/>
            <w:r w:rsidRPr="005E1459">
              <w:rPr>
                <w:rFonts w:eastAsia="Times New Roman"/>
                <w:color w:val="auto"/>
              </w:rPr>
              <w:t>Миронюк</w:t>
            </w:r>
            <w:proofErr w:type="spellEnd"/>
            <w:r w:rsidRPr="005E1459">
              <w:rPr>
                <w:rFonts w:eastAsia="Times New Roman"/>
                <w:color w:val="auto"/>
              </w:rPr>
              <w:t>, А. М. Иванова, С. В. Скворцов</w:t>
            </w:r>
            <w:r w:rsidRPr="005E1459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139-143: ил. - Рез. англ. - </w:t>
            </w:r>
            <w:proofErr w:type="spellStart"/>
            <w:proofErr w:type="gram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M-54-XXIV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 xml:space="preserve"> Ф.П.</w:t>
            </w:r>
            <w:r w:rsidRPr="005E1459">
              <w:rPr>
                <w:rFonts w:eastAsia="Times New Roman"/>
                <w:color w:val="auto"/>
              </w:rPr>
              <w:br/>
              <w:t xml:space="preserve">   Геохимия и изотопный возраст цирконов из пород Березовского полигенного </w:t>
            </w:r>
            <w:proofErr w:type="spellStart"/>
            <w:r w:rsidRPr="005E1459">
              <w:rPr>
                <w:rFonts w:eastAsia="Times New Roman"/>
                <w:color w:val="auto"/>
              </w:rPr>
              <w:t>мафит-ультрамафитового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массива (о. Сахалин, Россия) / Ф. П. </w:t>
            </w:r>
            <w:proofErr w:type="spellStart"/>
            <w:r w:rsidRPr="005E1459">
              <w:rPr>
                <w:rFonts w:eastAsia="Times New Roman"/>
                <w:color w:val="auto"/>
              </w:rPr>
              <w:t>Леснов</w:t>
            </w:r>
            <w:proofErr w:type="spellEnd"/>
            <w:r w:rsidRPr="005E1459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219-</w:t>
            </w:r>
            <w:proofErr w:type="gramStart"/>
            <w:r w:rsidRPr="005E1459">
              <w:rPr>
                <w:rFonts w:eastAsia="Times New Roman"/>
                <w:color w:val="auto"/>
              </w:rPr>
              <w:t>222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 с. 221-222.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M-54-XXVIII; M-54-XXXIV; L-54-IV; L-54-X; L-54-XVI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5E1459">
              <w:rPr>
                <w:rFonts w:eastAsia="Times New Roman"/>
                <w:color w:val="auto"/>
              </w:rPr>
              <w:br/>
              <w:t>   Строение, состав и обстановки формирования меловых отложений Западно-Сахалинского прогиба / А. И. Малиновский</w:t>
            </w:r>
            <w:r w:rsidRPr="005E1459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E1459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189-191. - </w:t>
            </w:r>
            <w:proofErr w:type="spellStart"/>
            <w:proofErr w:type="gram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с. 191.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  <w:lang w:val="en-US"/>
              </w:rPr>
            </w:pPr>
            <w:r w:rsidRPr="005E1459">
              <w:rPr>
                <w:rFonts w:eastAsia="Times New Roman"/>
                <w:b/>
                <w:bCs/>
                <w:color w:val="auto"/>
                <w:lang w:val="en-US"/>
              </w:rPr>
              <w:t> - M-54-XII; M-55-I; M-55-VII</w:t>
            </w:r>
            <w:r w:rsidRPr="005E145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   </w:t>
            </w:r>
            <w:r w:rsidRPr="005E1459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 xml:space="preserve"> нижних горизонтов осадочного чехла и пород фундамента на шельфе </w:t>
            </w:r>
            <w:proofErr w:type="gramStart"/>
            <w:r w:rsidRPr="005E1459">
              <w:rPr>
                <w:rFonts w:eastAsia="Times New Roman"/>
                <w:b/>
                <w:bCs/>
                <w:color w:val="auto"/>
              </w:rPr>
              <w:t>Сахалина :</w:t>
            </w:r>
            <w:proofErr w:type="gramEnd"/>
            <w:r w:rsidRPr="005E1459">
              <w:rPr>
                <w:rFonts w:eastAsia="Times New Roman"/>
                <w:b/>
                <w:bCs/>
                <w:color w:val="auto"/>
              </w:rPr>
              <w:t xml:space="preserve"> (на примере Южно-</w:t>
            </w: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Киринского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Мынгинского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 xml:space="preserve"> месторождений углеводородов)</w:t>
            </w:r>
            <w:r w:rsidRPr="005E1459">
              <w:rPr>
                <w:rFonts w:eastAsia="Times New Roman"/>
                <w:color w:val="auto"/>
              </w:rPr>
              <w:t xml:space="preserve"> / Д. А. Астафьев [и др.]</w:t>
            </w:r>
            <w:r w:rsidRPr="005E1459">
              <w:rPr>
                <w:rFonts w:eastAsia="Times New Roman"/>
                <w:color w:val="auto"/>
              </w:rPr>
              <w:br/>
              <w:t>// Геология морей и океанов. - Москва, 2015. - Т. 2. - С. 4-</w:t>
            </w:r>
            <w:proofErr w:type="gramStart"/>
            <w:r w:rsidRPr="005E1459">
              <w:rPr>
                <w:rFonts w:eastAsia="Times New Roman"/>
                <w:color w:val="auto"/>
              </w:rPr>
              <w:t>8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 6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M-54-XXVIII; M-54-XXIX; M-54-XXXIV; M-54-XXXV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   </w:t>
            </w: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Позднекайнозойские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 xml:space="preserve"> изверженные породы </w:t>
            </w: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Ламанонского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 xml:space="preserve"> горного узла (остров Сахалин)</w:t>
            </w:r>
            <w:r w:rsidRPr="005E1459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5E1459">
              <w:rPr>
                <w:rFonts w:eastAsia="Times New Roman"/>
                <w:color w:val="auto"/>
              </w:rPr>
              <w:t>Гранник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[и др.]</w:t>
            </w:r>
            <w:r w:rsidRPr="005E1459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5E1459">
              <w:rPr>
                <w:rFonts w:eastAsia="Times New Roman"/>
                <w:color w:val="auto"/>
              </w:rPr>
              <w:t>Майкоп ;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Туапсе, 2016. - С. 132-</w:t>
            </w:r>
            <w:proofErr w:type="gramStart"/>
            <w:r w:rsidRPr="005E1459">
              <w:rPr>
                <w:rFonts w:eastAsia="Times New Roman"/>
                <w:color w:val="auto"/>
              </w:rPr>
              <w:t>135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 4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N-54-XXIII; M-54-XVIII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Коблов, Э.Г.</w:t>
            </w:r>
            <w:r w:rsidRPr="005E1459">
              <w:rPr>
                <w:rFonts w:eastAsia="Times New Roman"/>
                <w:color w:val="auto"/>
              </w:rPr>
              <w:br/>
              <w:t xml:space="preserve">   Зональный и локальный прогноз </w:t>
            </w:r>
            <w:proofErr w:type="spellStart"/>
            <w:r w:rsidRPr="005E145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осадочных бассейнов Охотского моря / Э. Г. Коблов, В. В. </w:t>
            </w:r>
            <w:proofErr w:type="spellStart"/>
            <w:r w:rsidRPr="005E1459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5E1459">
              <w:rPr>
                <w:rFonts w:eastAsia="Times New Roman"/>
                <w:color w:val="auto"/>
              </w:rPr>
              <w:br/>
            </w:r>
            <w:r w:rsidRPr="005E1459">
              <w:rPr>
                <w:rFonts w:eastAsia="Times New Roman"/>
                <w:color w:val="auto"/>
              </w:rPr>
              <w:lastRenderedPageBreak/>
              <w:t>// Геология и разработка месторождений нефти и газа Сахалина и шельфа. - Москва, 1997. - С.26-</w:t>
            </w:r>
            <w:proofErr w:type="gramStart"/>
            <w:r w:rsidRPr="005E1459">
              <w:rPr>
                <w:rFonts w:eastAsia="Times New Roman"/>
                <w:color w:val="auto"/>
              </w:rPr>
              <w:t>56:ил.</w:t>
            </w:r>
            <w:proofErr w:type="gramEnd"/>
            <w:r w:rsidRPr="005E1459">
              <w:rPr>
                <w:rFonts w:eastAsia="Times New Roman"/>
                <w:color w:val="auto"/>
              </w:rPr>
              <w:t>,табл. - Библиогр.:с.55.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lastRenderedPageBreak/>
              <w:t> - M-54-XVIII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   </w:t>
            </w:r>
            <w:r w:rsidRPr="005E1459">
              <w:rPr>
                <w:rFonts w:eastAsia="Times New Roman"/>
                <w:b/>
                <w:bCs/>
                <w:color w:val="auto"/>
              </w:rPr>
              <w:t xml:space="preserve">Литогенез, состав, рассеянное органическое вещество и нефти кремнистых толщ </w:t>
            </w: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/ Н. В. Куликов [и др.]</w:t>
            </w:r>
            <w:r w:rsidRPr="005E1459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С.81-</w:t>
            </w:r>
            <w:proofErr w:type="gramStart"/>
            <w:r w:rsidRPr="005E1459">
              <w:rPr>
                <w:rFonts w:eastAsia="Times New Roman"/>
                <w:color w:val="auto"/>
              </w:rPr>
              <w:t>106:ил.</w:t>
            </w:r>
            <w:proofErr w:type="gramEnd"/>
            <w:r w:rsidRPr="005E1459">
              <w:rPr>
                <w:rFonts w:eastAsia="Times New Roman"/>
                <w:color w:val="auto"/>
              </w:rPr>
              <w:t>,табл. - Библиогр.:с.104-105.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M-54-VI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Рукачев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>, И.В.</w:t>
            </w:r>
            <w:r w:rsidRPr="005E1459">
              <w:rPr>
                <w:rFonts w:eastAsia="Times New Roman"/>
                <w:color w:val="auto"/>
              </w:rPr>
              <w:br/>
              <w:t xml:space="preserve">   Физико-литологическая характеристика разреза площади Восточный </w:t>
            </w:r>
            <w:proofErr w:type="spellStart"/>
            <w:r w:rsidRPr="005E1459">
              <w:rPr>
                <w:rFonts w:eastAsia="Times New Roman"/>
                <w:color w:val="auto"/>
              </w:rPr>
              <w:t>Ватунг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5E1459">
              <w:rPr>
                <w:rFonts w:eastAsia="Times New Roman"/>
                <w:color w:val="auto"/>
              </w:rPr>
              <w:t>Рукачев</w:t>
            </w:r>
            <w:proofErr w:type="spellEnd"/>
            <w:r w:rsidRPr="005E1459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С.107-</w:t>
            </w:r>
            <w:proofErr w:type="gramStart"/>
            <w:r w:rsidRPr="005E1459">
              <w:rPr>
                <w:rFonts w:eastAsia="Times New Roman"/>
                <w:color w:val="auto"/>
              </w:rPr>
              <w:t>116:табл.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- Библиогр.:с.116.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  <w:lang w:val="en-US"/>
              </w:rPr>
            </w:pPr>
            <w:r w:rsidRPr="005E1459">
              <w:rPr>
                <w:rFonts w:eastAsia="Times New Roman"/>
                <w:b/>
                <w:bCs/>
                <w:color w:val="auto"/>
                <w:lang w:val="en-US"/>
              </w:rPr>
              <w:t> - N-54-XXX; N-54-XXXVI; M-54-XII</w:t>
            </w:r>
            <w:r w:rsidRPr="005E145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Попович, Т.А.</w:t>
            </w:r>
            <w:r w:rsidRPr="005E1459">
              <w:rPr>
                <w:rFonts w:eastAsia="Times New Roman"/>
                <w:color w:val="auto"/>
              </w:rPr>
              <w:br/>
              <w:t>   Углеводородные показатели - основа прогноза фазово-генетических типов газоконденсатных скоплений на шельфе Северо-Восточного Сахалина / Т. А. Попович</w:t>
            </w:r>
            <w:r w:rsidRPr="005E1459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С.126-</w:t>
            </w:r>
            <w:proofErr w:type="gramStart"/>
            <w:r w:rsidRPr="005E1459">
              <w:rPr>
                <w:rFonts w:eastAsia="Times New Roman"/>
                <w:color w:val="auto"/>
              </w:rPr>
              <w:t>131:ил.</w:t>
            </w:r>
            <w:proofErr w:type="gramEnd"/>
            <w:r w:rsidRPr="005E1459">
              <w:rPr>
                <w:rFonts w:eastAsia="Times New Roman"/>
                <w:color w:val="auto"/>
              </w:rPr>
              <w:t>,табл. - Библиогр.:с.131.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Заика В.А.</w:t>
            </w:r>
            <w:r w:rsidRPr="005E1459">
              <w:rPr>
                <w:rFonts w:eastAsia="Times New Roman"/>
                <w:color w:val="auto"/>
              </w:rPr>
              <w:br/>
              <w:t xml:space="preserve">   Возраст и источники детритовых цирконов из палеозойских </w:t>
            </w:r>
            <w:proofErr w:type="spellStart"/>
            <w:r w:rsidRPr="005E1459">
              <w:rPr>
                <w:rFonts w:eastAsia="Times New Roman"/>
                <w:color w:val="auto"/>
              </w:rPr>
              <w:t>метатерригенных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5E1459">
              <w:rPr>
                <w:rFonts w:eastAsia="Times New Roman"/>
                <w:color w:val="auto"/>
              </w:rPr>
              <w:t>Селемджинского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E145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Монголо-Охотского складчатого пояса / В. А. Заика, А. А. Сорокин</w:t>
            </w:r>
            <w:r w:rsidRPr="005E145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E145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Востока Азии. - Хабаровск, 2019. - С. 38-39. - </w:t>
            </w:r>
            <w:proofErr w:type="spellStart"/>
            <w:proofErr w:type="gram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M-54-I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5E1459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5E1459">
              <w:rPr>
                <w:rFonts w:eastAsia="Times New Roman"/>
                <w:color w:val="auto"/>
              </w:rPr>
              <w:t>рудолокализации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на месторождении золота </w:t>
            </w:r>
            <w:proofErr w:type="spellStart"/>
            <w:r w:rsidRPr="005E1459">
              <w:rPr>
                <w:rFonts w:eastAsia="Times New Roman"/>
                <w:color w:val="auto"/>
              </w:rPr>
              <w:t>Делькен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(</w:t>
            </w:r>
            <w:proofErr w:type="gramStart"/>
            <w:r w:rsidRPr="005E1459">
              <w:rPr>
                <w:rFonts w:eastAsia="Times New Roman"/>
                <w:color w:val="auto"/>
              </w:rPr>
              <w:t>Приамурье)   </w:t>
            </w:r>
            <w:proofErr w:type="gramEnd"/>
            <w:r w:rsidRPr="005E1459">
              <w:rPr>
                <w:rFonts w:eastAsia="Times New Roman"/>
                <w:color w:val="auto"/>
              </w:rPr>
              <w:t>/ В. Г. Крюков</w:t>
            </w:r>
            <w:r w:rsidRPr="005E145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E145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Востока Азии. - Хабаровск, 2019. - С. 168-170.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  <w:lang w:val="en-US"/>
              </w:rPr>
            </w:pPr>
            <w:r w:rsidRPr="005E1459">
              <w:rPr>
                <w:rFonts w:eastAsia="Times New Roman"/>
                <w:b/>
                <w:bCs/>
                <w:color w:val="auto"/>
                <w:lang w:val="en-US"/>
              </w:rPr>
              <w:t> - N-53-XXI; N-54-XXVII; N-53-XXX; M-54-I; M-54-II; M-53-XIII; M-52-XVI; N-51-IV; M-54-XIV; N-53-XXIV; N-54-XX; N-52-XIX; N-52-XXV; N-54-XXXI</w:t>
            </w:r>
            <w:r w:rsidRPr="005E145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5E1459">
              <w:rPr>
                <w:rFonts w:eastAsia="Times New Roman"/>
                <w:color w:val="auto"/>
              </w:rPr>
              <w:br/>
              <w:t>   Структуры золоторудных объектов Приамурья / В. Г. Крюков</w:t>
            </w:r>
            <w:r w:rsidRPr="005E145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E145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Востока Азии. - Хабаровск, 2019. - С. 171-173. - </w:t>
            </w:r>
            <w:proofErr w:type="spellStart"/>
            <w:proofErr w:type="gram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  <w:lang w:val="en-US"/>
              </w:rPr>
            </w:pPr>
            <w:r w:rsidRPr="005E1459">
              <w:rPr>
                <w:rFonts w:eastAsia="Times New Roman"/>
                <w:b/>
                <w:bCs/>
                <w:color w:val="auto"/>
                <w:lang w:val="en-US"/>
              </w:rPr>
              <w:t> - P-55-X; P-55-XI; P-55-XVI; P-55-XVII; N-54-XXXI; M-54-I</w:t>
            </w:r>
            <w:r w:rsidRPr="005E145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5E1459">
              <w:rPr>
                <w:rFonts w:eastAsia="Times New Roman"/>
                <w:color w:val="auto"/>
              </w:rPr>
              <w:br/>
              <w:t xml:space="preserve">   Золотоносные вихревые структуры в сдвиговых дуплексах Центральной Колымы и Нижнего Приамурья / Ю. П. </w:t>
            </w:r>
            <w:r w:rsidRPr="005E1459">
              <w:rPr>
                <w:rFonts w:eastAsia="Times New Roman"/>
                <w:color w:val="auto"/>
              </w:rPr>
              <w:lastRenderedPageBreak/>
              <w:t>Юшманов</w:t>
            </w:r>
            <w:r w:rsidRPr="005E145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E145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Востока Азии. - Хабаровск, 2019. - С. 245-</w:t>
            </w:r>
            <w:proofErr w:type="gramStart"/>
            <w:r w:rsidRPr="005E1459">
              <w:rPr>
                <w:rFonts w:eastAsia="Times New Roman"/>
                <w:color w:val="auto"/>
              </w:rPr>
              <w:t>248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 9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lastRenderedPageBreak/>
              <w:t> - M-53; M-54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5E1459">
              <w:rPr>
                <w:rFonts w:eastAsia="Times New Roman"/>
                <w:color w:val="auto"/>
              </w:rPr>
              <w:br/>
              <w:t>   Строение меловых аккреционных комплексов Приамурья / Г. Л. Кириллова</w:t>
            </w:r>
            <w:r w:rsidRPr="005E145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E145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Востока Азии. - Хабаровск, 2019. - С. 322-</w:t>
            </w:r>
            <w:proofErr w:type="gramStart"/>
            <w:r w:rsidRPr="005E1459">
              <w:rPr>
                <w:rFonts w:eastAsia="Times New Roman"/>
                <w:color w:val="auto"/>
              </w:rPr>
              <w:t>324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 7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 xml:space="preserve"> - M-54-I; M-54-II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5E1459">
              <w:rPr>
                <w:rFonts w:eastAsia="Times New Roman"/>
                <w:color w:val="auto"/>
              </w:rPr>
              <w:br/>
              <w:t xml:space="preserve">   Редкоземельные элементы в юрско-меловых терригенных породах бассейна </w:t>
            </w:r>
            <w:proofErr w:type="spellStart"/>
            <w:proofErr w:type="gramStart"/>
            <w:r w:rsidRPr="005E1459">
              <w:rPr>
                <w:rFonts w:eastAsia="Times New Roman"/>
                <w:color w:val="auto"/>
              </w:rPr>
              <w:t>р.Лимури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E1459">
              <w:rPr>
                <w:rFonts w:eastAsia="Times New Roman"/>
                <w:color w:val="auto"/>
              </w:rPr>
              <w:t>Горинская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E1459">
              <w:rPr>
                <w:rFonts w:eastAsia="Times New Roman"/>
                <w:color w:val="auto"/>
              </w:rPr>
              <w:t>подзона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E1459">
              <w:rPr>
                <w:rFonts w:eastAsia="Times New Roman"/>
                <w:color w:val="auto"/>
              </w:rPr>
              <w:t>Баджало-Горинской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структурно-формационной зоны) / С. А. Медведева</w:t>
            </w:r>
            <w:r w:rsidRPr="005E145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E145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Востока Азии. - Хабаровск, 2019. - С. 334-335. - </w:t>
            </w:r>
            <w:proofErr w:type="spellStart"/>
            <w:proofErr w:type="gram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M-54-I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Гурман М.А.</w:t>
            </w:r>
            <w:r w:rsidRPr="005E1459">
              <w:rPr>
                <w:rFonts w:eastAsia="Times New Roman"/>
                <w:color w:val="auto"/>
              </w:rPr>
              <w:br/>
              <w:t xml:space="preserve">   Минералогическое обоснование выбора схемы обогащения руд </w:t>
            </w:r>
            <w:proofErr w:type="spellStart"/>
            <w:r w:rsidRPr="005E1459">
              <w:rPr>
                <w:rFonts w:eastAsia="Times New Roman"/>
                <w:color w:val="auto"/>
              </w:rPr>
              <w:t>Учаминского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месторождения / М. А. Гурман, Л. И. Щербак, Т. Н. Александрова</w:t>
            </w:r>
            <w:r w:rsidRPr="005E1459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63-66 : ил., табл.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Брагин, Н.Ю.</w:t>
            </w:r>
            <w:r w:rsidRPr="005E1459">
              <w:rPr>
                <w:rFonts w:eastAsia="Times New Roman"/>
                <w:color w:val="auto"/>
              </w:rPr>
              <w:br/>
              <w:t xml:space="preserve">   Стратиграфия нижне- и среднеюрских кремнистых отложений </w:t>
            </w:r>
            <w:proofErr w:type="spellStart"/>
            <w:r w:rsidRPr="005E1459">
              <w:rPr>
                <w:rFonts w:eastAsia="Times New Roman"/>
                <w:color w:val="auto"/>
              </w:rPr>
              <w:t>Киселевско-Маномского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аккреционного комплекса (Нижнее Приамурье) по данным изучения радиолярий / Н. Ю. Брагин</w:t>
            </w:r>
            <w:r w:rsidRPr="005E1459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5E1459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33-35 : ил.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M-54-XII; M-55-I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   </w:t>
            </w:r>
            <w:r w:rsidRPr="005E1459">
              <w:rPr>
                <w:rFonts w:eastAsia="Times New Roman"/>
                <w:b/>
                <w:bCs/>
                <w:color w:val="auto"/>
              </w:rPr>
              <w:t>Микроструктура, химический и микроэлементный состав осадков северо-восточного шельфа в районе Сахалина (Южно-</w:t>
            </w: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Киринское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 xml:space="preserve"> месторождение углеводородов)</w:t>
            </w:r>
            <w:r w:rsidRPr="005E1459">
              <w:rPr>
                <w:rFonts w:eastAsia="Times New Roman"/>
                <w:color w:val="auto"/>
              </w:rPr>
              <w:t xml:space="preserve"> / Т. Г. Рященко [и др.]</w:t>
            </w:r>
            <w:r w:rsidRPr="005E145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5E145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349-</w:t>
            </w:r>
            <w:proofErr w:type="gramStart"/>
            <w:r w:rsidRPr="005E1459">
              <w:rPr>
                <w:rFonts w:eastAsia="Times New Roman"/>
                <w:color w:val="auto"/>
              </w:rPr>
              <w:t>351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 4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M-54-XIII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   </w:t>
            </w:r>
            <w:r w:rsidRPr="005E1459">
              <w:rPr>
                <w:rFonts w:eastAsia="Times New Roman"/>
                <w:b/>
                <w:bCs/>
                <w:color w:val="auto"/>
              </w:rPr>
              <w:t xml:space="preserve">Раннедокембрийские цирконы в позднемеловых </w:t>
            </w:r>
            <w:proofErr w:type="spellStart"/>
            <w:r w:rsidRPr="005E1459">
              <w:rPr>
                <w:rFonts w:eastAsia="Times New Roman"/>
                <w:b/>
                <w:bCs/>
                <w:color w:val="auto"/>
              </w:rPr>
              <w:t>андезибазальтах</w:t>
            </w:r>
            <w:proofErr w:type="spellEnd"/>
            <w:r w:rsidRPr="005E1459">
              <w:rPr>
                <w:rFonts w:eastAsia="Times New Roman"/>
                <w:b/>
                <w:bCs/>
                <w:color w:val="auto"/>
              </w:rPr>
              <w:t xml:space="preserve"> Нижнего Приамурья (Сихотэ-Алинь)</w:t>
            </w:r>
            <w:r w:rsidRPr="005E1459">
              <w:rPr>
                <w:rFonts w:eastAsia="Times New Roman"/>
                <w:color w:val="auto"/>
              </w:rPr>
              <w:t xml:space="preserve"> / В. А. Гурьянов [и др.]</w:t>
            </w:r>
            <w:r w:rsidRPr="005E145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E145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158-160. - </w:t>
            </w:r>
            <w:proofErr w:type="spellStart"/>
            <w:proofErr w:type="gram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 - N-54-XXXI; M-54-I</w:t>
            </w:r>
            <w:r w:rsidRPr="005E145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E1459" w:rsidRPr="005E1459" w:rsidTr="0027321D">
        <w:trPr>
          <w:tblCellSpacing w:w="15" w:type="dxa"/>
        </w:trPr>
        <w:tc>
          <w:tcPr>
            <w:tcW w:w="5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lastRenderedPageBreak/>
              <w:t>20</w:t>
            </w:r>
          </w:p>
        </w:tc>
        <w:tc>
          <w:tcPr>
            <w:tcW w:w="1000" w:type="pct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E1459" w:rsidRPr="005E1459" w:rsidRDefault="005E1459" w:rsidP="0027321D">
            <w:pPr>
              <w:rPr>
                <w:rFonts w:eastAsia="Times New Roman"/>
                <w:color w:val="auto"/>
              </w:rPr>
            </w:pPr>
            <w:r w:rsidRPr="005E1459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5E14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E1459">
              <w:rPr>
                <w:rFonts w:eastAsia="Times New Roman"/>
                <w:color w:val="auto"/>
              </w:rPr>
              <w:t>Агние-Афанасьевская</w:t>
            </w:r>
            <w:proofErr w:type="spellEnd"/>
            <w:r w:rsidRPr="005E1459">
              <w:rPr>
                <w:rFonts w:eastAsia="Times New Roman"/>
                <w:color w:val="auto"/>
              </w:rPr>
              <w:t xml:space="preserve"> вихревая золоторудная структура в Нижнем Приамурье / Ю. П. Юшманов</w:t>
            </w:r>
            <w:r w:rsidRPr="005E145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E145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E1459">
              <w:rPr>
                <w:rFonts w:eastAsia="Times New Roman"/>
                <w:color w:val="auto"/>
              </w:rPr>
              <w:t>, коллизии и скольжения литосферных плит. - Владивосток, 2018. - С. 319-</w:t>
            </w:r>
            <w:proofErr w:type="gramStart"/>
            <w:r w:rsidRPr="005E1459">
              <w:rPr>
                <w:rFonts w:eastAsia="Times New Roman"/>
                <w:color w:val="auto"/>
              </w:rPr>
              <w:t>321 :</w:t>
            </w:r>
            <w:proofErr w:type="gramEnd"/>
            <w:r w:rsidRPr="005E14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E14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E1459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5E1459" w:rsidRPr="005E1459" w:rsidRDefault="005E1459" w:rsidP="005E1459">
      <w:pPr>
        <w:rPr>
          <w:rFonts w:eastAsia="Times New Roman"/>
          <w:color w:val="auto"/>
        </w:rPr>
      </w:pPr>
    </w:p>
    <w:p w:rsidR="00940A6D" w:rsidRPr="005E1459" w:rsidRDefault="00940A6D">
      <w:pPr>
        <w:rPr>
          <w:color w:val="auto"/>
        </w:rPr>
      </w:pPr>
    </w:p>
    <w:sectPr w:rsidR="00940A6D" w:rsidRPr="005E1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59"/>
    <w:rsid w:val="004226E4"/>
    <w:rsid w:val="00577F1D"/>
    <w:rsid w:val="005D40C5"/>
    <w:rsid w:val="005E1459"/>
    <w:rsid w:val="00677D27"/>
    <w:rsid w:val="00870B1D"/>
    <w:rsid w:val="00940A6D"/>
    <w:rsid w:val="00960303"/>
    <w:rsid w:val="00A7274D"/>
    <w:rsid w:val="00C3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F4AF4-53B2-4651-97DE-9BB760C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45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E145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145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2020-04-28T09:52:00Z</dcterms:created>
  <dcterms:modified xsi:type="dcterms:W3CDTF">2020-04-28T09:54:00Z</dcterms:modified>
</cp:coreProperties>
</file>