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817" w:rsidRDefault="002F7817" w:rsidP="002F781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Приморский край</w:t>
      </w:r>
    </w:p>
    <w:p w:rsidR="002F7817" w:rsidRDefault="002F7817" w:rsidP="002F781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2F7817" w:rsidRPr="002F7817" w:rsidRDefault="002F7817" w:rsidP="002F781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2010-20</w:t>
      </w:r>
      <w:bookmarkStart w:id="0" w:name="_GoBack"/>
      <w:bookmarkEnd w:id="0"/>
      <w:r>
        <w:rPr>
          <w:rFonts w:eastAsia="Times New Roman"/>
          <w:color w:val="auto"/>
        </w:rPr>
        <w:t>13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2F7817" w:rsidRPr="002F781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7817" w:rsidRPr="002F7817" w:rsidRDefault="002F7817" w:rsidP="0027321D">
            <w:pPr>
              <w:rPr>
                <w:rFonts w:eastAsia="Times New Roman"/>
                <w:color w:val="auto"/>
              </w:rPr>
            </w:pPr>
          </w:p>
        </w:tc>
      </w:tr>
      <w:tr w:rsidR="002F7817" w:rsidRPr="002F7817" w:rsidTr="0027321D">
        <w:trPr>
          <w:tblCellSpacing w:w="15" w:type="dxa"/>
        </w:trPr>
        <w:tc>
          <w:tcPr>
            <w:tcW w:w="500" w:type="pct"/>
            <w:hideMark/>
          </w:tcPr>
          <w:p w:rsidR="002F7817" w:rsidRPr="002F7817" w:rsidRDefault="002F7817" w:rsidP="0027321D">
            <w:pPr>
              <w:rPr>
                <w:rFonts w:eastAsia="Times New Roman"/>
                <w:color w:val="auto"/>
              </w:rPr>
            </w:pPr>
            <w:r w:rsidRPr="002F7817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2F7817" w:rsidRPr="002F7817" w:rsidRDefault="002F7817" w:rsidP="0027321D">
            <w:pPr>
              <w:rPr>
                <w:rFonts w:eastAsia="Times New Roman"/>
                <w:color w:val="auto"/>
              </w:rPr>
            </w:pPr>
            <w:r w:rsidRPr="002F7817">
              <w:rPr>
                <w:rFonts w:eastAsia="Times New Roman"/>
                <w:color w:val="auto"/>
              </w:rPr>
              <w:t>-9981</w:t>
            </w:r>
          </w:p>
        </w:tc>
        <w:tc>
          <w:tcPr>
            <w:tcW w:w="0" w:type="auto"/>
            <w:hideMark/>
          </w:tcPr>
          <w:p w:rsidR="002F7817" w:rsidRPr="002F7817" w:rsidRDefault="002F7817" w:rsidP="0027321D">
            <w:pPr>
              <w:rPr>
                <w:rFonts w:eastAsia="Times New Roman"/>
                <w:color w:val="auto"/>
              </w:rPr>
            </w:pPr>
            <w:r w:rsidRPr="002F7817">
              <w:rPr>
                <w:rFonts w:eastAsia="Times New Roman"/>
                <w:b/>
                <w:bCs/>
                <w:color w:val="auto"/>
              </w:rPr>
              <w:t>Митрофанов, Н.П.</w:t>
            </w:r>
            <w:r w:rsidRPr="002F781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F7817">
              <w:rPr>
                <w:rFonts w:eastAsia="Times New Roman"/>
                <w:color w:val="auto"/>
              </w:rPr>
              <w:t>Арсеньевское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месторождение олова - типичный представитель </w:t>
            </w:r>
            <w:proofErr w:type="spellStart"/>
            <w:r w:rsidRPr="002F7817">
              <w:rPr>
                <w:rFonts w:eastAsia="Times New Roman"/>
                <w:color w:val="auto"/>
              </w:rPr>
              <w:t>полиметалльно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-оловянной формации / Н. П. Митрофанов. - </w:t>
            </w:r>
            <w:proofErr w:type="gramStart"/>
            <w:r w:rsidRPr="002F7817">
              <w:rPr>
                <w:rFonts w:eastAsia="Times New Roman"/>
                <w:color w:val="auto"/>
              </w:rPr>
              <w:t>Москва :</w:t>
            </w:r>
            <w:proofErr w:type="gramEnd"/>
            <w:r w:rsidRPr="002F7817">
              <w:rPr>
                <w:rFonts w:eastAsia="Times New Roman"/>
                <w:color w:val="auto"/>
              </w:rPr>
              <w:t xml:space="preserve"> ВИМС, 2011. - 117 </w:t>
            </w:r>
            <w:proofErr w:type="gramStart"/>
            <w:r w:rsidRPr="002F7817">
              <w:rPr>
                <w:rFonts w:eastAsia="Times New Roman"/>
                <w:color w:val="auto"/>
              </w:rPr>
              <w:t>с. :</w:t>
            </w:r>
            <w:proofErr w:type="gramEnd"/>
            <w:r w:rsidRPr="002F7817">
              <w:rPr>
                <w:rFonts w:eastAsia="Times New Roman"/>
                <w:color w:val="auto"/>
              </w:rPr>
              <w:t xml:space="preserve"> ил., табл. - (Минеральное сырье / </w:t>
            </w:r>
            <w:proofErr w:type="spellStart"/>
            <w:r w:rsidRPr="002F7817">
              <w:rPr>
                <w:rFonts w:eastAsia="Times New Roman"/>
                <w:color w:val="auto"/>
              </w:rPr>
              <w:t>Федер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2F7817">
              <w:rPr>
                <w:rFonts w:eastAsia="Times New Roman"/>
                <w:color w:val="auto"/>
              </w:rPr>
              <w:t>унитар</w:t>
            </w:r>
            <w:proofErr w:type="spellEnd"/>
            <w:r w:rsidRPr="002F7817">
              <w:rPr>
                <w:rFonts w:eastAsia="Times New Roman"/>
                <w:color w:val="auto"/>
              </w:rPr>
              <w:t>. предприятие "</w:t>
            </w:r>
            <w:proofErr w:type="spellStart"/>
            <w:r w:rsidRPr="002F7817">
              <w:rPr>
                <w:rFonts w:eastAsia="Times New Roman"/>
                <w:color w:val="auto"/>
              </w:rPr>
              <w:t>Всерос</w:t>
            </w:r>
            <w:proofErr w:type="spellEnd"/>
            <w:r w:rsidRPr="002F7817">
              <w:rPr>
                <w:rFonts w:eastAsia="Times New Roman"/>
                <w:color w:val="auto"/>
              </w:rPr>
              <w:t>. науч.-</w:t>
            </w:r>
            <w:proofErr w:type="spellStart"/>
            <w:r w:rsidRPr="002F7817">
              <w:rPr>
                <w:rFonts w:eastAsia="Times New Roman"/>
                <w:color w:val="auto"/>
              </w:rPr>
              <w:t>исслед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. ин-т минер. сырья им. </w:t>
            </w:r>
            <w:proofErr w:type="spellStart"/>
            <w:r w:rsidRPr="002F7817">
              <w:rPr>
                <w:rFonts w:eastAsia="Times New Roman"/>
                <w:color w:val="auto"/>
              </w:rPr>
              <w:t>Н.М.Федоровского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" (ФГУП "ВИМС") ; № 22). - Рез. англ. - </w:t>
            </w:r>
            <w:proofErr w:type="spellStart"/>
            <w:proofErr w:type="gramStart"/>
            <w:r w:rsidRPr="002F78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7817">
              <w:rPr>
                <w:rFonts w:eastAsia="Times New Roman"/>
                <w:color w:val="auto"/>
              </w:rPr>
              <w:t>.:</w:t>
            </w:r>
            <w:proofErr w:type="gramEnd"/>
            <w:r w:rsidRPr="002F7817">
              <w:rPr>
                <w:rFonts w:eastAsia="Times New Roman"/>
                <w:color w:val="auto"/>
              </w:rPr>
              <w:t xml:space="preserve"> с. 115-117 (70 назв.). - ISBN 978-5-901837-66-5.</w:t>
            </w:r>
            <w:r w:rsidRPr="002F7817">
              <w:rPr>
                <w:rFonts w:eastAsia="Times New Roman"/>
                <w:color w:val="auto"/>
              </w:rPr>
              <w:br/>
              <w:t xml:space="preserve">Описано </w:t>
            </w:r>
            <w:proofErr w:type="spellStart"/>
            <w:r w:rsidRPr="002F7817">
              <w:rPr>
                <w:rFonts w:eastAsia="Times New Roman"/>
                <w:color w:val="auto"/>
              </w:rPr>
              <w:t>Арсеньевское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месторождение олова, расположенное в Приморской оловоносной провинции на востоке России. С разных позиций показано развитие провинции, ее металлогенических подразделений, место в них месторождения, которое рассматривается как пример </w:t>
            </w:r>
            <w:proofErr w:type="spellStart"/>
            <w:r w:rsidRPr="002F7817">
              <w:rPr>
                <w:rFonts w:eastAsia="Times New Roman"/>
                <w:color w:val="auto"/>
              </w:rPr>
              <w:t>полиметалльно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-оловянной формации, включающей силикатный оловянный и сульфидный </w:t>
            </w:r>
            <w:proofErr w:type="gramStart"/>
            <w:r w:rsidRPr="002F7817">
              <w:rPr>
                <w:rFonts w:eastAsia="Times New Roman"/>
                <w:color w:val="auto"/>
              </w:rPr>
              <w:t>олово-полиметаллический</w:t>
            </w:r>
            <w:proofErr w:type="gramEnd"/>
            <w:r w:rsidRPr="002F7817">
              <w:rPr>
                <w:rFonts w:eastAsia="Times New Roman"/>
                <w:color w:val="auto"/>
              </w:rPr>
              <w:t xml:space="preserve"> промышленные типы руд. </w:t>
            </w:r>
            <w:proofErr w:type="spellStart"/>
            <w:r w:rsidRPr="002F7817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является конечным продуктом </w:t>
            </w:r>
            <w:proofErr w:type="spellStart"/>
            <w:r w:rsidRPr="002F7817">
              <w:rPr>
                <w:rFonts w:eastAsia="Times New Roman"/>
                <w:color w:val="auto"/>
              </w:rPr>
              <w:t>гомодромной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ветви </w:t>
            </w:r>
            <w:proofErr w:type="spellStart"/>
            <w:proofErr w:type="gramStart"/>
            <w:r w:rsidRPr="002F7817">
              <w:rPr>
                <w:rFonts w:eastAsia="Times New Roman"/>
                <w:color w:val="auto"/>
              </w:rPr>
              <w:t>вулкано</w:t>
            </w:r>
            <w:proofErr w:type="spellEnd"/>
            <w:r w:rsidRPr="002F7817">
              <w:rPr>
                <w:rFonts w:eastAsia="Times New Roman"/>
                <w:color w:val="auto"/>
              </w:rPr>
              <w:t>-плутонического</w:t>
            </w:r>
            <w:proofErr w:type="gram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комплеска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, интрузивная фация которого представлена </w:t>
            </w:r>
            <w:proofErr w:type="spellStart"/>
            <w:r w:rsidRPr="002F7817">
              <w:rPr>
                <w:rFonts w:eastAsia="Times New Roman"/>
                <w:color w:val="auto"/>
              </w:rPr>
              <w:t>монцодиорит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-гранитной формацией. Руды генетически связаны с </w:t>
            </w:r>
            <w:proofErr w:type="spellStart"/>
            <w:r w:rsidRPr="002F7817">
              <w:rPr>
                <w:rFonts w:eastAsia="Times New Roman"/>
                <w:color w:val="auto"/>
              </w:rPr>
              <w:t>диасхистовыми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ультракислыми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фельзитами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аплитового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семейства и </w:t>
            </w:r>
            <w:proofErr w:type="spellStart"/>
            <w:r w:rsidRPr="002F7817">
              <w:rPr>
                <w:rFonts w:eastAsia="Times New Roman"/>
                <w:color w:val="auto"/>
              </w:rPr>
              <w:t>парагенетически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с плагиоклаз-роговообманковыми порфиритами </w:t>
            </w:r>
            <w:proofErr w:type="spellStart"/>
            <w:r w:rsidRPr="002F7817">
              <w:rPr>
                <w:rFonts w:eastAsia="Times New Roman"/>
                <w:color w:val="auto"/>
              </w:rPr>
              <w:t>лампрофирового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семейства. Источником олова служат терригенные отложения, выполняющие </w:t>
            </w:r>
            <w:proofErr w:type="spellStart"/>
            <w:r w:rsidRPr="002F7817">
              <w:rPr>
                <w:rFonts w:eastAsia="Times New Roman"/>
                <w:color w:val="auto"/>
              </w:rPr>
              <w:t>рифтогенную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структуру на пассивной континентальной окраине. </w:t>
            </w:r>
            <w:proofErr w:type="spellStart"/>
            <w:r w:rsidRPr="002F7817">
              <w:rPr>
                <w:rFonts w:eastAsia="Times New Roman"/>
                <w:color w:val="auto"/>
              </w:rPr>
              <w:t>Надсубдукционная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гранитизация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представляется механизмом извлечения из них олова, концентрации и переноса его в область рудоотложения. Приводится полный фактический материал по геологии и рудам месторождения. Освещаются геолого-экономические сведения.</w:t>
            </w:r>
          </w:p>
        </w:tc>
      </w:tr>
      <w:tr w:rsidR="002F7817" w:rsidRPr="002F781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7817" w:rsidRPr="002F7817" w:rsidRDefault="002F7817" w:rsidP="0027321D">
            <w:pPr>
              <w:rPr>
                <w:rFonts w:eastAsia="Times New Roman"/>
                <w:color w:val="auto"/>
              </w:rPr>
            </w:pPr>
          </w:p>
        </w:tc>
      </w:tr>
      <w:tr w:rsidR="002F7817" w:rsidRPr="002F7817" w:rsidTr="0027321D">
        <w:trPr>
          <w:tblCellSpacing w:w="15" w:type="dxa"/>
        </w:trPr>
        <w:tc>
          <w:tcPr>
            <w:tcW w:w="500" w:type="pct"/>
            <w:hideMark/>
          </w:tcPr>
          <w:p w:rsidR="002F7817" w:rsidRPr="002F7817" w:rsidRDefault="002F7817" w:rsidP="0027321D">
            <w:pPr>
              <w:rPr>
                <w:rFonts w:eastAsia="Times New Roman"/>
                <w:color w:val="auto"/>
              </w:rPr>
            </w:pPr>
            <w:r w:rsidRPr="002F7817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2F7817" w:rsidRPr="002F7817" w:rsidRDefault="002F7817" w:rsidP="0027321D">
            <w:pPr>
              <w:rPr>
                <w:rFonts w:eastAsia="Times New Roman"/>
                <w:color w:val="auto"/>
              </w:rPr>
            </w:pPr>
            <w:r w:rsidRPr="002F7817">
              <w:rPr>
                <w:rFonts w:eastAsia="Times New Roman"/>
                <w:color w:val="auto"/>
              </w:rPr>
              <w:t>Б75751</w:t>
            </w:r>
          </w:p>
        </w:tc>
        <w:tc>
          <w:tcPr>
            <w:tcW w:w="0" w:type="auto"/>
            <w:hideMark/>
          </w:tcPr>
          <w:p w:rsidR="002F7817" w:rsidRPr="002F7817" w:rsidRDefault="002F7817" w:rsidP="0027321D">
            <w:pPr>
              <w:rPr>
                <w:rFonts w:eastAsia="Times New Roman"/>
                <w:color w:val="auto"/>
              </w:rPr>
            </w:pPr>
            <w:r w:rsidRPr="002F7817">
              <w:rPr>
                <w:rFonts w:eastAsia="Times New Roman"/>
                <w:b/>
                <w:bCs/>
                <w:color w:val="auto"/>
              </w:rPr>
              <w:t>Валуй Г.А.</w:t>
            </w:r>
            <w:r w:rsidRPr="002F7817">
              <w:rPr>
                <w:rFonts w:eastAsia="Times New Roman"/>
                <w:color w:val="auto"/>
              </w:rPr>
              <w:br/>
              <w:t xml:space="preserve">   Петрология </w:t>
            </w:r>
            <w:proofErr w:type="spellStart"/>
            <w:r w:rsidRPr="002F7817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Восточного Сихотэ-</w:t>
            </w:r>
            <w:proofErr w:type="gramStart"/>
            <w:r w:rsidRPr="002F7817">
              <w:rPr>
                <w:rFonts w:eastAsia="Times New Roman"/>
                <w:color w:val="auto"/>
              </w:rPr>
              <w:t>Алиня :</w:t>
            </w:r>
            <w:proofErr w:type="gramEnd"/>
            <w:r w:rsidRPr="002F7817">
              <w:rPr>
                <w:rFonts w:eastAsia="Times New Roman"/>
                <w:color w:val="auto"/>
              </w:rPr>
              <w:t xml:space="preserve"> генерация и кристаллизация / Г. А. Валуй. - </w:t>
            </w:r>
            <w:proofErr w:type="spellStart"/>
            <w:proofErr w:type="gramStart"/>
            <w:r w:rsidRPr="002F7817">
              <w:rPr>
                <w:rFonts w:eastAsia="Times New Roman"/>
                <w:color w:val="auto"/>
              </w:rPr>
              <w:t>Saarbrücken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Palmarium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2F7817">
              <w:rPr>
                <w:rFonts w:eastAsia="Times New Roman"/>
                <w:color w:val="auto"/>
              </w:rPr>
              <w:t>Lambert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acad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2F7817">
              <w:rPr>
                <w:rFonts w:eastAsia="Times New Roman"/>
                <w:color w:val="auto"/>
              </w:rPr>
              <w:t>publ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., 2012. - [4], 193 </w:t>
            </w:r>
            <w:proofErr w:type="gramStart"/>
            <w:r w:rsidRPr="002F7817">
              <w:rPr>
                <w:rFonts w:eastAsia="Times New Roman"/>
                <w:color w:val="auto"/>
              </w:rPr>
              <w:t>с. :</w:t>
            </w:r>
            <w:proofErr w:type="gramEnd"/>
            <w:r w:rsidRPr="002F781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F78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7817">
              <w:rPr>
                <w:rFonts w:eastAsia="Times New Roman"/>
                <w:color w:val="auto"/>
              </w:rPr>
              <w:t>.: с. 143-150. - ISBN 978-3-8473-9147-0.</w:t>
            </w:r>
            <w:r w:rsidRPr="002F7817">
              <w:rPr>
                <w:rFonts w:eastAsia="Times New Roman"/>
                <w:color w:val="auto"/>
              </w:rPr>
              <w:br/>
              <w:t xml:space="preserve">Проведен петрологический анализ мел-палеогеновых </w:t>
            </w:r>
            <w:proofErr w:type="spellStart"/>
            <w:r w:rsidRPr="002F7817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Восточно-Сихотэ-Алинского </w:t>
            </w:r>
            <w:proofErr w:type="spellStart"/>
            <w:proofErr w:type="gramStart"/>
            <w:r w:rsidRPr="002F7817">
              <w:rPr>
                <w:rFonts w:eastAsia="Times New Roman"/>
                <w:color w:val="auto"/>
              </w:rPr>
              <w:t>вулкано</w:t>
            </w:r>
            <w:proofErr w:type="spellEnd"/>
            <w:r w:rsidRPr="002F7817">
              <w:rPr>
                <w:rFonts w:eastAsia="Times New Roman"/>
                <w:color w:val="auto"/>
              </w:rPr>
              <w:t>-плутонического</w:t>
            </w:r>
            <w:proofErr w:type="gramEnd"/>
            <w:r w:rsidRPr="002F7817">
              <w:rPr>
                <w:rFonts w:eastAsia="Times New Roman"/>
                <w:color w:val="auto"/>
              </w:rPr>
              <w:t xml:space="preserve"> пояса, прекрасно обнаженных на побережье Японского моря. Установлено, что причиной, обусловившей </w:t>
            </w:r>
            <w:proofErr w:type="spellStart"/>
            <w:r w:rsidRPr="002F7817">
              <w:rPr>
                <w:rFonts w:eastAsia="Times New Roman"/>
                <w:color w:val="auto"/>
              </w:rPr>
              <w:t>однофазность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и рудоносность ильменитовых (западных) и </w:t>
            </w:r>
            <w:proofErr w:type="spellStart"/>
            <w:r w:rsidRPr="002F7817">
              <w:rPr>
                <w:rFonts w:eastAsia="Times New Roman"/>
                <w:color w:val="auto"/>
              </w:rPr>
              <w:t>многофазность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и практическую </w:t>
            </w:r>
            <w:proofErr w:type="spellStart"/>
            <w:r w:rsidRPr="002F7817">
              <w:rPr>
                <w:rFonts w:eastAsia="Times New Roman"/>
                <w:color w:val="auto"/>
              </w:rPr>
              <w:t>безрудность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магнетитовых (восточных) является глубина </w:t>
            </w:r>
            <w:proofErr w:type="spellStart"/>
            <w:r w:rsidRPr="002F7817">
              <w:rPr>
                <w:rFonts w:eastAsia="Times New Roman"/>
                <w:color w:val="auto"/>
              </w:rPr>
              <w:t>выплавления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расплавов, обусловившая различие в исходном </w:t>
            </w:r>
            <w:proofErr w:type="spellStart"/>
            <w:r w:rsidRPr="002F7817">
              <w:rPr>
                <w:rFonts w:eastAsia="Times New Roman"/>
                <w:color w:val="auto"/>
              </w:rPr>
              <w:t>флюидосодержании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и динамике кристаллизации. Глубина генерации расплавов возрастает с востока на запад с одновременным уменьшением </w:t>
            </w:r>
            <w:r w:rsidRPr="002F7817">
              <w:rPr>
                <w:rFonts w:eastAsia="Times New Roman"/>
                <w:color w:val="auto"/>
              </w:rPr>
              <w:lastRenderedPageBreak/>
              <w:t xml:space="preserve">степени дифференциации магм и увеличением отношений 87Sr/86Sr. Рассмотрена динамика кристаллизации </w:t>
            </w:r>
            <w:proofErr w:type="spellStart"/>
            <w:r w:rsidRPr="002F7817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на основании изучения упорядоченности полевых шпатов, построен </w:t>
            </w:r>
            <w:proofErr w:type="spellStart"/>
            <w:r w:rsidRPr="002F7817">
              <w:rPr>
                <w:rFonts w:eastAsia="Times New Roman"/>
                <w:color w:val="auto"/>
              </w:rPr>
              <w:t>Sr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геотермометр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для </w:t>
            </w:r>
            <w:proofErr w:type="spellStart"/>
            <w:r w:rsidRPr="002F7817">
              <w:rPr>
                <w:rFonts w:eastAsia="Times New Roman"/>
                <w:color w:val="auto"/>
              </w:rPr>
              <w:t>сосуществющих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полевых шпатов. </w:t>
            </w:r>
            <w:proofErr w:type="spellStart"/>
            <w:r w:rsidRPr="002F7817">
              <w:rPr>
                <w:rFonts w:eastAsia="Times New Roman"/>
                <w:color w:val="auto"/>
              </w:rPr>
              <w:t>Nd</w:t>
            </w:r>
            <w:proofErr w:type="spellEnd"/>
            <w:r w:rsidRPr="002F7817">
              <w:rPr>
                <w:rFonts w:eastAsia="Times New Roman"/>
                <w:color w:val="auto"/>
              </w:rPr>
              <w:t>-</w:t>
            </w:r>
            <w:proofErr w:type="spellStart"/>
            <w:r w:rsidRPr="002F7817">
              <w:rPr>
                <w:rFonts w:eastAsia="Times New Roman"/>
                <w:color w:val="auto"/>
              </w:rPr>
              <w:t>Sr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-O изотопная характеристика </w:t>
            </w:r>
            <w:proofErr w:type="spellStart"/>
            <w:r w:rsidRPr="002F7817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свидетельствует об образовании их из расплавов, происходящих из мантии с небольшой долей </w:t>
            </w:r>
            <w:proofErr w:type="spellStart"/>
            <w:r w:rsidRPr="002F7817">
              <w:rPr>
                <w:rFonts w:eastAsia="Times New Roman"/>
                <w:color w:val="auto"/>
              </w:rPr>
              <w:t>корового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компонента, что характерно для пород зоны перехода континент-океан.</w:t>
            </w:r>
          </w:p>
        </w:tc>
      </w:tr>
      <w:tr w:rsidR="002F7817" w:rsidRPr="002F781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7817" w:rsidRPr="002F7817" w:rsidRDefault="002F7817" w:rsidP="0027321D">
            <w:pPr>
              <w:rPr>
                <w:rFonts w:eastAsia="Times New Roman"/>
                <w:color w:val="auto"/>
              </w:rPr>
            </w:pPr>
          </w:p>
        </w:tc>
      </w:tr>
      <w:tr w:rsidR="002F7817" w:rsidRPr="002F7817" w:rsidTr="0027321D">
        <w:trPr>
          <w:tblCellSpacing w:w="15" w:type="dxa"/>
        </w:trPr>
        <w:tc>
          <w:tcPr>
            <w:tcW w:w="500" w:type="pct"/>
            <w:hideMark/>
          </w:tcPr>
          <w:p w:rsidR="002F7817" w:rsidRPr="002F7817" w:rsidRDefault="002F7817" w:rsidP="0027321D">
            <w:pPr>
              <w:rPr>
                <w:rFonts w:eastAsia="Times New Roman"/>
                <w:color w:val="auto"/>
              </w:rPr>
            </w:pPr>
            <w:r w:rsidRPr="002F7817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2F7817" w:rsidRPr="002F7817" w:rsidRDefault="002F7817" w:rsidP="0027321D">
            <w:pPr>
              <w:rPr>
                <w:rFonts w:eastAsia="Times New Roman"/>
                <w:color w:val="auto"/>
              </w:rPr>
            </w:pPr>
            <w:r w:rsidRPr="002F7817">
              <w:rPr>
                <w:rFonts w:eastAsia="Times New Roman"/>
                <w:color w:val="auto"/>
              </w:rPr>
              <w:t>В54396</w:t>
            </w:r>
          </w:p>
        </w:tc>
        <w:tc>
          <w:tcPr>
            <w:tcW w:w="0" w:type="auto"/>
            <w:hideMark/>
          </w:tcPr>
          <w:p w:rsidR="002F7817" w:rsidRPr="002F7817" w:rsidRDefault="002F781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F7817">
              <w:rPr>
                <w:rFonts w:eastAsia="Times New Roman"/>
                <w:b/>
                <w:bCs/>
                <w:color w:val="auto"/>
              </w:rPr>
              <w:t>Сокарев</w:t>
            </w:r>
            <w:proofErr w:type="spellEnd"/>
            <w:r w:rsidRPr="002F7817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2F781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F7817">
              <w:rPr>
                <w:rFonts w:eastAsia="Times New Roman"/>
                <w:color w:val="auto"/>
              </w:rPr>
              <w:t>Петрофизика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япономорского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сектора зоны перехода от континента к Тихому </w:t>
            </w:r>
            <w:proofErr w:type="gramStart"/>
            <w:r w:rsidRPr="002F7817">
              <w:rPr>
                <w:rFonts w:eastAsia="Times New Roman"/>
                <w:color w:val="auto"/>
              </w:rPr>
              <w:t>океану :</w:t>
            </w:r>
            <w:proofErr w:type="gramEnd"/>
            <w:r w:rsidRPr="002F7817">
              <w:rPr>
                <w:rFonts w:eastAsia="Times New Roman"/>
                <w:color w:val="auto"/>
              </w:rPr>
              <w:t xml:space="preserve"> справочник физических свойств горных пород = </w:t>
            </w:r>
            <w:proofErr w:type="spellStart"/>
            <w:r w:rsidRPr="002F7817">
              <w:rPr>
                <w:rFonts w:eastAsia="Times New Roman"/>
                <w:color w:val="auto"/>
              </w:rPr>
              <w:t>Petrophysics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of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Japan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Sea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sector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of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transition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zone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from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continent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to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Pacific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Ocean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2F7817">
              <w:rPr>
                <w:rFonts w:eastAsia="Times New Roman"/>
                <w:color w:val="auto"/>
              </w:rPr>
              <w:t>reference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book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of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physical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properties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of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rocks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2F7817">
              <w:rPr>
                <w:rFonts w:eastAsia="Times New Roman"/>
                <w:color w:val="auto"/>
              </w:rPr>
              <w:t>Сокарев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, Р. Г. </w:t>
            </w:r>
            <w:proofErr w:type="spellStart"/>
            <w:r w:rsidRPr="002F7817">
              <w:rPr>
                <w:rFonts w:eastAsia="Times New Roman"/>
                <w:color w:val="auto"/>
              </w:rPr>
              <w:t>Кулинич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, З. Н. </w:t>
            </w:r>
            <w:proofErr w:type="spellStart"/>
            <w:r w:rsidRPr="002F7817">
              <w:rPr>
                <w:rFonts w:eastAsia="Times New Roman"/>
                <w:color w:val="auto"/>
              </w:rPr>
              <w:t>Прошкина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; РАН, </w:t>
            </w:r>
            <w:proofErr w:type="spellStart"/>
            <w:r w:rsidRPr="002F7817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2F7817">
              <w:rPr>
                <w:rFonts w:eastAsia="Times New Roman"/>
                <w:color w:val="auto"/>
              </w:rPr>
              <w:t>отд-ние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F7817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2F7817">
              <w:rPr>
                <w:rFonts w:eastAsia="Times New Roman"/>
                <w:color w:val="auto"/>
              </w:rPr>
              <w:t>океанол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2F7817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F7817">
              <w:rPr>
                <w:rFonts w:eastAsia="Times New Roman"/>
                <w:color w:val="auto"/>
              </w:rPr>
              <w:t>Объед</w:t>
            </w:r>
            <w:proofErr w:type="spellEnd"/>
            <w:proofErr w:type="gramStart"/>
            <w:r w:rsidRPr="002F7817">
              <w:rPr>
                <w:rFonts w:eastAsia="Times New Roman"/>
                <w:color w:val="auto"/>
              </w:rPr>
              <w:t>.</w:t>
            </w:r>
            <w:proofErr w:type="gramEnd"/>
            <w:r w:rsidRPr="002F7817">
              <w:rPr>
                <w:rFonts w:eastAsia="Times New Roman"/>
                <w:color w:val="auto"/>
              </w:rPr>
              <w:t xml:space="preserve"> учен. совет по наукам о Земле. - </w:t>
            </w:r>
            <w:proofErr w:type="gramStart"/>
            <w:r w:rsidRPr="002F7817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, 2010. - 215 </w:t>
            </w:r>
            <w:proofErr w:type="gramStart"/>
            <w:r w:rsidRPr="002F7817">
              <w:rPr>
                <w:rFonts w:eastAsia="Times New Roman"/>
                <w:color w:val="auto"/>
              </w:rPr>
              <w:t>с. :</w:t>
            </w:r>
            <w:proofErr w:type="gramEnd"/>
            <w:r w:rsidRPr="002F781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78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7817">
              <w:rPr>
                <w:rFonts w:eastAsia="Times New Roman"/>
                <w:color w:val="auto"/>
              </w:rPr>
              <w:t>.: с. 213-215 (45 назв.). - ISBN 978-5-8044-1099-6.</w:t>
            </w:r>
            <w:r w:rsidRPr="002F7817">
              <w:rPr>
                <w:rFonts w:eastAsia="Times New Roman"/>
                <w:color w:val="auto"/>
              </w:rPr>
              <w:br/>
              <w:t xml:space="preserve">Впервые с максимальной полнотой и детальностью отражены результаты петрофизических исследований на территории Приморского края и островах Японского моря. </w:t>
            </w:r>
            <w:proofErr w:type="spellStart"/>
            <w:r w:rsidRPr="002F7817">
              <w:rPr>
                <w:rFonts w:eastAsia="Times New Roman"/>
                <w:color w:val="auto"/>
              </w:rPr>
              <w:t>Фактологическую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основу составляют систематизированные, статистически обработанные результаты изучения плотностных, магнитных (магнитная восприимчивость, естественная остаточная намагниченность), электрических (электрическое сопротивление, </w:t>
            </w:r>
            <w:proofErr w:type="spellStart"/>
            <w:r w:rsidRPr="002F7817">
              <w:rPr>
                <w:rFonts w:eastAsia="Times New Roman"/>
                <w:color w:val="auto"/>
              </w:rPr>
              <w:t>поляризуемость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) характеристик горных пород различного генезиса и состава в возрастном диапазоне от докембрия до неогена включительно, полученные за последние десятилетия. Исследования выполнены на образцах горных пород из геологических коллекций </w:t>
            </w:r>
            <w:proofErr w:type="spellStart"/>
            <w:r w:rsidRPr="002F7817">
              <w:rPr>
                <w:rFonts w:eastAsia="Times New Roman"/>
                <w:color w:val="auto"/>
              </w:rPr>
              <w:t>геологосъемочных</w:t>
            </w:r>
            <w:proofErr w:type="spellEnd"/>
            <w:r w:rsidRPr="002F7817">
              <w:rPr>
                <w:rFonts w:eastAsia="Times New Roman"/>
                <w:color w:val="auto"/>
              </w:rPr>
              <w:t>, поисковых, разведочных и тематических партий Приморского геологического управления, научных лабораторий Дальневосточного геологического, Биолого-почвенного и Тихоокеанского океанологического институтов ДВО РАН. Общее число пунктов опробования, для которых выполнены петрофизические и палеомагнитные определения, превышает 100 000. Наряду с обобщенными физическими свойствами комплексов стратифицированных отложений (свит, толщ) даны физические свойства отдельных литолого-петрографических разностей пород, слагающих эти комплексы. Плотностные, магнитные и электрические свойства интрузивных и вулканических (экструзивных) комплексов даны по отдельным интрузивным массивам.</w:t>
            </w:r>
          </w:p>
        </w:tc>
      </w:tr>
      <w:tr w:rsidR="002F7817" w:rsidRPr="002F781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7817" w:rsidRPr="002F7817" w:rsidRDefault="002F7817" w:rsidP="0027321D">
            <w:pPr>
              <w:rPr>
                <w:rFonts w:eastAsia="Times New Roman"/>
                <w:color w:val="auto"/>
              </w:rPr>
            </w:pPr>
          </w:p>
        </w:tc>
      </w:tr>
      <w:tr w:rsidR="002F7817" w:rsidRPr="002F7817" w:rsidTr="0027321D">
        <w:trPr>
          <w:tblCellSpacing w:w="15" w:type="dxa"/>
        </w:trPr>
        <w:tc>
          <w:tcPr>
            <w:tcW w:w="500" w:type="pct"/>
            <w:hideMark/>
          </w:tcPr>
          <w:p w:rsidR="002F7817" w:rsidRPr="002F7817" w:rsidRDefault="002F7817" w:rsidP="0027321D">
            <w:pPr>
              <w:rPr>
                <w:rFonts w:eastAsia="Times New Roman"/>
                <w:color w:val="auto"/>
              </w:rPr>
            </w:pPr>
            <w:r w:rsidRPr="002F7817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2F7817" w:rsidRPr="002F7817" w:rsidRDefault="002F7817" w:rsidP="0027321D">
            <w:pPr>
              <w:rPr>
                <w:rFonts w:eastAsia="Times New Roman"/>
                <w:color w:val="auto"/>
              </w:rPr>
            </w:pPr>
            <w:r w:rsidRPr="002F7817">
              <w:rPr>
                <w:rFonts w:eastAsia="Times New Roman"/>
                <w:color w:val="auto"/>
              </w:rPr>
              <w:t>В54457</w:t>
            </w:r>
          </w:p>
        </w:tc>
        <w:tc>
          <w:tcPr>
            <w:tcW w:w="0" w:type="auto"/>
            <w:hideMark/>
          </w:tcPr>
          <w:p w:rsidR="002F7817" w:rsidRPr="002F7817" w:rsidRDefault="002F781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F7817">
              <w:rPr>
                <w:rFonts w:eastAsia="Times New Roman"/>
                <w:b/>
                <w:bCs/>
                <w:color w:val="auto"/>
              </w:rPr>
              <w:t>Павлюткин</w:t>
            </w:r>
            <w:proofErr w:type="spellEnd"/>
            <w:r w:rsidRPr="002F7817">
              <w:rPr>
                <w:rFonts w:eastAsia="Times New Roman"/>
                <w:b/>
                <w:bCs/>
                <w:color w:val="auto"/>
              </w:rPr>
              <w:t xml:space="preserve"> Б.И.</w:t>
            </w:r>
            <w:r w:rsidRPr="002F7817">
              <w:rPr>
                <w:rFonts w:eastAsia="Times New Roman"/>
                <w:color w:val="auto"/>
              </w:rPr>
              <w:br/>
              <w:t xml:space="preserve">   Геология и флора нижнего миоцена юга Приморья = </w:t>
            </w:r>
            <w:proofErr w:type="spellStart"/>
            <w:r w:rsidRPr="002F7817">
              <w:rPr>
                <w:rFonts w:eastAsia="Times New Roman"/>
                <w:color w:val="auto"/>
              </w:rPr>
              <w:t>Geology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and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flora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of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Lower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Miocene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in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the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South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Primorye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/ Б. И. </w:t>
            </w:r>
            <w:proofErr w:type="spellStart"/>
            <w:r w:rsidRPr="002F7817">
              <w:rPr>
                <w:rFonts w:eastAsia="Times New Roman"/>
                <w:color w:val="auto"/>
              </w:rPr>
              <w:t>Павлюткин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, И. Ю. </w:t>
            </w:r>
            <w:proofErr w:type="spellStart"/>
            <w:r w:rsidRPr="002F7817">
              <w:rPr>
                <w:rFonts w:eastAsia="Times New Roman"/>
                <w:color w:val="auto"/>
              </w:rPr>
              <w:t>Чекрыжов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, Т. И. </w:t>
            </w:r>
            <w:proofErr w:type="gramStart"/>
            <w:r w:rsidRPr="002F7817">
              <w:rPr>
                <w:rFonts w:eastAsia="Times New Roman"/>
                <w:color w:val="auto"/>
              </w:rPr>
              <w:t>Петренко ;</w:t>
            </w:r>
            <w:proofErr w:type="gram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Федер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2F7817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. геол. ин-т </w:t>
            </w:r>
            <w:proofErr w:type="spellStart"/>
            <w:r w:rsidRPr="002F7817">
              <w:rPr>
                <w:rFonts w:eastAsia="Times New Roman"/>
                <w:color w:val="auto"/>
              </w:rPr>
              <w:lastRenderedPageBreak/>
              <w:t>Дальневост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2F7817">
              <w:rPr>
                <w:rFonts w:eastAsia="Times New Roman"/>
                <w:color w:val="auto"/>
              </w:rPr>
              <w:t>отд-ния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РАН. - </w:t>
            </w:r>
            <w:proofErr w:type="gramStart"/>
            <w:r w:rsidRPr="002F7817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, 2012. - 133, [63] </w:t>
            </w:r>
            <w:proofErr w:type="gramStart"/>
            <w:r w:rsidRPr="002F7817">
              <w:rPr>
                <w:rFonts w:eastAsia="Times New Roman"/>
                <w:color w:val="auto"/>
              </w:rPr>
              <w:t>с. :</w:t>
            </w:r>
            <w:proofErr w:type="gramEnd"/>
            <w:r w:rsidRPr="002F7817">
              <w:rPr>
                <w:rFonts w:eastAsia="Times New Roman"/>
                <w:color w:val="auto"/>
              </w:rPr>
              <w:t xml:space="preserve"> ил., табл. - Рез. англ.: с. 111-112. - </w:t>
            </w:r>
            <w:proofErr w:type="spellStart"/>
            <w:proofErr w:type="gramStart"/>
            <w:r w:rsidRPr="002F78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7817">
              <w:rPr>
                <w:rFonts w:eastAsia="Times New Roman"/>
                <w:color w:val="auto"/>
              </w:rPr>
              <w:t>.:</w:t>
            </w:r>
            <w:proofErr w:type="gramEnd"/>
            <w:r w:rsidRPr="002F7817">
              <w:rPr>
                <w:rFonts w:eastAsia="Times New Roman"/>
                <w:color w:val="auto"/>
              </w:rPr>
              <w:t xml:space="preserve"> с. 113-121 и в </w:t>
            </w:r>
            <w:proofErr w:type="spellStart"/>
            <w:r w:rsidRPr="002F7817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2F7817">
              <w:rPr>
                <w:rFonts w:eastAsia="Times New Roman"/>
                <w:color w:val="auto"/>
              </w:rPr>
              <w:t>. примеч. - ISBN 978-5-8044-1284-6.</w:t>
            </w:r>
            <w:r w:rsidRPr="002F7817">
              <w:rPr>
                <w:rFonts w:eastAsia="Times New Roman"/>
                <w:color w:val="auto"/>
              </w:rPr>
              <w:br/>
              <w:t xml:space="preserve">Приведены подробные литологические и палеоботанические данные по типовому разрезу </w:t>
            </w:r>
            <w:proofErr w:type="spellStart"/>
            <w:r w:rsidRPr="002F7817">
              <w:rPr>
                <w:rFonts w:eastAsia="Times New Roman"/>
                <w:color w:val="auto"/>
              </w:rPr>
              <w:t>нежинской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толщи на </w:t>
            </w:r>
            <w:proofErr w:type="spellStart"/>
            <w:r w:rsidRPr="002F7817">
              <w:rPr>
                <w:rFonts w:eastAsia="Times New Roman"/>
                <w:color w:val="auto"/>
              </w:rPr>
              <w:t>Нежинском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буроугольном месторождении. </w:t>
            </w:r>
            <w:proofErr w:type="spellStart"/>
            <w:r w:rsidRPr="002F7817">
              <w:rPr>
                <w:rFonts w:eastAsia="Times New Roman"/>
                <w:color w:val="auto"/>
              </w:rPr>
              <w:t>Нежинская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флора (127 видов, включая 5 новых из родов </w:t>
            </w:r>
            <w:proofErr w:type="spellStart"/>
            <w:r w:rsidRPr="002F7817">
              <w:rPr>
                <w:rFonts w:eastAsia="Times New Roman"/>
                <w:color w:val="auto"/>
              </w:rPr>
              <w:t>Ulmus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F7817">
              <w:rPr>
                <w:rFonts w:eastAsia="Times New Roman"/>
                <w:color w:val="auto"/>
              </w:rPr>
              <w:t>Carpinus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F7817">
              <w:rPr>
                <w:rFonts w:eastAsia="Times New Roman"/>
                <w:color w:val="auto"/>
              </w:rPr>
              <w:t>Populus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F7817">
              <w:rPr>
                <w:rFonts w:eastAsia="Times New Roman"/>
                <w:color w:val="auto"/>
              </w:rPr>
              <w:t>Styrax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F7817">
              <w:rPr>
                <w:rFonts w:eastAsia="Times New Roman"/>
                <w:color w:val="auto"/>
              </w:rPr>
              <w:t>Acer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) относится к теплоумеренному </w:t>
            </w:r>
            <w:proofErr w:type="spellStart"/>
            <w:r w:rsidRPr="002F7817">
              <w:rPr>
                <w:rFonts w:eastAsia="Times New Roman"/>
                <w:color w:val="auto"/>
              </w:rPr>
              <w:t>мезофильному</w:t>
            </w:r>
            <w:proofErr w:type="spellEnd"/>
            <w:r w:rsidRPr="002F7817">
              <w:rPr>
                <w:rFonts w:eastAsia="Times New Roman"/>
                <w:color w:val="auto"/>
              </w:rPr>
              <w:t>, листопадному типу, но с участием некоторых родов преимущественно южного распространения (</w:t>
            </w:r>
            <w:proofErr w:type="spellStart"/>
            <w:r w:rsidRPr="002F7817">
              <w:rPr>
                <w:rFonts w:eastAsia="Times New Roman"/>
                <w:color w:val="auto"/>
              </w:rPr>
              <w:t>Davidia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F7817">
              <w:rPr>
                <w:rFonts w:eastAsia="Times New Roman"/>
                <w:color w:val="auto"/>
              </w:rPr>
              <w:t>Nyssa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F7817">
              <w:rPr>
                <w:rFonts w:eastAsia="Times New Roman"/>
                <w:color w:val="auto"/>
              </w:rPr>
              <w:t>Idesia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F7817">
              <w:rPr>
                <w:rFonts w:eastAsia="Times New Roman"/>
                <w:color w:val="auto"/>
              </w:rPr>
              <w:t>Eurya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), придающих ей оттенок повышенной </w:t>
            </w:r>
            <w:proofErr w:type="spellStart"/>
            <w:r w:rsidRPr="002F7817">
              <w:rPr>
                <w:rFonts w:eastAsia="Times New Roman"/>
                <w:color w:val="auto"/>
              </w:rPr>
              <w:t>термофильности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. На основании анализа комплексов макро- и </w:t>
            </w:r>
            <w:proofErr w:type="spellStart"/>
            <w:r w:rsidRPr="002F7817">
              <w:rPr>
                <w:rFonts w:eastAsia="Times New Roman"/>
                <w:color w:val="auto"/>
              </w:rPr>
              <w:t>микрофоссилий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сформулирован вывод о </w:t>
            </w:r>
            <w:proofErr w:type="spellStart"/>
            <w:r w:rsidRPr="002F7817">
              <w:rPr>
                <w:rFonts w:eastAsia="Times New Roman"/>
                <w:color w:val="auto"/>
              </w:rPr>
              <w:t>раннемиоценовом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возрасте изученных отложений. Указано на вероятность стратиграфического перерыва между </w:t>
            </w:r>
            <w:proofErr w:type="spellStart"/>
            <w:r w:rsidRPr="002F7817">
              <w:rPr>
                <w:rFonts w:eastAsia="Times New Roman"/>
                <w:color w:val="auto"/>
              </w:rPr>
              <w:t>нежинской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толщей и подстилающей промышленно-угленосной толщей. Отмечено сходство с разрезами Раковской и Павловской угленосных кайнозойских впадин юга Приморья. Проведена корреляция с сопредельными регионами Дальнего Востока и прилегающего зарубежья.</w:t>
            </w:r>
          </w:p>
        </w:tc>
      </w:tr>
      <w:tr w:rsidR="002F7817" w:rsidRPr="002F781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7817" w:rsidRPr="002F7817" w:rsidRDefault="002F7817" w:rsidP="0027321D">
            <w:pPr>
              <w:rPr>
                <w:rFonts w:eastAsia="Times New Roman"/>
                <w:color w:val="auto"/>
              </w:rPr>
            </w:pPr>
          </w:p>
        </w:tc>
      </w:tr>
      <w:tr w:rsidR="002F7817" w:rsidRPr="002F7817" w:rsidTr="0027321D">
        <w:trPr>
          <w:tblCellSpacing w:w="15" w:type="dxa"/>
        </w:trPr>
        <w:tc>
          <w:tcPr>
            <w:tcW w:w="500" w:type="pct"/>
            <w:hideMark/>
          </w:tcPr>
          <w:p w:rsidR="002F7817" w:rsidRPr="002F7817" w:rsidRDefault="002F7817" w:rsidP="0027321D">
            <w:pPr>
              <w:rPr>
                <w:rFonts w:eastAsia="Times New Roman"/>
                <w:color w:val="auto"/>
              </w:rPr>
            </w:pPr>
            <w:r w:rsidRPr="002F7817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2F7817" w:rsidRPr="002F7817" w:rsidRDefault="002F7817" w:rsidP="0027321D">
            <w:pPr>
              <w:rPr>
                <w:rFonts w:eastAsia="Times New Roman"/>
                <w:color w:val="auto"/>
              </w:rPr>
            </w:pPr>
            <w:r w:rsidRPr="002F7817">
              <w:rPr>
                <w:rFonts w:eastAsia="Times New Roman"/>
                <w:color w:val="auto"/>
              </w:rPr>
              <w:t>В54498</w:t>
            </w:r>
          </w:p>
        </w:tc>
        <w:tc>
          <w:tcPr>
            <w:tcW w:w="0" w:type="auto"/>
            <w:hideMark/>
          </w:tcPr>
          <w:p w:rsidR="002F7817" w:rsidRPr="002F7817" w:rsidRDefault="002F781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F7817">
              <w:rPr>
                <w:rFonts w:eastAsia="Times New Roman"/>
                <w:b/>
                <w:bCs/>
                <w:color w:val="auto"/>
              </w:rPr>
              <w:t>Сокарев</w:t>
            </w:r>
            <w:proofErr w:type="spellEnd"/>
            <w:r w:rsidRPr="002F7817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2F7817">
              <w:rPr>
                <w:rFonts w:eastAsia="Times New Roman"/>
                <w:color w:val="auto"/>
              </w:rPr>
              <w:br/>
              <w:t xml:space="preserve">   Палеомагнетизм </w:t>
            </w:r>
            <w:proofErr w:type="spellStart"/>
            <w:r w:rsidRPr="002F7817">
              <w:rPr>
                <w:rFonts w:eastAsia="Times New Roman"/>
                <w:color w:val="auto"/>
              </w:rPr>
              <w:t>Япономорского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сектора зоны перехода от континента к Тихому </w:t>
            </w:r>
            <w:proofErr w:type="gramStart"/>
            <w:r w:rsidRPr="002F7817">
              <w:rPr>
                <w:rFonts w:eastAsia="Times New Roman"/>
                <w:color w:val="auto"/>
              </w:rPr>
              <w:t>океану :</w:t>
            </w:r>
            <w:proofErr w:type="gramEnd"/>
            <w:r w:rsidRPr="002F7817">
              <w:rPr>
                <w:rFonts w:eastAsia="Times New Roman"/>
                <w:color w:val="auto"/>
              </w:rPr>
              <w:t xml:space="preserve"> справочник палеомагнитных характеристик горных пород = </w:t>
            </w:r>
            <w:proofErr w:type="spellStart"/>
            <w:r w:rsidRPr="002F7817">
              <w:rPr>
                <w:rFonts w:eastAsia="Times New Roman"/>
                <w:color w:val="auto"/>
              </w:rPr>
              <w:t>Paleomagnetism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of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Japan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sea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sector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of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transition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zone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from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continent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to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Pacific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ocean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2F7817">
              <w:rPr>
                <w:rFonts w:eastAsia="Times New Roman"/>
                <w:color w:val="auto"/>
              </w:rPr>
              <w:t>reference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book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of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paleomagnetic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properties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of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rocks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2F7817">
              <w:rPr>
                <w:rFonts w:eastAsia="Times New Roman"/>
                <w:color w:val="auto"/>
              </w:rPr>
              <w:t>Сокарев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, Р. Г. </w:t>
            </w:r>
            <w:proofErr w:type="spellStart"/>
            <w:r w:rsidRPr="002F7817">
              <w:rPr>
                <w:rFonts w:eastAsia="Times New Roman"/>
                <w:color w:val="auto"/>
              </w:rPr>
              <w:t>Кулинич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2F7817">
              <w:rPr>
                <w:rFonts w:eastAsia="Times New Roman"/>
                <w:color w:val="auto"/>
              </w:rPr>
              <w:t>Федер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2F7817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2F7817">
              <w:rPr>
                <w:rFonts w:eastAsia="Times New Roman"/>
                <w:color w:val="auto"/>
              </w:rPr>
              <w:t>океанол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2F7817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2F7817">
              <w:rPr>
                <w:rFonts w:eastAsia="Times New Roman"/>
                <w:color w:val="auto"/>
              </w:rPr>
              <w:t>отд-ния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Рос. акад. наук, </w:t>
            </w:r>
            <w:proofErr w:type="spellStart"/>
            <w:r w:rsidRPr="002F7817">
              <w:rPr>
                <w:rFonts w:eastAsia="Times New Roman"/>
                <w:color w:val="auto"/>
              </w:rPr>
              <w:t>Объед</w:t>
            </w:r>
            <w:proofErr w:type="spellEnd"/>
            <w:proofErr w:type="gramStart"/>
            <w:r w:rsidRPr="002F7817">
              <w:rPr>
                <w:rFonts w:eastAsia="Times New Roman"/>
                <w:color w:val="auto"/>
              </w:rPr>
              <w:t>.</w:t>
            </w:r>
            <w:proofErr w:type="gramEnd"/>
            <w:r w:rsidRPr="002F7817">
              <w:rPr>
                <w:rFonts w:eastAsia="Times New Roman"/>
                <w:color w:val="auto"/>
              </w:rPr>
              <w:t xml:space="preserve"> учен. совет ДВО РАН по наукам о Земле. - </w:t>
            </w:r>
            <w:proofErr w:type="gramStart"/>
            <w:r w:rsidRPr="002F7817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2F78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7817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, 2012. - 134 </w:t>
            </w:r>
            <w:proofErr w:type="gramStart"/>
            <w:r w:rsidRPr="002F7817">
              <w:rPr>
                <w:rFonts w:eastAsia="Times New Roman"/>
                <w:color w:val="auto"/>
              </w:rPr>
              <w:t>с. :</w:t>
            </w:r>
            <w:proofErr w:type="gramEnd"/>
            <w:r w:rsidRPr="002F781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78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7817">
              <w:rPr>
                <w:rFonts w:eastAsia="Times New Roman"/>
                <w:color w:val="auto"/>
              </w:rPr>
              <w:t>.: с. 130-133. - ISBN 978-5-8044-1352-2.</w:t>
            </w:r>
            <w:r w:rsidRPr="002F7817">
              <w:rPr>
                <w:rFonts w:eastAsia="Times New Roman"/>
                <w:color w:val="auto"/>
              </w:rPr>
              <w:br/>
              <w:t xml:space="preserve">Впервые достаточно полно отражены результаты палеомагнитных исследований, проводившихся в процессе крупномасштабного геологического картирования территории Приморского края и островов Японского моря. </w:t>
            </w:r>
            <w:proofErr w:type="spellStart"/>
            <w:r w:rsidRPr="002F7817">
              <w:rPr>
                <w:rFonts w:eastAsia="Times New Roman"/>
                <w:color w:val="auto"/>
              </w:rPr>
              <w:t>Фактологическую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основу монографии составляют систематизированные данные, характеризующие величину и направление остаточной намагниченности горных пород различного генезиса и состава в возрастном диапазоне от протерозоя до неогена включительно. В изученных коллекциях ориентированных образцов представлены основные породные комплексы практически всех структурно-формационных зон региона. В табличной форме приведены сведения по геологической и топографической привязке изученных разрезов, магнитной восприимчивости, естественной остаточной намагниченности и направлениям характерной остаточной намагниченности опробованных осадочных и вулканогенно-осадочных отложений, вулканогенных и интрузивных образований, а также региональных и локальных </w:t>
            </w:r>
            <w:proofErr w:type="spellStart"/>
            <w:r w:rsidRPr="002F7817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рудных полей, руд и вмещающих руды пород ряда месторождений.</w:t>
            </w:r>
          </w:p>
        </w:tc>
      </w:tr>
      <w:tr w:rsidR="002F7817" w:rsidRPr="002F781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7817" w:rsidRPr="002F7817" w:rsidRDefault="002F7817" w:rsidP="0027321D">
            <w:pPr>
              <w:rPr>
                <w:rFonts w:eastAsia="Times New Roman"/>
                <w:color w:val="auto"/>
              </w:rPr>
            </w:pPr>
          </w:p>
        </w:tc>
      </w:tr>
      <w:tr w:rsidR="002F7817" w:rsidRPr="002F7817" w:rsidTr="0027321D">
        <w:trPr>
          <w:tblCellSpacing w:w="15" w:type="dxa"/>
        </w:trPr>
        <w:tc>
          <w:tcPr>
            <w:tcW w:w="500" w:type="pct"/>
            <w:hideMark/>
          </w:tcPr>
          <w:p w:rsidR="002F7817" w:rsidRPr="002F7817" w:rsidRDefault="002F7817" w:rsidP="0027321D">
            <w:pPr>
              <w:rPr>
                <w:rFonts w:eastAsia="Times New Roman"/>
                <w:color w:val="auto"/>
              </w:rPr>
            </w:pPr>
            <w:r w:rsidRPr="002F7817">
              <w:rPr>
                <w:rFonts w:eastAsia="Times New Roman"/>
                <w:color w:val="auto"/>
              </w:rPr>
              <w:lastRenderedPageBreak/>
              <w:t>6</w:t>
            </w:r>
          </w:p>
        </w:tc>
        <w:tc>
          <w:tcPr>
            <w:tcW w:w="1000" w:type="pct"/>
            <w:hideMark/>
          </w:tcPr>
          <w:p w:rsidR="002F7817" w:rsidRPr="002F7817" w:rsidRDefault="002F7817" w:rsidP="0027321D">
            <w:pPr>
              <w:rPr>
                <w:rFonts w:eastAsia="Times New Roman"/>
                <w:color w:val="auto"/>
              </w:rPr>
            </w:pPr>
            <w:r w:rsidRPr="002F7817">
              <w:rPr>
                <w:rFonts w:eastAsia="Times New Roman"/>
                <w:color w:val="auto"/>
              </w:rPr>
              <w:t>В54537</w:t>
            </w:r>
          </w:p>
        </w:tc>
        <w:tc>
          <w:tcPr>
            <w:tcW w:w="0" w:type="auto"/>
            <w:hideMark/>
          </w:tcPr>
          <w:p w:rsidR="002F7817" w:rsidRPr="002F7817" w:rsidRDefault="002F7817" w:rsidP="0027321D">
            <w:pPr>
              <w:rPr>
                <w:rFonts w:eastAsia="Times New Roman"/>
                <w:color w:val="auto"/>
              </w:rPr>
            </w:pPr>
            <w:r w:rsidRPr="002F7817">
              <w:rPr>
                <w:rFonts w:eastAsia="Times New Roman"/>
                <w:color w:val="auto"/>
              </w:rPr>
              <w:t>   </w:t>
            </w:r>
            <w:r w:rsidRPr="002F7817">
              <w:rPr>
                <w:rFonts w:eastAsia="Times New Roman"/>
                <w:b/>
                <w:bCs/>
                <w:color w:val="auto"/>
              </w:rPr>
              <w:t xml:space="preserve">Минералогия руд W - </w:t>
            </w:r>
            <w:proofErr w:type="spellStart"/>
            <w:r w:rsidRPr="002F7817">
              <w:rPr>
                <w:rFonts w:eastAsia="Times New Roman"/>
                <w:b/>
                <w:bCs/>
                <w:color w:val="auto"/>
              </w:rPr>
              <w:t>Sn</w:t>
            </w:r>
            <w:proofErr w:type="spellEnd"/>
            <w:r w:rsidRPr="002F7817">
              <w:rPr>
                <w:rFonts w:eastAsia="Times New Roman"/>
                <w:b/>
                <w:bCs/>
                <w:color w:val="auto"/>
              </w:rPr>
              <w:t>-месторождения Тигриное на Сихотэ-Алине и перспективы его освоения</w:t>
            </w:r>
            <w:r w:rsidRPr="002F7817">
              <w:rPr>
                <w:rFonts w:eastAsia="Times New Roman"/>
                <w:color w:val="auto"/>
              </w:rPr>
              <w:t xml:space="preserve"> / В. И. Попова [и др.</w:t>
            </w:r>
            <w:proofErr w:type="gramStart"/>
            <w:r w:rsidRPr="002F7817">
              <w:rPr>
                <w:rFonts w:eastAsia="Times New Roman"/>
                <w:color w:val="auto"/>
              </w:rPr>
              <w:t>] ;</w:t>
            </w:r>
            <w:proofErr w:type="gramEnd"/>
            <w:r w:rsidRPr="002F7817">
              <w:rPr>
                <w:rFonts w:eastAsia="Times New Roman"/>
                <w:color w:val="auto"/>
              </w:rPr>
              <w:t xml:space="preserve"> Рос. акад. наук, Урал. </w:t>
            </w:r>
            <w:proofErr w:type="spellStart"/>
            <w:r w:rsidRPr="002F7817">
              <w:rPr>
                <w:rFonts w:eastAsia="Times New Roman"/>
                <w:color w:val="auto"/>
              </w:rPr>
              <w:t>отд-ние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, Ин-т минералогии. - </w:t>
            </w:r>
            <w:proofErr w:type="gramStart"/>
            <w:r w:rsidRPr="002F7817">
              <w:rPr>
                <w:rFonts w:eastAsia="Times New Roman"/>
                <w:color w:val="auto"/>
              </w:rPr>
              <w:t>Екатеринбург :</w:t>
            </w:r>
            <w:proofErr w:type="gramEnd"/>
            <w:r w:rsidRPr="002F7817">
              <w:rPr>
                <w:rFonts w:eastAsia="Times New Roman"/>
                <w:color w:val="auto"/>
              </w:rPr>
              <w:t xml:space="preserve"> РИО </w:t>
            </w:r>
            <w:proofErr w:type="spellStart"/>
            <w:r w:rsidRPr="002F7817">
              <w:rPr>
                <w:rFonts w:eastAsia="Times New Roman"/>
                <w:color w:val="auto"/>
              </w:rPr>
              <w:t>УрО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РАН, 2013. - 130, [2] </w:t>
            </w:r>
            <w:proofErr w:type="gramStart"/>
            <w:r w:rsidRPr="002F7817">
              <w:rPr>
                <w:rFonts w:eastAsia="Times New Roman"/>
                <w:color w:val="auto"/>
              </w:rPr>
              <w:t>с. :</w:t>
            </w:r>
            <w:proofErr w:type="gramEnd"/>
            <w:r w:rsidRPr="002F7817">
              <w:rPr>
                <w:rFonts w:eastAsia="Times New Roman"/>
                <w:color w:val="auto"/>
              </w:rPr>
              <w:t xml:space="preserve"> ил., табл. - (Развитие минерально-сырьевой базы России). - Рез. англ. - </w:t>
            </w:r>
            <w:proofErr w:type="spellStart"/>
            <w:proofErr w:type="gramStart"/>
            <w:r w:rsidRPr="002F78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7817">
              <w:rPr>
                <w:rFonts w:eastAsia="Times New Roman"/>
                <w:color w:val="auto"/>
              </w:rPr>
              <w:t>.:</w:t>
            </w:r>
            <w:proofErr w:type="gramEnd"/>
            <w:r w:rsidRPr="002F7817">
              <w:rPr>
                <w:rFonts w:eastAsia="Times New Roman"/>
                <w:color w:val="auto"/>
              </w:rPr>
              <w:t xml:space="preserve"> с. 126-128. - ISBN 978-5-7691-2386-3.</w:t>
            </w:r>
            <w:r w:rsidRPr="002F7817">
              <w:rPr>
                <w:rFonts w:eastAsia="Times New Roman"/>
                <w:color w:val="auto"/>
              </w:rPr>
              <w:br/>
              <w:t xml:space="preserve">Описаны история открытия и исследования месторождения, геологическое строение и локализация рудных тел. Представлены последовательные типы минерализации в рудах, характеристика 123 минералов и количественное распределение главных промышленно ценных минералов в объеме месторождения, а также глубина и форма зоны окисления и </w:t>
            </w:r>
            <w:proofErr w:type="spellStart"/>
            <w:r w:rsidRPr="002F7817">
              <w:rPr>
                <w:rFonts w:eastAsia="Times New Roman"/>
                <w:color w:val="auto"/>
              </w:rPr>
              <w:t>гипергенные</w:t>
            </w:r>
            <w:proofErr w:type="spellEnd"/>
            <w:r w:rsidRPr="002F7817">
              <w:rPr>
                <w:rFonts w:eastAsia="Times New Roman"/>
                <w:color w:val="auto"/>
              </w:rPr>
              <w:t xml:space="preserve"> минералы. Проанализирован химический состав руд и рассмотрены вопросы технологии их обогащения. Приведены данные о запасах главных минералов, полученные методом минералогического картирования. Обсуждаются перспективы освоения месторождения.</w:t>
            </w:r>
          </w:p>
        </w:tc>
      </w:tr>
    </w:tbl>
    <w:p w:rsidR="002F7817" w:rsidRPr="002F7817" w:rsidRDefault="002F7817" w:rsidP="002F7817">
      <w:pPr>
        <w:rPr>
          <w:rFonts w:eastAsia="Times New Roman"/>
          <w:color w:val="auto"/>
        </w:rPr>
      </w:pPr>
    </w:p>
    <w:p w:rsidR="00940A6D" w:rsidRPr="002F7817" w:rsidRDefault="00940A6D">
      <w:pPr>
        <w:rPr>
          <w:color w:val="auto"/>
        </w:rPr>
      </w:pPr>
    </w:p>
    <w:sectPr w:rsidR="00940A6D" w:rsidRPr="002F78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817"/>
    <w:rsid w:val="002F7817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75B9FD-7A3B-4DC1-BCCE-E7FE72521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817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F781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7817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1270</Words>
  <Characters>7243</Characters>
  <Application>Microsoft Office Word</Application>
  <DocSecurity>0</DocSecurity>
  <Lines>60</Lines>
  <Paragraphs>16</Paragraphs>
  <ScaleCrop>false</ScaleCrop>
  <Company/>
  <LinksUpToDate>false</LinksUpToDate>
  <CharactersWithSpaces>8497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2020-04-24T11:36:00Z</dcterms:created>
  <dcterms:modified xsi:type="dcterms:W3CDTF">2020-04-24T11:38:00Z</dcterms:modified>
</cp:coreProperties>
</file>