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58B" w:rsidRDefault="00B55291" w:rsidP="0000258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00258B">
        <w:rPr>
          <w:rFonts w:eastAsia="Times New Roman"/>
          <w:color w:val="auto"/>
        </w:rPr>
        <w:t>Кавказ</w:t>
      </w:r>
      <w:r>
        <w:rPr>
          <w:rFonts w:eastAsia="Times New Roman"/>
          <w:color w:val="auto"/>
        </w:rPr>
        <w:t>»</w:t>
      </w:r>
    </w:p>
    <w:p w:rsidR="0000258B" w:rsidRDefault="0000258B" w:rsidP="0000258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00258B" w:rsidRPr="0000258B" w:rsidRDefault="0000258B" w:rsidP="0000258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B55291">
        <w:rPr>
          <w:rFonts w:eastAsia="Times New Roman"/>
          <w:color w:val="auto"/>
        </w:rPr>
        <w:t xml:space="preserve"> гг.</w:t>
      </w:r>
    </w:p>
    <w:tbl>
      <w:tblPr>
        <w:tblW w:w="5333" w:type="pct"/>
        <w:tblCellSpacing w:w="15" w:type="dxa"/>
        <w:tblInd w:w="-5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9"/>
        <w:gridCol w:w="8505"/>
      </w:tblGrid>
      <w:tr w:rsidR="001D417E" w:rsidRPr="0000258B" w:rsidTr="009779C7">
        <w:trPr>
          <w:tblCellSpacing w:w="15" w:type="dxa"/>
        </w:trPr>
        <w:tc>
          <w:tcPr>
            <w:tcW w:w="756" w:type="pct"/>
            <w:vAlign w:val="center"/>
          </w:tcPr>
          <w:p w:rsidR="001D417E" w:rsidRDefault="001D417E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№п/п</w:t>
            </w:r>
          </w:p>
          <w:p w:rsidR="001D417E" w:rsidRDefault="001D417E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199" w:type="pct"/>
            <w:vAlign w:val="center"/>
          </w:tcPr>
          <w:p w:rsidR="001D417E" w:rsidRDefault="001D417E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 xml:space="preserve">Геология и геохимия хадумской свиты Предкавказья - как потенциального источника "сланцевых" углеводородов </w:t>
            </w:r>
            <w:r w:rsidRPr="0000258B">
              <w:rPr>
                <w:rFonts w:eastAsia="Times New Roman"/>
                <w:color w:val="auto"/>
              </w:rPr>
              <w:t>/ Н. Ш. Яндарбиев [и др.]</w:t>
            </w:r>
            <w:r w:rsidRPr="0000258B">
              <w:rPr>
                <w:rFonts w:eastAsia="Times New Roman"/>
                <w:color w:val="auto"/>
              </w:rPr>
              <w:br/>
              <w:t>// Георесурсы. - 2017. - Спецвып., ч. 2. - С. 208-226 : ил. - Рез. англ. - Библиогр.: с. 225, 226.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Геохимия углеводородов Терско-Каспийского прогиба</w:t>
            </w:r>
            <w:r w:rsidRPr="0000258B">
              <w:rPr>
                <w:rFonts w:eastAsia="Times New Roman"/>
                <w:color w:val="auto"/>
              </w:rPr>
              <w:t xml:space="preserve"> / Н. Ш. Яндарбиев [и др.]</w:t>
            </w:r>
            <w:r w:rsidRPr="0000258B">
              <w:rPr>
                <w:rFonts w:eastAsia="Times New Roman"/>
                <w:color w:val="auto"/>
              </w:rPr>
              <w:br/>
              <w:t>// Георесурсы. - 2017. - Спецвып., ч. 2. - С. 227-239 : ил., табл . - Рез. англ. - Библиогр.: с. 238, 239.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Грищенко Я.И.</w:t>
            </w:r>
            <w:r w:rsidRPr="0000258B">
              <w:rPr>
                <w:rFonts w:eastAsia="Times New Roman"/>
                <w:color w:val="auto"/>
              </w:rPr>
              <w:br/>
              <w:t>   Приоритетные гидрогеологические критерии нефтегазоносности олигоценовых отложений Центрального и Восточного Предкавказья / Я. И. Грищенко</w:t>
            </w:r>
            <w:r w:rsidRPr="0000258B">
              <w:rPr>
                <w:rFonts w:eastAsia="Times New Roman"/>
                <w:color w:val="auto"/>
              </w:rPr>
              <w:br/>
              <w:t>// Недропользование-XXI век. - 2012. - № 2. - С. 36-37 : табл., портр. - Рез. англ. - Библиогр.: 5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Шилов Г.Я.</w:t>
            </w:r>
            <w:r w:rsidRPr="0000258B">
              <w:rPr>
                <w:rFonts w:eastAsia="Times New Roman"/>
                <w:color w:val="auto"/>
              </w:rPr>
              <w:br/>
              <w:t>   К вопросу применения плей-анализа залежей углеводородов хадумского горизонта олигоцена на территории Предкавказья для повышения эффективности геологоразведочных работ / Г. Я. Шилов, Л. В. Люкшина</w:t>
            </w:r>
            <w:r w:rsidRPr="0000258B">
              <w:rPr>
                <w:rFonts w:eastAsia="Times New Roman"/>
                <w:color w:val="auto"/>
              </w:rPr>
              <w:br/>
              <w:t>// Недропользование-XXI век. - 2015. - № 1. - С. 72-79 : ил., портр. - Рез. англ. - Библиогр.: 4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Оценка содержания Cорг в сланцевых отложениях хадумского горизонта Предкавказья с использованием результатов ГИС</w:t>
            </w:r>
            <w:r w:rsidRPr="0000258B">
              <w:rPr>
                <w:rFonts w:eastAsia="Times New Roman"/>
                <w:color w:val="auto"/>
              </w:rPr>
              <w:t xml:space="preserve"> / В. Ю. Керимов [и др.]</w:t>
            </w:r>
            <w:r w:rsidRPr="0000258B">
              <w:rPr>
                <w:rFonts w:eastAsia="Times New Roman"/>
                <w:color w:val="auto"/>
              </w:rPr>
              <w:br/>
              <w:t>// Недропользование-XXI век. - 2017. - № 3. - С. 74-79 : ил., портр. - Рез. англ. - Библиогр.: 10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Методические подходы к оценке ресурсов и запасов углеводородов сланцевых низкопроницаемых толщ : (на примере хадумской и баталпашинской свит Предкавказья)</w:t>
            </w:r>
            <w:r w:rsidRPr="0000258B">
              <w:rPr>
                <w:rFonts w:eastAsia="Times New Roman"/>
                <w:color w:val="auto"/>
              </w:rPr>
              <w:t xml:space="preserve"> / В. Ю. Керимов [и др.]</w:t>
            </w:r>
            <w:r w:rsidRPr="0000258B">
              <w:rPr>
                <w:rFonts w:eastAsia="Times New Roman"/>
                <w:color w:val="auto"/>
              </w:rPr>
              <w:br/>
              <w:t>// Недропользование-XXI век. - 2017. - № 1. - С. 14-22 : ил., табл., портр. - Рез. англ. - Библиогр.: 12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Кусов, Б.Р.</w:t>
            </w:r>
            <w:r w:rsidRPr="0000258B">
              <w:rPr>
                <w:rFonts w:eastAsia="Times New Roman"/>
                <w:color w:val="auto"/>
              </w:rPr>
              <w:br/>
              <w:t>   Будет ли в обозримом будущем реализован потенциал значительного роста добычи нефти в Восточном Предкавказье? / Б. Р. Кусов</w:t>
            </w:r>
            <w:r w:rsidRPr="0000258B">
              <w:rPr>
                <w:rFonts w:eastAsia="Times New Roman"/>
                <w:color w:val="auto"/>
              </w:rPr>
              <w:br/>
              <w:t>// Недропользование-XXI век. - 2019. - № 5(81). - С. 132-137 : ил., портр. - Рез. англ. - Библиогр.: 8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Перспективные направления ГРР на УВС на территории Волго-Уральской, Прикаспийской и Причерноморско-Северо-Кавказской НГП в рамках реализации стратегии развития МСБ РФ до 2035 г.</w:t>
            </w:r>
            <w:r w:rsidRPr="0000258B">
              <w:rPr>
                <w:rFonts w:eastAsia="Times New Roman"/>
                <w:color w:val="auto"/>
              </w:rPr>
              <w:t xml:space="preserve"> / О. И. Меркулов [и др.]</w:t>
            </w:r>
            <w:r w:rsidRPr="0000258B">
              <w:rPr>
                <w:rFonts w:eastAsia="Times New Roman"/>
                <w:color w:val="auto"/>
              </w:rPr>
              <w:br/>
              <w:t>// Недропользование-XXI век. - 2019. - № 3. - С. 144-159 : ил., портр. - Рез. англ. - Библиогр.: 12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Лутиков, А.И.</w:t>
            </w:r>
            <w:r w:rsidRPr="0000258B">
              <w:rPr>
                <w:rFonts w:eastAsia="Times New Roman"/>
                <w:color w:val="auto"/>
              </w:rPr>
              <w:br/>
              <w:t xml:space="preserve">   Соотношение между моментной магнитудой Мw и магнитудой по </w:t>
            </w:r>
            <w:r w:rsidRPr="0000258B">
              <w:rPr>
                <w:rFonts w:eastAsia="Times New Roman"/>
                <w:color w:val="auto"/>
              </w:rPr>
              <w:lastRenderedPageBreak/>
              <w:t>поверхностным волнам Ms для Кавказского региона и сопредельных территорий / А. И. Лутиков, И. П. Габсатарова</w:t>
            </w:r>
            <w:r w:rsidRPr="0000258B">
              <w:rPr>
                <w:rFonts w:eastAsia="Times New Roman"/>
                <w:color w:val="auto"/>
              </w:rPr>
              <w:br/>
              <w:t>// Геофизические исследования. - 2016. - Т. 17, № 1. - С. 29-36 : ил. - Рез. англ. - Библиогр.: с. 35.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-10079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Лутиков, А.И.</w:t>
            </w:r>
            <w:r w:rsidRPr="0000258B">
              <w:rPr>
                <w:rFonts w:eastAsia="Times New Roman"/>
                <w:color w:val="auto"/>
              </w:rPr>
              <w:br/>
              <w:t>   Временные и энергетические параметры афтершокового процесса землетрясений Кавказа и сопредельных территорий / А. И. Лутиков, Г. Ю. Донцова, С. Н. Родина</w:t>
            </w:r>
            <w:r w:rsidRPr="0000258B">
              <w:rPr>
                <w:rFonts w:eastAsia="Times New Roman"/>
                <w:color w:val="auto"/>
              </w:rPr>
              <w:br/>
              <w:t>// Геофизические исследования. - 2017. - Т. 18, № 1. - С. 20-36 : ил., табл. - Рез. англ. - Библиогр.: с. 32-36.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Олейников А.Д.</w:t>
            </w:r>
            <w:r w:rsidRPr="0000258B">
              <w:rPr>
                <w:rFonts w:eastAsia="Times New Roman"/>
                <w:color w:val="auto"/>
              </w:rPr>
              <w:br/>
              <w:t>   Экстремальные зимы XX и XXI вв. как индикаторы снежности и лавинной опасности в условиях прошлого и прогнозируемого изменений климата / А. Д. Олейников, Н. А. Володичева</w:t>
            </w:r>
            <w:r w:rsidRPr="0000258B">
              <w:rPr>
                <w:rFonts w:eastAsia="Times New Roman"/>
                <w:color w:val="auto"/>
              </w:rPr>
              <w:br/>
              <w:t>// Лед и Снег. - 2012. - № 3. - С. 52-57 : ил., табл. - Рез. англ. - Библиогр.: 10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Коновалов В.Г.</w:t>
            </w:r>
            <w:r w:rsidRPr="0000258B">
              <w:rPr>
                <w:rFonts w:eastAsia="Times New Roman"/>
                <w:color w:val="auto"/>
              </w:rPr>
              <w:br/>
              <w:t>   Моделирование и реконструкция параметров речного стока и баланса массы ледников на Северном Кавказе / В. Г. Коновалов</w:t>
            </w:r>
            <w:r w:rsidRPr="0000258B">
              <w:rPr>
                <w:rFonts w:eastAsia="Times New Roman"/>
                <w:color w:val="auto"/>
              </w:rPr>
              <w:br/>
              <w:t>// Лед и Снег. - 2014. - № 3. - С. 16-30 : ил., табл. - Рез. англ. - Библиогр.: 38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Коновалов, В.Г.</w:t>
            </w:r>
            <w:r w:rsidRPr="0000258B">
              <w:rPr>
                <w:rFonts w:eastAsia="Times New Roman"/>
                <w:color w:val="auto"/>
              </w:rPr>
              <w:br/>
              <w:t>   Гидрологический режим ледников в бассейнах рек Северного Кавказа и Алтая / В. Г. Коновалов, В. А. Рудаков</w:t>
            </w:r>
            <w:r w:rsidRPr="0000258B">
              <w:rPr>
                <w:rFonts w:eastAsia="Times New Roman"/>
                <w:color w:val="auto"/>
              </w:rPr>
              <w:br/>
              <w:t>// Лед и Снег. - 2018. - Т. 58, № 1. - С. 21-40 : ил., табл. - Рез. англ. - Библиогр.: 36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Волков, В.Н.</w:t>
            </w:r>
            <w:r w:rsidRPr="0000258B">
              <w:rPr>
                <w:rFonts w:eastAsia="Times New Roman"/>
                <w:color w:val="auto"/>
              </w:rPr>
              <w:br/>
              <w:t>   Вертикальная гидрогеологическая зональность мезозойской водонапорной системы Восточного Предкавказья / В. Н. Волков, Э. С. Сианисян, М. Г. Тарасов</w:t>
            </w:r>
            <w:r w:rsidRPr="0000258B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30-34 : ил. - Рез. англ. - Библиогр.: 9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Сианисян, Э.С.</w:t>
            </w:r>
            <w:r w:rsidRPr="0000258B">
              <w:rPr>
                <w:rFonts w:eastAsia="Times New Roman"/>
                <w:color w:val="auto"/>
              </w:rPr>
              <w:br/>
              <w:t>   Газово-жидкие и углеводородсодержащие включения минералов осадочных пород - источник генетической информации о формировании и развитии нефтегазоносных бассейнов / Э. С. Сианисян, В. Н. Волков, М. Г. Тарасов</w:t>
            </w:r>
            <w:r w:rsidRPr="0000258B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100-103 : ил. - Рез. англ. - Библиогр.: 7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Абукова, Л.А.</w:t>
            </w:r>
            <w:r w:rsidRPr="0000258B">
              <w:rPr>
                <w:rFonts w:eastAsia="Times New Roman"/>
                <w:color w:val="auto"/>
              </w:rPr>
              <w:br/>
              <w:t>   Проблемы добычи водорастворенного газа в энергодефицитных регионах России / Л. А. Абукова, Б. П. Акулинчев, Н. Ю. Рахбари</w:t>
            </w:r>
            <w:r w:rsidRPr="0000258B">
              <w:rPr>
                <w:rFonts w:eastAsia="Times New Roman"/>
                <w:color w:val="auto"/>
              </w:rPr>
              <w:br/>
              <w:t>// Труды Института проблем нефти и газа. Серия "Конференции" / Рос. акад. наук. - 2015. - Вып. 1. - С. 182-185 : ил. - Рез. англ. - Библиогр.: 13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Богуш, И.А.</w:t>
            </w:r>
            <w:r w:rsidRPr="0000258B">
              <w:rPr>
                <w:rFonts w:eastAsia="Times New Roman"/>
                <w:color w:val="auto"/>
              </w:rPr>
              <w:br/>
              <w:t>   Фрамбоидальный пирит как фоссилизированные остатки древних грибковых организмов / И. А. Богуш, А. А. Бурцев, В. В. Каламыйцев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1. - С. 7-12 : ил. - Рез. англ. - Библиогр.: 20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Мусхаджиев, М.Б.</w:t>
            </w:r>
            <w:r w:rsidRPr="0000258B">
              <w:rPr>
                <w:rFonts w:eastAsia="Times New Roman"/>
                <w:color w:val="auto"/>
              </w:rPr>
              <w:br/>
              <w:t>   Анализ основных методов повышения нефтеотдачи и их эффективность в разных регионах / М. Б. Мусхаджиев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1. - С. 25-30 . - Рез. англ. - Библиогр.: 11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Даукаев, А.А.</w:t>
            </w:r>
            <w:r w:rsidRPr="0000258B">
              <w:rPr>
                <w:rFonts w:eastAsia="Times New Roman"/>
                <w:color w:val="auto"/>
              </w:rPr>
              <w:br/>
              <w:t>   Классификация локальных структур в связи с размещением залежей УВ в разрезе мезокайнозоя Восточного Предкавказья / А. А. Даукаев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3. - С. 50-54. - Рез. англ. - Библиогр.: 8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Кокин, А.В.</w:t>
            </w:r>
            <w:r w:rsidRPr="0000258B">
              <w:rPr>
                <w:rFonts w:eastAsia="Times New Roman"/>
                <w:color w:val="auto"/>
              </w:rPr>
              <w:br/>
              <w:t>   Минеральные типы как отражение единой рудно-геохимической зональности золоторудных месторождений : (на примере Якутии и Кавказа) / А. В. Кокин, С. Г. Парада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- 2016. - № 3. - С. 69-75. - Рез. англ. - Библиогр.: 13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Кавказ в исследованиях Владимира Владимировича Белоусова : [к 110-летию со дня рождения]</w:t>
            </w:r>
            <w:r w:rsidRPr="0000258B">
              <w:rPr>
                <w:rFonts w:eastAsia="Times New Roman"/>
                <w:color w:val="auto"/>
              </w:rPr>
              <w:t xml:space="preserve"> / И. А. Керимов [и др.]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4. - С. 24-30. - Рез. англ. - Библиогр.: 28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Гайсумов, М.Я.</w:t>
            </w:r>
            <w:r w:rsidRPr="0000258B">
              <w:rPr>
                <w:rFonts w:eastAsia="Times New Roman"/>
                <w:color w:val="auto"/>
              </w:rPr>
              <w:br/>
              <w:t>   К вопросу применения микросейсмических исследований для прямых поисков УВ на примере Хаян-Кортовской площади / М. Я. Гайсумов, И. А. Керимов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1. - С. 16-22 : ил. - Рез. англ. - Библиогр.: 13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Дробышев, В.Н.</w:t>
            </w:r>
            <w:r w:rsidRPr="0000258B">
              <w:rPr>
                <w:rFonts w:eastAsia="Times New Roman"/>
                <w:color w:val="auto"/>
              </w:rPr>
              <w:br/>
              <w:t>   Анализ сейсмической активности Кавказа / В. Н. Дробышев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3. - С. 33-41 : ил., табл. - Рез. англ. - Библиогр.: 6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Кононова, Н.К.</w:t>
            </w:r>
            <w:r w:rsidRPr="0000258B">
              <w:rPr>
                <w:rFonts w:eastAsia="Times New Roman"/>
                <w:color w:val="auto"/>
              </w:rPr>
              <w:br/>
              <w:t>   Циркуляция атмосферы как основа определения потенциала природных рисков в горах / Н. К. Кононова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- 2017. - № 3. - С. 55-60 : ил., табл. - Рез. англ. - Библиогр.: 19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Яндарбиев, Н.Ш.</w:t>
            </w:r>
            <w:r w:rsidRPr="0000258B">
              <w:rPr>
                <w:rFonts w:eastAsia="Times New Roman"/>
                <w:color w:val="auto"/>
              </w:rPr>
              <w:br/>
              <w:t>   Перспективы нефтегазоносности западной части Терско-Каспийского прогиба / Н. Ш. Яндарбиев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5. - С. 54-64 : ил. - Рез. англ. - Библиогр.: 7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Кононова, Н.К.</w:t>
            </w:r>
            <w:r w:rsidRPr="0000258B">
              <w:rPr>
                <w:rFonts w:eastAsia="Times New Roman"/>
                <w:color w:val="auto"/>
              </w:rPr>
              <w:br/>
              <w:t>   Экстремальная повторяемость южных циклонов в XXI веке - причина роста природной опасности в горах Кавказа / Н. К. Кононова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2. - С. 58-64 : ил., табл. - Рез. англ. - Библиогр.: 14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Анахаев, К.Н.</w:t>
            </w:r>
            <w:r w:rsidRPr="0000258B">
              <w:rPr>
                <w:rFonts w:eastAsia="Times New Roman"/>
                <w:color w:val="auto"/>
              </w:rPr>
              <w:br/>
              <w:t>   О кадастрах селевых бассейнов / К. Н. Анахаев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4. - С. 11-19. - Рез. англ. - Библиогр.: 12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Современные проблемы природопользования на Северном Кавказе и пути их решения</w:t>
            </w:r>
            <w:r w:rsidRPr="0000258B">
              <w:rPr>
                <w:rFonts w:eastAsia="Times New Roman"/>
                <w:color w:val="auto"/>
              </w:rPr>
              <w:t xml:space="preserve"> / Б. И. Кочуров [и др.]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- 2018. - Т. 3, № 3. - С. 29-35 : ил. - Рез. англ. - Библиогр.: 10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Изменение ионного состава природных вод от высокогорной до низкогорной зоны Центрального Кавказа</w:t>
            </w:r>
            <w:r w:rsidRPr="0000258B">
              <w:rPr>
                <w:rFonts w:eastAsia="Times New Roman"/>
                <w:color w:val="auto"/>
              </w:rPr>
              <w:t xml:space="preserve"> / Т. В. Реутова [и др.]</w:t>
            </w:r>
            <w:r w:rsidRPr="0000258B">
              <w:rPr>
                <w:rFonts w:eastAsia="Times New Roman"/>
                <w:color w:val="auto"/>
              </w:rPr>
              <w:br/>
              <w:t xml:space="preserve">// Грозненский естественнонаучный бюллетень. - 2018. - Т. 3, № 1. - С. 33-41 : ил., </w:t>
            </w:r>
            <w:r w:rsidRPr="0000258B">
              <w:rPr>
                <w:rFonts w:eastAsia="Times New Roman"/>
                <w:color w:val="auto"/>
              </w:rPr>
              <w:lastRenderedPageBreak/>
              <w:t>табл. - Рез. англ. - Библиогр.: 8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Волков, В.Н.</w:t>
            </w:r>
            <w:r w:rsidRPr="0000258B">
              <w:rPr>
                <w:rFonts w:eastAsia="Times New Roman"/>
                <w:color w:val="auto"/>
              </w:rPr>
              <w:br/>
              <w:t>   Гидродинамические особенности глубокозалегающих верхнеюрских соленосных отложений Предкавказья / В. Н. Волков, Э. С. Сианисян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3(17). - С. 26-33 : ил., табл. - Рез. англ. - Библиогр.: 6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Козуб, А.П.</w:t>
            </w:r>
            <w:r w:rsidRPr="0000258B">
              <w:rPr>
                <w:rFonts w:eastAsia="Times New Roman"/>
                <w:color w:val="auto"/>
              </w:rPr>
              <w:br/>
              <w:t>   Подсолевая юра Терско-Каспийского прогиба - приоритетное направление поисков крупных залежей УВ в Северо-Кавказско-Причерноморской НГП / А. П. Козуб, И. Н. Немцов, Н. И. Немцов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2(16). - С. 40-49 : ил. - Рез. англ. - Библиогр.: 6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-10170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IX Всероссийская научно-техническая конференция с международным участием "Современные проблемы геологии, геофизики и геоэкологии Северного Кавказа" (ГЕОКАВКАЗ - 2019) 9-13 октября 2019 г., Ессентуки</w:t>
            </w:r>
            <w:r w:rsidRPr="0000258B">
              <w:rPr>
                <w:rFonts w:eastAsia="Times New Roman"/>
                <w:color w:val="auto"/>
              </w:rPr>
              <w:br/>
              <w:t>// Грозненский естественнонаучный бюллетень. - 2019. - Т. 4, № 2(16). - С. 105-106 : ил.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Распознавание расположения потенциальных очагов сильных землетрясений в Кавказском регионе с использованием ГИС-технологий</w:t>
            </w:r>
            <w:r w:rsidRPr="0000258B">
              <w:rPr>
                <w:rFonts w:eastAsia="Times New Roman"/>
                <w:color w:val="auto"/>
              </w:rPr>
              <w:t xml:space="preserve"> / А. А. Соловьев [и др.]</w:t>
            </w:r>
            <w:r w:rsidRPr="0000258B">
              <w:rPr>
                <w:rFonts w:eastAsia="Times New Roman"/>
                <w:color w:val="auto"/>
              </w:rPr>
              <w:br/>
              <w:t>// Доклады Академии наук / РАН. - 2013. - Т.450, № 5. - С. 599-601 : ил. - Библиогр.: 8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Тедлиашвили К.Т.</w:t>
            </w:r>
            <w:r w:rsidRPr="0000258B">
              <w:rPr>
                <w:rFonts w:eastAsia="Times New Roman"/>
                <w:color w:val="auto"/>
              </w:rPr>
              <w:br/>
              <w:t>   Новые данные об этапах формирования доальпийской континентальной коры Храмского кристаллического массива (Кавказ) / К. Т. Тедлиашвили</w:t>
            </w:r>
            <w:r w:rsidRPr="0000258B">
              <w:rPr>
                <w:rFonts w:eastAsia="Times New Roman"/>
                <w:color w:val="auto"/>
              </w:rPr>
              <w:br/>
              <w:t>// Доклады Академии наук / РАН. - 2013. - Т.453, № 5. - С. 522-526 : ил., табл. - Библиогр.: 14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Новые данные о глубинном строении, тектонике и геодинамике Большого Кавказа</w:t>
            </w:r>
            <w:r w:rsidRPr="0000258B">
              <w:rPr>
                <w:rFonts w:eastAsia="Times New Roman"/>
                <w:color w:val="auto"/>
              </w:rPr>
              <w:t xml:space="preserve"> / Е. А. Рогожин [и др.]</w:t>
            </w:r>
            <w:r w:rsidRPr="0000258B">
              <w:rPr>
                <w:rFonts w:eastAsia="Times New Roman"/>
                <w:color w:val="auto"/>
              </w:rPr>
              <w:br/>
              <w:t>// Доклады Академии наук / РАН. - 2015. - Т.462, № 3. - С. 356-359 : ил. - Библиогр.: 9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Учет генезиса селеобразования при предварительной оценке максимального объема твердых отложений селя на территории Северного Кавказа</w:t>
            </w:r>
            <w:r w:rsidRPr="0000258B">
              <w:rPr>
                <w:rFonts w:eastAsia="Times New Roman"/>
                <w:color w:val="auto"/>
              </w:rPr>
              <w:t xml:space="preserve"> / М. Ч. Залиханов [и др.]</w:t>
            </w:r>
            <w:r w:rsidRPr="0000258B">
              <w:rPr>
                <w:rFonts w:eastAsia="Times New Roman"/>
                <w:color w:val="auto"/>
              </w:rPr>
              <w:br/>
              <w:t>// Доклады Академии наук / РАН. - 2016. - Т. 470, № 2. - С. 212-214 : ил., табл. - Библиогр.: 5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Некрасова, А.К.</w:t>
            </w:r>
            <w:r w:rsidRPr="0000258B">
              <w:rPr>
                <w:rFonts w:eastAsia="Times New Roman"/>
                <w:color w:val="auto"/>
              </w:rPr>
              <w:br/>
              <w:t>   Общий закон подобия для землетрясений : Крым и Северный Кавказ / А. К. Некрасова, В. Г. Кособоков</w:t>
            </w:r>
            <w:r w:rsidRPr="0000258B">
              <w:rPr>
                <w:rFonts w:eastAsia="Times New Roman"/>
                <w:color w:val="auto"/>
              </w:rPr>
              <w:br/>
              <w:t>// Доклады Академии наук / РАН. - 2016. - Т. 470, № 4. - С. 468-470 : ил. - Библиогр.: 11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Караваев, В.А.</w:t>
            </w:r>
            <w:r w:rsidRPr="0000258B">
              <w:rPr>
                <w:rFonts w:eastAsia="Times New Roman"/>
                <w:color w:val="auto"/>
              </w:rPr>
              <w:br/>
              <w:t>   Морфометрия рельефа и особенности селепроявления на северном склоне Большого Кавказа / В. А. Караваев, С. С. Семиноженко</w:t>
            </w:r>
            <w:r w:rsidRPr="0000258B">
              <w:rPr>
                <w:rFonts w:eastAsia="Times New Roman"/>
                <w:color w:val="auto"/>
              </w:rPr>
              <w:br/>
              <w:t>// Доклады Академии наук / РАН. - 2019. - Т. 487, № 4. - С. 438-442 : ил. - Рез. англ. - Библиогр.: 8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Собисевич, А.Л.</w:t>
            </w:r>
            <w:r w:rsidRPr="0000258B">
              <w:rPr>
                <w:rFonts w:eastAsia="Times New Roman"/>
                <w:color w:val="auto"/>
              </w:rPr>
              <w:br/>
              <w:t>   К вопросу о затухании объемных волн в Эльбрусской вулканической области / А. Л. Собисевич, А. С. Зверева, Д. В. Лиходеев</w:t>
            </w:r>
            <w:r w:rsidRPr="0000258B">
              <w:rPr>
                <w:rFonts w:eastAsia="Times New Roman"/>
                <w:color w:val="auto"/>
              </w:rPr>
              <w:br/>
              <w:t xml:space="preserve">// Доклады Академии наук / РАН. - 2019. - Т. 486, № 4. - С. 480-484 : ил., табл. - </w:t>
            </w:r>
            <w:r w:rsidRPr="0000258B">
              <w:rPr>
                <w:rFonts w:eastAsia="Times New Roman"/>
                <w:color w:val="auto"/>
              </w:rPr>
              <w:lastRenderedPageBreak/>
              <w:t>Рез. англ. - Библиогр.: 15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-2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Панов Д.И.</w:t>
            </w:r>
            <w:r w:rsidRPr="0000258B">
              <w:rPr>
                <w:rFonts w:eastAsia="Times New Roman"/>
                <w:color w:val="auto"/>
              </w:rPr>
              <w:br/>
              <w:t>   Этапы геологического развития Кавказо-Иранского сегмента Средиземноморского подвижного пояса в мезозое и кайнозое / Д. И. Панов</w:t>
            </w:r>
            <w:r w:rsidRPr="0000258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- 2013. - Т.88, вып.4. - С. 74-86 : ил. - Рез. англ. - Библиогр.: с. 85-86.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00258B">
              <w:rPr>
                <w:rFonts w:eastAsia="Times New Roman"/>
                <w:color w:val="auto"/>
              </w:rPr>
              <w:br/>
              <w:t>   Маркирующие горизонты олигоцен-нижнемиоценовых (майкопских) отложений Северного Кавказа и Предкавказья / Е. В. Белуженко, Н. Ю. Филиппова, Н. С. Письменная</w:t>
            </w:r>
            <w:r w:rsidRPr="0000258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- 2014. - Т.89, вып.1. - С. 20-34 : ил. - Рез. англ. - Библиогр.: с. 32-33.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Видяпин, Ю.П.</w:t>
            </w:r>
            <w:r w:rsidRPr="0000258B">
              <w:rPr>
                <w:rFonts w:eastAsia="Times New Roman"/>
                <w:color w:val="auto"/>
              </w:rPr>
              <w:br/>
              <w:t>   Основные черты структуры и структурной эволюции метаморфитов среднепалеозойского блыбского комплекса передового хребта Большого Кавказа / Ю. П. Видяпин, В. А. Камзолкин</w:t>
            </w:r>
            <w:r w:rsidRPr="0000258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- 2015. - Т. 90, вып. 2. - С. 14-22 : ил. - Рез. англ. - Библиогр.: с. 22.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Белуженко, Е.В.</w:t>
            </w:r>
            <w:r w:rsidRPr="0000258B">
              <w:rPr>
                <w:rFonts w:eastAsia="Times New Roman"/>
                <w:color w:val="auto"/>
              </w:rPr>
              <w:br/>
              <w:t>   Стратиграфическое положение и латеральное распределение мшанково-водорослевых известняков миоцена Северного Кавказа / Е. В. Белуженко</w:t>
            </w:r>
            <w:r w:rsidRPr="0000258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- 2015. - Т. 90, вып. 3. - С. 50-61 : ил. - Рез. англ. - Библиогр.: с. 59-60.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Видяпин, Ю.П.</w:t>
            </w:r>
            <w:r w:rsidRPr="0000258B">
              <w:rPr>
                <w:rFonts w:eastAsia="Times New Roman"/>
                <w:color w:val="auto"/>
              </w:rPr>
              <w:br/>
              <w:t>   Основные черты внутренней структуры Ацгаринского покрова передового хребта Большого Кавказа / Ю. П. Видяпин, В. А. Комзолкин</w:t>
            </w:r>
            <w:r w:rsidRPr="0000258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- 2017. - Т. 92, вып. 1. - С. 3-9 : ил. - Рез. англ. - Библиогр.: с. 9.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Белуженко, Е.В.</w:t>
            </w:r>
            <w:r w:rsidRPr="0000258B">
              <w:rPr>
                <w:rFonts w:eastAsia="Times New Roman"/>
                <w:color w:val="auto"/>
              </w:rPr>
              <w:br/>
              <w:t>   Использование местных и вспомогательных стратиграфических подразделений неогеновых отложений Северного Кавказа и Предкавказья при геологической съемке / Е. В. Белуженко, Н. С. Письменная</w:t>
            </w:r>
            <w:r w:rsidRPr="0000258B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- 2018. - Т. 93, вып. 1. - С. 21-34 : ил. - Рез. англ. - Библиогр.: с. 33-34.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Саядян Ю.В.</w:t>
            </w:r>
            <w:r w:rsidRPr="0000258B">
              <w:rPr>
                <w:rFonts w:eastAsia="Times New Roman"/>
                <w:color w:val="auto"/>
              </w:rPr>
              <w:br/>
              <w:t>   Основные вопросы неотектоники Малого Кавказа / Ю. В. Саядян</w:t>
            </w:r>
            <w:r w:rsidRPr="0000258B">
              <w:rPr>
                <w:rFonts w:eastAsia="Times New Roman"/>
                <w:color w:val="auto"/>
              </w:rPr>
              <w:br/>
              <w:t>// Известия Русского географического общества. - 2013. - Т.145, вып.1. - С. 42-49 : ил. - Библиогр.: 16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00258B">
              <w:rPr>
                <w:rFonts w:eastAsia="Times New Roman"/>
                <w:color w:val="auto"/>
              </w:rPr>
              <w:br/>
              <w:t>   Нерудные полезные ископаемые Северного Кавказа : основные горнопромышленные районы и узлы / Е. В. Беляев</w:t>
            </w:r>
            <w:r w:rsidRPr="0000258B">
              <w:rPr>
                <w:rFonts w:eastAsia="Times New Roman"/>
                <w:color w:val="auto"/>
              </w:rPr>
              <w:br/>
              <w:t>// Разведка и охрана недр. - 2012. - № 5. - С. 15-20 : ил. - Рез. англ. - Библиогр.: 5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00258B">
              <w:rPr>
                <w:rFonts w:eastAsia="Times New Roman"/>
                <w:color w:val="auto"/>
              </w:rPr>
              <w:br/>
              <w:t>   Облицовочные камни Северо-Кавказского федерального округа / Е. В. Беляев, Г. И. Ярочкин</w:t>
            </w:r>
            <w:r w:rsidRPr="0000258B">
              <w:rPr>
                <w:rFonts w:eastAsia="Times New Roman"/>
                <w:color w:val="auto"/>
              </w:rPr>
              <w:br/>
              <w:t>// Разведка и охрана недр. - 2013. - № 5. - С. 25-31 : ил., табл. - Рез. англ. - Библиогр.: 3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Стратегия изучения, развития и освоения минерально-сырьевой базы твердых неметаллических полезных ископаемых Северного Кавказа</w:t>
            </w:r>
            <w:r w:rsidRPr="0000258B">
              <w:rPr>
                <w:rFonts w:eastAsia="Times New Roman"/>
                <w:color w:val="auto"/>
              </w:rPr>
              <w:t xml:space="preserve"> / Е. В. </w:t>
            </w:r>
            <w:r w:rsidRPr="0000258B">
              <w:rPr>
                <w:rFonts w:eastAsia="Times New Roman"/>
                <w:color w:val="auto"/>
              </w:rPr>
              <w:lastRenderedPageBreak/>
              <w:t>Беляев [и др.]</w:t>
            </w:r>
            <w:r w:rsidRPr="0000258B">
              <w:rPr>
                <w:rFonts w:eastAsia="Times New Roman"/>
                <w:color w:val="auto"/>
              </w:rPr>
              <w:br/>
              <w:t>// Разведка и охрана недр. - 2015. - № 9. - С. 18-31 : ил., табл. - Рез. англ. - Библиогр.: 3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-2383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Харченко В.М.</w:t>
            </w:r>
            <w:r w:rsidRPr="0000258B">
              <w:rPr>
                <w:rFonts w:eastAsia="Times New Roman"/>
                <w:color w:val="auto"/>
              </w:rPr>
              <w:br/>
              <w:t>   Палеоструктурно-геоморфологический метод выявления нефтегазоносных погребенных структур : (на примере зоны Предкавказья и Северного Кавказа) / В. М. Харченко</w:t>
            </w:r>
            <w:r w:rsidRPr="0000258B">
              <w:rPr>
                <w:rFonts w:eastAsia="Times New Roman"/>
                <w:color w:val="auto"/>
              </w:rPr>
              <w:br/>
              <w:t>// Разведка и охрана недр. - 2015. - № 2. - С. 25-29 : ил. - Рез. англ. - Библиогр.: 7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Перспективы поиска погребенных металлоносных россыпей в неоген-четвертичных отложениях Восточного Предкавказья</w:t>
            </w:r>
            <w:r w:rsidRPr="0000258B">
              <w:rPr>
                <w:rFonts w:eastAsia="Times New Roman"/>
                <w:color w:val="auto"/>
              </w:rPr>
              <w:t xml:space="preserve"> / А. В. Висмурадов [и др.]</w:t>
            </w:r>
            <w:r w:rsidRPr="0000258B">
              <w:rPr>
                <w:rFonts w:eastAsia="Times New Roman"/>
                <w:color w:val="auto"/>
              </w:rPr>
              <w:br/>
              <w:t>// Разведка и охрана недр. - 2017. - № 5. - С. 25-28 : ил. - Рез. англ. - Библиогр.: 2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Забирченко, Д.Н.</w:t>
            </w:r>
            <w:r w:rsidRPr="0000258B">
              <w:rPr>
                <w:rFonts w:eastAsia="Times New Roman"/>
                <w:color w:val="auto"/>
              </w:rPr>
              <w:br/>
              <w:t>   Комплексный мониторинг опасных эндогенных геологических процессов в Северо-Кавказском сейсмоактивном регионе / Д. Н. Забирченко, С. С. Малофеева, Л. Л. Круткин</w:t>
            </w:r>
            <w:r w:rsidRPr="0000258B">
              <w:rPr>
                <w:rFonts w:eastAsia="Times New Roman"/>
                <w:color w:val="auto"/>
              </w:rPr>
              <w:br/>
              <w:t>// Разведка и охрана недр. - 2018. - № 11. - С. 40-47 : ил. - Рез. англ. - Библиогр.: 9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Гусейнов Г.С.</w:t>
            </w:r>
            <w:r w:rsidRPr="0000258B">
              <w:rPr>
                <w:rFonts w:eastAsia="Times New Roman"/>
                <w:color w:val="auto"/>
              </w:rPr>
              <w:br/>
              <w:t>   Распределение золота и серебра в Дагкесаманском золотополиметаллическом месторождении (Малый Кавказ) / Г. С. Гусейнов</w:t>
            </w:r>
            <w:r w:rsidRPr="0000258B">
              <w:rPr>
                <w:rFonts w:eastAsia="Times New Roman"/>
                <w:color w:val="auto"/>
              </w:rPr>
              <w:br/>
              <w:t>// Отечественная геология. - 2015. - № 1. - С. 24-29 : ил., табл. - Рез. англ. . - Библиогр.: 5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Минерагения магматических формаций Северного Кавказа</w:t>
            </w:r>
            <w:r w:rsidRPr="0000258B">
              <w:rPr>
                <w:rFonts w:eastAsia="Times New Roman"/>
                <w:color w:val="auto"/>
              </w:rPr>
              <w:t xml:space="preserve"> / Е. В. Беляев [и др.]</w:t>
            </w:r>
            <w:r w:rsidRPr="0000258B">
              <w:rPr>
                <w:rFonts w:eastAsia="Times New Roman"/>
                <w:color w:val="auto"/>
              </w:rPr>
              <w:br/>
              <w:t>// Отечественная геология. - 2016. - № 1. - С. 3-15 : ил., табл. - Рез. англ. - Библиогр.: 12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Павленкова Г.А.</w:t>
            </w:r>
            <w:r w:rsidRPr="0000258B">
              <w:rPr>
                <w:rFonts w:eastAsia="Times New Roman"/>
                <w:color w:val="auto"/>
              </w:rPr>
              <w:br/>
              <w:t>   Строение земной коры Кавказа по профилям ГСЗ Степное - Бакуриани и Волгоград - Нахичивань / Г. А. Павленкова</w:t>
            </w:r>
            <w:r w:rsidRPr="0000258B">
              <w:rPr>
                <w:rFonts w:eastAsia="Times New Roman"/>
                <w:color w:val="auto"/>
              </w:rPr>
              <w:br/>
              <w:t>// Физика Земли. - 2012. - № 5. - С. 16-25 : ил. - Библиогр.: с. 25.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Гвишиани А.Д.</w:t>
            </w:r>
            <w:r w:rsidRPr="0000258B">
              <w:rPr>
                <w:rFonts w:eastAsia="Times New Roman"/>
                <w:color w:val="auto"/>
              </w:rPr>
              <w:br/>
              <w:t>   О новом подходе к распознаванию мест возможного возникновения сильных землетрясений на Кавказе / А. Д. Гвишиани, Б. А. Дзебоев, С. М. Агаян</w:t>
            </w:r>
            <w:r w:rsidRPr="0000258B">
              <w:rPr>
                <w:rFonts w:eastAsia="Times New Roman"/>
                <w:color w:val="auto"/>
              </w:rPr>
              <w:br/>
              <w:t>// Физика Земли. - 2013. - № 6. - С. 3-19, [5] с. ил. : ил., табл. - Библиогр.: с. 17-19.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Гвишиани, А.Д.</w:t>
            </w:r>
            <w:r w:rsidRPr="0000258B">
              <w:rPr>
                <w:rFonts w:eastAsia="Times New Roman"/>
                <w:color w:val="auto"/>
              </w:rPr>
              <w:br/>
              <w:t>   Интеллектуальная система распознавания FCAZm в определении мест возможного возникновения сильных землетрясений горного пояса Анд и Кавказа / А. Д. Гвишиани, Б. А. Дзебоев, С. М. Агаян</w:t>
            </w:r>
            <w:r w:rsidRPr="0000258B">
              <w:rPr>
                <w:rFonts w:eastAsia="Times New Roman"/>
                <w:color w:val="auto"/>
              </w:rPr>
              <w:br/>
              <w:t>// Физика Земли. - 2016. - № 4. - С. 3-23, [9] с. : ил., табл. - Библиогр.: с. 20-23.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Соловьев, Ал.А.</w:t>
            </w:r>
            <w:r w:rsidRPr="0000258B">
              <w:rPr>
                <w:rFonts w:eastAsia="Times New Roman"/>
                <w:color w:val="auto"/>
              </w:rPr>
              <w:br/>
              <w:t>   Применение данных по литосферным магнитным аномалиям в задаче распознавания мест возможного возникновения землетрясений / Соловьев Ал.А., А. И. Горшков, Соловьев Ан.А.</w:t>
            </w:r>
            <w:r w:rsidRPr="0000258B">
              <w:rPr>
                <w:rFonts w:eastAsia="Times New Roman"/>
                <w:color w:val="auto"/>
              </w:rPr>
              <w:br/>
              <w:t>// Физика Земли. - 2016. - № 6. - С. 21-27 : ил., табл. - Библиогр.: с. 27.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Формализованная кластеризация и зоны возможного возникновения эпицентров значительных землетрясений на Крымском полуострове и северо-западе Кавказа</w:t>
            </w:r>
            <w:r w:rsidRPr="0000258B">
              <w:rPr>
                <w:rFonts w:eastAsia="Times New Roman"/>
                <w:color w:val="auto"/>
              </w:rPr>
              <w:t xml:space="preserve"> / А. Д. Гвишиани [и др.]</w:t>
            </w:r>
            <w:r w:rsidRPr="0000258B">
              <w:rPr>
                <w:rFonts w:eastAsia="Times New Roman"/>
                <w:color w:val="auto"/>
              </w:rPr>
              <w:br/>
            </w:r>
            <w:r w:rsidRPr="0000258B">
              <w:rPr>
                <w:rFonts w:eastAsia="Times New Roman"/>
                <w:color w:val="auto"/>
              </w:rPr>
              <w:lastRenderedPageBreak/>
              <w:t>// Физика Земли. - 2017. - № 3. - С. 33-42, [2] с. ил. : табл. - Библиогр.: с. 40-42 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-446N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Соловьев, А.А.</w:t>
            </w:r>
            <w:r w:rsidRPr="0000258B">
              <w:rPr>
                <w:rFonts w:eastAsia="Times New Roman"/>
                <w:color w:val="auto"/>
              </w:rPr>
              <w:br/>
              <w:t>   Моделирование динамики блоковой структуры и сейсмичности Кавказа / А. А. Соловьев, А. И. Горшков</w:t>
            </w:r>
            <w:r w:rsidRPr="0000258B">
              <w:rPr>
                <w:rFonts w:eastAsia="Times New Roman"/>
                <w:color w:val="auto"/>
              </w:rPr>
              <w:br/>
              <w:t>// Физика Земли. - 2017. - № 3. - С. 3-13 : ил., табл. - Библиогр.: с. 12-13.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Кромский, С.Д.</w:t>
            </w:r>
            <w:r w:rsidRPr="0000258B">
              <w:rPr>
                <w:rFonts w:eastAsia="Times New Roman"/>
                <w:color w:val="auto"/>
              </w:rPr>
              <w:br/>
              <w:t>   Проявления особенностей излучения и распространения сейсмических волн на Северном Кавказе в кода-волнах региональных землетрясений / С. Д. Кромский, О. В. Павленко, И. П. Габсатарова</w:t>
            </w:r>
            <w:r w:rsidRPr="0000258B">
              <w:rPr>
                <w:rFonts w:eastAsia="Times New Roman"/>
                <w:color w:val="auto"/>
              </w:rPr>
              <w:br/>
              <w:t>// Физика Земли. - 2018. - № 2. - С. 33-44 : ил., табл. - Библиогр.: с. 43-44.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Лукк, А.А.</w:t>
            </w:r>
            <w:r w:rsidRPr="0000258B">
              <w:rPr>
                <w:rFonts w:eastAsia="Times New Roman"/>
                <w:color w:val="auto"/>
              </w:rPr>
              <w:br/>
              <w:t>   Сейсмичность, тектоника и GPS-геодинамика Кавказа / А. А. Лукк, В. И. Шевченко</w:t>
            </w:r>
            <w:r w:rsidRPr="0000258B">
              <w:rPr>
                <w:rFonts w:eastAsia="Times New Roman"/>
                <w:color w:val="auto"/>
              </w:rPr>
              <w:br/>
              <w:t>// Физика Земли. - 2019. - № 4. - С. 99-123 : ил., табл. - Рез. англ. - Библиогр.: с. 121-123.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Копаевич, Л.Ф.</w:t>
            </w:r>
            <w:r w:rsidRPr="0000258B">
              <w:rPr>
                <w:rFonts w:eastAsia="Times New Roman"/>
                <w:color w:val="auto"/>
              </w:rPr>
              <w:br/>
              <w:t>   Стратиграфическое положение меловых вулканитов в Крыму и на Северном Кавказе / Л. Ф. Копаевич, А. О. Хотылев</w:t>
            </w:r>
            <w:r w:rsidRPr="0000258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- 2014. - № 6. - С. 59-69 : ил. - Рез. англ. - Библиогр.: с. 67, 69.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К оценке ресурсов и запасов сланцевой нефти</w:t>
            </w:r>
            <w:r w:rsidRPr="0000258B">
              <w:rPr>
                <w:rFonts w:eastAsia="Times New Roman"/>
                <w:color w:val="auto"/>
              </w:rPr>
              <w:t xml:space="preserve"> / А. В. Ступакова [и др.]</w:t>
            </w:r>
            <w:r w:rsidRPr="0000258B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3. - С. 3-10 : ил. - Рез. англ. - Библиогр.: с. 10.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Лебедько Г.И. .</w:t>
            </w:r>
            <w:r w:rsidRPr="0000258B">
              <w:rPr>
                <w:rFonts w:eastAsia="Times New Roman"/>
                <w:color w:val="auto"/>
              </w:rPr>
              <w:br/>
              <w:t>   Геодинамические критерии оценки нефтегазоносности Терско-Каспийского передового прогиба / Г. И. Лебедько</w:t>
            </w:r>
            <w:r w:rsidRPr="0000258B">
              <w:rPr>
                <w:rFonts w:eastAsia="Times New Roman"/>
                <w:color w:val="auto"/>
              </w:rPr>
              <w:br/>
              <w:t>// Геология нефти и газа. - 2013. - № 4. - С. 18-28 : ил. - Рез. англ. - Библиогр.: 9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Лебедько, Г.И.</w:t>
            </w:r>
            <w:r w:rsidRPr="0000258B">
              <w:rPr>
                <w:rFonts w:eastAsia="Times New Roman"/>
                <w:color w:val="auto"/>
              </w:rPr>
              <w:br/>
              <w:t>   Хадумиты Северного Кавказа / Г. И. Лебедько</w:t>
            </w:r>
            <w:r w:rsidRPr="0000258B">
              <w:rPr>
                <w:rFonts w:eastAsia="Times New Roman"/>
                <w:color w:val="auto"/>
              </w:rPr>
              <w:br/>
              <w:t>// Геология нефти и газа. - 2015. - № 4. - С. 45-54 : ил. - Рез. англ. - Библиогр.: 12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Соборнов, К.О.</w:t>
            </w:r>
            <w:r w:rsidRPr="0000258B">
              <w:rPr>
                <w:rFonts w:eastAsia="Times New Roman"/>
                <w:color w:val="auto"/>
              </w:rPr>
              <w:br/>
              <w:t>   Вдвиговые деформации южного борта Терско-Каспийского прогиба : строение, формирование и нефтегазоносный потенциал / К. О. Соборнов</w:t>
            </w:r>
            <w:r w:rsidRPr="0000258B">
              <w:rPr>
                <w:rFonts w:eastAsia="Times New Roman"/>
                <w:color w:val="auto"/>
              </w:rPr>
              <w:br/>
              <w:t>// Геология нефти и газа. - 2019. - № 6. - С. 19-30 : ил. - Рез. англ. - Библиогр.: 17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Сергин, С.Я.</w:t>
            </w:r>
            <w:r w:rsidRPr="0000258B">
              <w:rPr>
                <w:rFonts w:eastAsia="Times New Roman"/>
                <w:color w:val="auto"/>
              </w:rPr>
              <w:br/>
              <w:t>   Термомеханический фактор возникновения поперечных разломов Северо-Западного Кавказа / С. Я. Сергин, А. Л. Реутов, А. Ф. Прохоренко</w:t>
            </w:r>
            <w:r w:rsidRPr="0000258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5. - С. 79-81. - Рез. англ. - Библиогр.: 11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Цидаев, Б.С.</w:t>
            </w:r>
            <w:r w:rsidRPr="0000258B">
              <w:rPr>
                <w:rFonts w:eastAsia="Times New Roman"/>
                <w:color w:val="auto"/>
              </w:rPr>
              <w:br/>
              <w:t>   К истории добычи нефти на Кавказе / Б. С. Цидаев, В. И. Голик, А. В. Майер</w:t>
            </w:r>
            <w:r w:rsidRPr="0000258B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6. - С. 190-197 : ил., табл. - Рез. англ. - Библиогр.: 20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Принципы комбинирования технологий разработки некондиционных руд</w:t>
            </w:r>
            <w:r w:rsidRPr="0000258B">
              <w:rPr>
                <w:rFonts w:eastAsia="Times New Roman"/>
                <w:color w:val="auto"/>
              </w:rPr>
              <w:t xml:space="preserve"> / В. И. Голик [и др.]</w:t>
            </w:r>
            <w:r w:rsidRPr="0000258B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3. - С. 4-12 : ил. - Рез. англ. - Библиогр.: 17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-6097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Страницы истории ОАО "Кольцовгеология"</w:t>
            </w:r>
            <w:r w:rsidRPr="0000258B">
              <w:rPr>
                <w:rFonts w:eastAsia="Times New Roman"/>
                <w:color w:val="auto"/>
              </w:rPr>
              <w:t xml:space="preserve"> / В. Н. Еремин [и др.]</w:t>
            </w:r>
            <w:r w:rsidRPr="0000258B">
              <w:rPr>
                <w:rFonts w:eastAsia="Times New Roman"/>
                <w:color w:val="auto"/>
              </w:rPr>
              <w:br/>
              <w:t>// Материалы по геологии, поискам и разведке месторождений урана, редких и редкоземельных металлов. - 2015. - Вып.159. - С. 19-29 : ил. - Библиогр.: 5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Петрогенезис позднекайнозойского коллизионного вулканизма центральной части Малого Кавказа (Азербайджан)</w:t>
            </w:r>
            <w:r w:rsidRPr="0000258B">
              <w:rPr>
                <w:rFonts w:eastAsia="Times New Roman"/>
                <w:color w:val="auto"/>
              </w:rPr>
              <w:t xml:space="preserve"> / Н. А. Имамвердиев [и др.]</w:t>
            </w:r>
            <w:r w:rsidRPr="0000258B">
              <w:rPr>
                <w:rFonts w:eastAsia="Times New Roman"/>
                <w:color w:val="auto"/>
              </w:rPr>
              <w:br/>
              <w:t>// Геология и геофизика. - 2018. - Т. 59, № 1. - С. 49-65 : ил., табл. - Рез. англ. - Библиогр.: с. 64-65.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Гаврилов, Ю.О.</w:t>
            </w:r>
            <w:r w:rsidRPr="0000258B">
              <w:rPr>
                <w:rFonts w:eastAsia="Times New Roman"/>
                <w:color w:val="auto"/>
              </w:rPr>
              <w:br/>
              <w:t>   Отражение сейсмических палеособытий в мезозойско-кайнозойских терригенных толщах Северного Кавказа / Ю. О. Гаврилов</w:t>
            </w:r>
            <w:r w:rsidRPr="0000258B">
              <w:rPr>
                <w:rFonts w:eastAsia="Times New Roman"/>
                <w:color w:val="auto"/>
              </w:rPr>
              <w:br/>
              <w:t>// Литология и полезные ископаемые. - 2017. - № 1. - С. 3-24 : ил. - Библиогр.: с. 23-24.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Маринин, А.В.</w:t>
            </w:r>
            <w:r w:rsidRPr="0000258B">
              <w:rPr>
                <w:rFonts w:eastAsia="Times New Roman"/>
                <w:color w:val="auto"/>
              </w:rPr>
              <w:br/>
              <w:t>   Новейшее напряженное состояние и деформации на западном погружении Большого Кавказа / А. В. Маринин, Л. А. Сим</w:t>
            </w:r>
            <w:r w:rsidRPr="0000258B">
              <w:rPr>
                <w:rFonts w:eastAsia="Times New Roman"/>
                <w:color w:val="auto"/>
              </w:rPr>
              <w:br/>
              <w:t>// Геотектоника. - 2015. - № 5. - С. 62-77 : ил., табл. . - Рез. англ. - Библиогр.: 37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Оценки скоростей современных движений Северного Кавказа по GPS наблюдениям</w:t>
            </w:r>
            <w:r w:rsidRPr="0000258B">
              <w:rPr>
                <w:rFonts w:eastAsia="Times New Roman"/>
                <w:color w:val="auto"/>
              </w:rPr>
              <w:t xml:space="preserve"> / В. К. Милюков [и др.]</w:t>
            </w:r>
            <w:r w:rsidRPr="0000258B">
              <w:rPr>
                <w:rFonts w:eastAsia="Times New Roman"/>
                <w:color w:val="auto"/>
              </w:rPr>
              <w:br/>
              <w:t>// Геотектоника. - 2015. - № 3. - С. 56-65 : ил., табл. - Рез. англ. - Библиогр.: 30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Трихунков, Я.И. .</w:t>
            </w:r>
            <w:r w:rsidRPr="0000258B">
              <w:rPr>
                <w:rFonts w:eastAsia="Times New Roman"/>
                <w:color w:val="auto"/>
              </w:rPr>
              <w:br/>
              <w:t>   Неотектонические преобразования кайнозойских складчатых структур Северо-Западного Кавказа / Я. И. Трихунков</w:t>
            </w:r>
            <w:r w:rsidRPr="0000258B">
              <w:rPr>
                <w:rFonts w:eastAsia="Times New Roman"/>
                <w:color w:val="auto"/>
              </w:rPr>
              <w:br/>
              <w:t>// Геотектоника. - 2016. - № 5. - С. 67-81 : ил. - Рез. англ. - Библиогр.: 38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Короновский, Н.В.</w:t>
            </w:r>
            <w:r w:rsidRPr="0000258B">
              <w:rPr>
                <w:rFonts w:eastAsia="Times New Roman"/>
                <w:color w:val="auto"/>
              </w:rPr>
              <w:br/>
              <w:t>   Этапы новейшего вулканизма и проблемы их корреляции с формированием рельефа Центрального Кавказа / Н. В. Короновский</w:t>
            </w:r>
            <w:r w:rsidRPr="0000258B">
              <w:rPr>
                <w:rFonts w:eastAsia="Times New Roman"/>
                <w:color w:val="auto"/>
              </w:rPr>
              <w:br/>
              <w:t>// Геотектоника. - 2016. - № 5. - С. 47-66 : ил. - Рез. англ. - Библиогр.: 33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Крымско-Копетдагская зона концентрированных орогенических деформаций как трансрегиональный позднеколлизионный правый сдвиг</w:t>
            </w:r>
            <w:r w:rsidRPr="0000258B">
              <w:rPr>
                <w:rFonts w:eastAsia="Times New Roman"/>
                <w:color w:val="auto"/>
              </w:rPr>
              <w:t xml:space="preserve"> / И. С. Патина [и др.]</w:t>
            </w:r>
            <w:r w:rsidRPr="0000258B">
              <w:rPr>
                <w:rFonts w:eastAsia="Times New Roman"/>
                <w:color w:val="auto"/>
              </w:rPr>
              <w:br/>
              <w:t>// Геотектоника. - 2017. - № 4. - С. 17-30 : ил. - Рез. англ. - Библиогр.: 30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Трифонов, В.Г.</w:t>
            </w:r>
            <w:r w:rsidRPr="0000258B">
              <w:rPr>
                <w:rFonts w:eastAsia="Times New Roman"/>
                <w:color w:val="auto"/>
              </w:rPr>
              <w:br/>
              <w:t>   Подлитосферные течения в мантии / В. Г. Трифонов, С. Ю. Соколов</w:t>
            </w:r>
            <w:r w:rsidRPr="0000258B">
              <w:rPr>
                <w:rFonts w:eastAsia="Times New Roman"/>
                <w:color w:val="auto"/>
              </w:rPr>
              <w:br/>
              <w:t>// Геотектоника. - 2017. - № 6. - С. 3-17 : ил., табл. - Рез. англ. - Библиогр.: 72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Формирование позднекайнозойских вулканических комплексов Малого Кавказа</w:t>
            </w:r>
            <w:r w:rsidRPr="0000258B">
              <w:rPr>
                <w:rFonts w:eastAsia="Times New Roman"/>
                <w:color w:val="auto"/>
              </w:rPr>
              <w:t xml:space="preserve"> / Н. А. Имамвердиев [и др.]</w:t>
            </w:r>
            <w:r w:rsidRPr="0000258B">
              <w:rPr>
                <w:rFonts w:eastAsia="Times New Roman"/>
                <w:color w:val="auto"/>
              </w:rPr>
              <w:br/>
              <w:t>// Геотектоника. - 2017. - № 5. - С. 30-41 : ил., табл. - Рез. англ. - Библиогр.: 41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Поздневендские комплексы в структуре метаморфического основания Передового хребта Большого Кавказа</w:t>
            </w:r>
            <w:r w:rsidRPr="0000258B">
              <w:rPr>
                <w:rFonts w:eastAsia="Times New Roman"/>
                <w:color w:val="auto"/>
              </w:rPr>
              <w:t xml:space="preserve"> / В. А. Камзолкин [и др.]</w:t>
            </w:r>
            <w:r w:rsidRPr="0000258B">
              <w:rPr>
                <w:rFonts w:eastAsia="Times New Roman"/>
                <w:color w:val="auto"/>
              </w:rPr>
              <w:br/>
              <w:t>// Геотектоника. - 2018. - № 3. - С. 42-57 : ил., табл. - Рез. англ. - Библиогр.: 36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Мозжерин В.В.</w:t>
            </w:r>
            <w:r w:rsidRPr="0000258B">
              <w:rPr>
                <w:rFonts w:eastAsia="Times New Roman"/>
                <w:color w:val="auto"/>
              </w:rPr>
              <w:br/>
              <w:t>   Оценка современного денудационного снижения гор по данным о стоке взвешенных наносов рек : (на примере Тянь-Шаня, Памиро-Алая, Кавказа и Альп) / В. В. Мозжерин, А. Г. Шарифуллин</w:t>
            </w:r>
            <w:r w:rsidRPr="0000258B">
              <w:rPr>
                <w:rFonts w:eastAsia="Times New Roman"/>
                <w:color w:val="auto"/>
              </w:rPr>
              <w:br/>
            </w:r>
            <w:r w:rsidRPr="0000258B">
              <w:rPr>
                <w:rFonts w:eastAsia="Times New Roman"/>
                <w:color w:val="auto"/>
              </w:rPr>
              <w:lastRenderedPageBreak/>
              <w:t>// Геоморфология. - 2014. - № 1. - С. 15-23 : ил., табл. - Рез. англ. - Библиогр.: 22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-7976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Саядян, Ю.В. .</w:t>
            </w:r>
            <w:r w:rsidRPr="0000258B">
              <w:rPr>
                <w:rFonts w:eastAsia="Times New Roman"/>
                <w:color w:val="auto"/>
              </w:rPr>
              <w:br/>
              <w:t>   Строение речных террас Малого Кавказа / Ю. В. Саядян</w:t>
            </w:r>
            <w:r w:rsidRPr="0000258B">
              <w:rPr>
                <w:rFonts w:eastAsia="Times New Roman"/>
                <w:color w:val="auto"/>
              </w:rPr>
              <w:br/>
              <w:t>// Геоморфология. - 2015. - № 3. - С. 102-108 : табл. - Рез. англ. - Библиогр.: 15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 xml:space="preserve">Оценка максимального объема твердых отложений для селей различных генетических типов на территории Северного Кавказа </w:t>
            </w:r>
            <w:r w:rsidRPr="0000258B">
              <w:rPr>
                <w:rFonts w:eastAsia="Times New Roman"/>
                <w:color w:val="auto"/>
              </w:rPr>
              <w:t>/ М. Ч. Залиханов [и др.]</w:t>
            </w:r>
            <w:r w:rsidRPr="0000258B">
              <w:rPr>
                <w:rFonts w:eastAsia="Times New Roman"/>
                <w:color w:val="auto"/>
              </w:rPr>
              <w:br/>
              <w:t>// Геоморфология. - 2018. - № 3. - С. 24-31 : ил., табл. - Рез. англ. - Библиогр.: 28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Столяров В.Г.</w:t>
            </w:r>
            <w:r w:rsidRPr="0000258B">
              <w:rPr>
                <w:rFonts w:eastAsia="Times New Roman"/>
                <w:color w:val="auto"/>
              </w:rPr>
              <w:br/>
              <w:t>   Сейсмостойкое строительство и сейсмические риски на Северном Кавказе / В. Г. Столяров, Л. В. Бабаевская</w:t>
            </w:r>
            <w:r w:rsidRPr="0000258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- 2013. - № 5. - С. 442-453 : ил., табл. - Рез. англ. - Библиогр.: 30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Лебедев В.А.</w:t>
            </w:r>
            <w:r w:rsidRPr="0000258B">
              <w:rPr>
                <w:rFonts w:eastAsia="Times New Roman"/>
                <w:color w:val="auto"/>
              </w:rPr>
              <w:br/>
              <w:t>   Четвертичные вулканы Большого Кавказа и их каталогизация на основе геохронологических, вулканологических и изотопно-геохимических данных / В. А. Лебедев, Г. Т. Вашакидзе</w:t>
            </w:r>
            <w:r w:rsidRPr="0000258B">
              <w:rPr>
                <w:rFonts w:eastAsia="Times New Roman"/>
                <w:color w:val="auto"/>
              </w:rPr>
              <w:br/>
              <w:t>// Вулканология и сейсмология. - 2014. - № 2. - С. 29-45 : ил., табл. - Рез. англ. - Библиогр.: с. 44-45.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Особенности геофизических полей над вулканическими постройками Северного Кавказа</w:t>
            </w:r>
            <w:r w:rsidRPr="0000258B">
              <w:rPr>
                <w:rFonts w:eastAsia="Times New Roman"/>
                <w:color w:val="auto"/>
              </w:rPr>
              <w:t xml:space="preserve"> / В. Б. Заалишвили [и др.]</w:t>
            </w:r>
            <w:r w:rsidRPr="0000258B">
              <w:rPr>
                <w:rFonts w:eastAsia="Times New Roman"/>
                <w:color w:val="auto"/>
              </w:rPr>
              <w:br/>
              <w:t>// Вулканология и сейсмология. - 2015. - № 5. - С. 50-56 : ил. - Рез. англ. - Библиогр.: с. 55.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ГИС-ориентированная база данных по оценке сейсмической опасности для регионов Кавказа и Крыма</w:t>
            </w:r>
            <w:r w:rsidRPr="0000258B">
              <w:rPr>
                <w:rFonts w:eastAsia="Times New Roman"/>
                <w:color w:val="auto"/>
              </w:rPr>
              <w:t xml:space="preserve"> / Соловьев Анатолий А. [и др.]</w:t>
            </w:r>
            <w:r w:rsidRPr="0000258B">
              <w:rPr>
                <w:rFonts w:eastAsia="Times New Roman"/>
                <w:color w:val="auto"/>
              </w:rPr>
              <w:br/>
              <w:t>// Исследование Земли из космоса. - 2018. - № 5. - С. 52-64 : ил. - Рез. англ. - Библиогр.: с. 59-61, 62-64.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Дьяченко, В.В.</w:t>
            </w:r>
            <w:r w:rsidRPr="0000258B">
              <w:rPr>
                <w:rFonts w:eastAsia="Times New Roman"/>
                <w:color w:val="auto"/>
              </w:rPr>
              <w:br/>
              <w:t>   Картографирование геохимических ландшафтов юга России : (аспекты практического использования) / В. В. Дьяченко, И. Ю. Матасова, Л. Г. Дьяченко</w:t>
            </w:r>
            <w:r w:rsidRPr="0000258B">
              <w:rPr>
                <w:rFonts w:eastAsia="Times New Roman"/>
                <w:color w:val="auto"/>
              </w:rPr>
              <w:br/>
              <w:t>// География и природные ресурсы. - 2019. - № 3. - С. 16-25 : ил., табл. - Рез. англ. - Библиогр.: 34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Савин А.С.</w:t>
            </w:r>
            <w:r w:rsidRPr="0000258B">
              <w:rPr>
                <w:rFonts w:eastAsia="Times New Roman"/>
                <w:color w:val="auto"/>
              </w:rPr>
              <w:br/>
              <w:t>   Состояние и использование минерально-сырьевой базы твердых полезных ископаемых Северо-Кавказского федерального округа / А. С. Савин</w:t>
            </w:r>
            <w:r w:rsidRPr="0000258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4. - С. 88-93 : ил., табл., портр. - Рез. англ.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00258B">
              <w:rPr>
                <w:rFonts w:eastAsia="Times New Roman"/>
                <w:color w:val="auto"/>
              </w:rPr>
              <w:br/>
              <w:t>   Минерально-сырьевой потенциал неметаллических полезных ископаемых Северо-Кавказского федерального округа / Е. В. Беляев, В. А. Антонов, П. П. Сенаторов</w:t>
            </w:r>
            <w:r w:rsidRPr="0000258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5. - С. 9-18 : ил., табл., портр. - Рез. англ. - Библиогр.: 9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Энна Н.Л.</w:t>
            </w:r>
            <w:r w:rsidRPr="0000258B">
              <w:rPr>
                <w:rFonts w:eastAsia="Times New Roman"/>
                <w:color w:val="auto"/>
              </w:rPr>
              <w:br/>
              <w:t>   Геолого-геофизическая изученность Северо-Кавказского федерального округа / Н. Л. Энна</w:t>
            </w:r>
            <w:r w:rsidRPr="0000258B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- 2012. - № 1. - С. 7-17 </w:t>
            </w:r>
            <w:r w:rsidRPr="0000258B">
              <w:rPr>
                <w:rFonts w:eastAsia="Times New Roman"/>
                <w:color w:val="auto"/>
              </w:rPr>
              <w:lastRenderedPageBreak/>
              <w:t>: ил. табл., портр. - Рез. англ.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-9714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Орлов В.П.</w:t>
            </w:r>
            <w:r w:rsidRPr="0000258B">
              <w:rPr>
                <w:rFonts w:eastAsia="Times New Roman"/>
                <w:color w:val="auto"/>
              </w:rPr>
              <w:br/>
              <w:t>   Минерально-сырьевой комплекс в экономике Северного Кавказа / В. П. Орлов</w:t>
            </w:r>
            <w:r w:rsidRPr="0000258B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1. - С. 3-6 : ил. табл., портр. - Библиогр. в подстроч. примеч.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Сабанаев К.А.</w:t>
            </w:r>
            <w:r w:rsidRPr="0000258B">
              <w:rPr>
                <w:rFonts w:eastAsia="Times New Roman"/>
                <w:color w:val="auto"/>
              </w:rPr>
              <w:br/>
              <w:t>   Тафрогеосинклинали как объекты поисков скоплений нефти и газа в палеозое Восточного Предкавказья / К. А. Сабанаев, В. И. Черкашин, Б. К. Магомедова</w:t>
            </w:r>
            <w:r w:rsidRPr="0000258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- 2013. - № 12. - С. 25-29 : ил.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Гридин, В.А.</w:t>
            </w:r>
            <w:r w:rsidRPr="0000258B">
              <w:rPr>
                <w:rFonts w:eastAsia="Times New Roman"/>
                <w:color w:val="auto"/>
              </w:rPr>
              <w:br/>
              <w:t>   Формирование залежей углеводородов в метаморфических и магматических породах Предкавказья / В. А. Гридин, М. П. Голованов, М. В. Дементеев</w:t>
            </w:r>
            <w:r w:rsidRPr="0000258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10. - С. 10-18 : ил. - Библиогр.: 19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Оценка содержания органического углерода сланцевых низкопроницаемых толщ : (на примере хадумской свиты Предкавказья)</w:t>
            </w:r>
            <w:r w:rsidRPr="0000258B">
              <w:rPr>
                <w:rFonts w:eastAsia="Times New Roman"/>
                <w:color w:val="auto"/>
              </w:rPr>
              <w:t xml:space="preserve"> / В. Ю. Керимов [и др.]</w:t>
            </w:r>
            <w:r w:rsidRPr="0000258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24-31 : ил., табл. - Библиогр.: 21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Катагенез органического вещества и оценка нефтегазогенерационных свойств нижне-среднеюрских (подсолевых) отложений Терско-Каспийского передового прогиба</w:t>
            </w:r>
            <w:r w:rsidRPr="0000258B">
              <w:rPr>
                <w:rFonts w:eastAsia="Times New Roman"/>
                <w:color w:val="auto"/>
              </w:rPr>
              <w:t xml:space="preserve"> / А. А. Ярошенко [и др.]</w:t>
            </w:r>
            <w:r w:rsidRPr="0000258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8. - С. 47-51 : ил. - Рез. англ. - Библиогр.: 10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Пунанова, С.А.</w:t>
            </w:r>
            <w:r w:rsidRPr="0000258B">
              <w:rPr>
                <w:rFonts w:eastAsia="Times New Roman"/>
                <w:color w:val="auto"/>
              </w:rPr>
              <w:br/>
              <w:t>   Трансформация состава микроэлементов и металлопорфириновых комплексов нефтей в зоне катагенеза / С. А. Пунанова, С. А. Добрынина</w:t>
            </w:r>
            <w:r w:rsidRPr="0000258B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- 2018. - № 12. - С. 35-39 : ил. - Рез. англ. - Библиогр.: 11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Региональное совещание "По вопросам количественной оценки ресурсов УВ Волго-Уральской, Прикаспийской и Причерноморско-Северо-Кавказской НГП по состоянию на 01.01.2017 г." [05-07 июня 2017 г., г.Саратов]</w:t>
            </w:r>
            <w:r w:rsidRPr="0000258B">
              <w:rPr>
                <w:rFonts w:eastAsia="Times New Roman"/>
                <w:color w:val="auto"/>
              </w:rPr>
              <w:br/>
              <w:t>// Недра Поволжья и Прикаспия. - 2018. - Вып. 95. - С. 82-83.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Сизинцев, С.В.</w:t>
            </w:r>
            <w:r w:rsidRPr="0000258B">
              <w:rPr>
                <w:rFonts w:eastAsia="Times New Roman"/>
                <w:color w:val="auto"/>
              </w:rPr>
              <w:br/>
              <w:t>   Анализ прироста запасов и последних открытий месторождений углеводородов в Волго-Уральской, Прикаспийской и Северо-Кавказской нефтегазоносных провинциях с целью обоснования дальнейших ГРР / С. В. Сизинцев, О. И. Меркулов</w:t>
            </w:r>
            <w:r w:rsidRPr="0000258B">
              <w:rPr>
                <w:rFonts w:eastAsia="Times New Roman"/>
                <w:color w:val="auto"/>
              </w:rPr>
              <w:br/>
              <w:t>// Недра Поволжья и Прикаспия. - 2018. - Вып. 94. - С. 48-62 : ил., табл. - Библиогр.: 4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-9767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Мусатов, В.А.</w:t>
            </w:r>
            <w:r w:rsidRPr="0000258B">
              <w:rPr>
                <w:rFonts w:eastAsia="Times New Roman"/>
                <w:color w:val="auto"/>
              </w:rPr>
              <w:br/>
              <w:t>   Бартонский ярус среднего эоцена европейской части России. Стратиграфический объем и критерии определения границ. Ст. 2. Детальная зональная стратиграфия лютетско-бартонского интервала по наннопланктону и палеомагнитная характеристика разрезов Предкавказья / В. А. Мусатов, А. Б. Богачкин</w:t>
            </w:r>
            <w:r w:rsidRPr="0000258B">
              <w:rPr>
                <w:rFonts w:eastAsia="Times New Roman"/>
                <w:color w:val="auto"/>
              </w:rPr>
              <w:br/>
              <w:t>// Недра Поволжья и Прикаспия. - 2019. - Вып. 99. - С. 3-34 : ил., табл. - Рез. англ. - Библиогр.: 46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-9769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Возраст молодых интрузий цанского комплекса (Большой Кавказ) и изотопно-геохимические свидетельства гибридного происхождения их магм</w:t>
            </w:r>
            <w:r w:rsidRPr="0000258B">
              <w:rPr>
                <w:rFonts w:eastAsia="Times New Roman"/>
                <w:color w:val="auto"/>
              </w:rPr>
              <w:t xml:space="preserve"> / В. А. Лебедев [и др.]</w:t>
            </w:r>
            <w:r w:rsidRPr="0000258B">
              <w:rPr>
                <w:rFonts w:eastAsia="Times New Roman"/>
                <w:color w:val="auto"/>
              </w:rPr>
              <w:br/>
              <w:t>// Петрология. - 2016. - Т. 24, № 4. - С. 339-362 : ил., табл. - Библиогр.: с. 361-362.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Белуженко Е.В.</w:t>
            </w:r>
            <w:r w:rsidRPr="0000258B">
              <w:rPr>
                <w:rFonts w:eastAsia="Times New Roman"/>
                <w:color w:val="auto"/>
              </w:rPr>
              <w:br/>
              <w:t>   Раковинно-детритовые известняки неогена и эоплейстоцена Северного Кавказа и Предкавказья / Е. В. Белуженко</w:t>
            </w:r>
            <w:r w:rsidRPr="0000258B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4. - С. 67-87 : ил., табл. - Библиогр.: с. 86-87.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Филиппова, Н.Ю.</w:t>
            </w:r>
            <w:r w:rsidRPr="0000258B">
              <w:rPr>
                <w:rFonts w:eastAsia="Times New Roman"/>
                <w:color w:val="auto"/>
              </w:rPr>
              <w:br/>
              <w:t>   О границе палеогена и неогена и возрасте алкунской свиты на Северном Кавказе и в Предкавказье / Н. Ю. Филиппова, Е. В. Белуженко, Л. А. Головина</w:t>
            </w:r>
            <w:r w:rsidRPr="0000258B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6. - С. 70-95 : ил., табл. - Библиогр.: с. 94-95.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Патина, И.С.</w:t>
            </w:r>
            <w:r w:rsidRPr="0000258B">
              <w:rPr>
                <w:rFonts w:eastAsia="Times New Roman"/>
                <w:color w:val="auto"/>
              </w:rPr>
              <w:br/>
              <w:t>   Строение майкопского комплекса Каспийского региона по результатам сейсмостратиграфических исследований / И. С. Патина</w:t>
            </w:r>
            <w:r w:rsidRPr="0000258B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3. - С. 99-108 : ил. - Библиогр.: с. 108.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Снежко В.А.</w:t>
            </w:r>
            <w:r w:rsidRPr="0000258B">
              <w:rPr>
                <w:rFonts w:eastAsia="Times New Roman"/>
                <w:color w:val="auto"/>
              </w:rPr>
              <w:br/>
              <w:t>   Геологическое обоснование схемы структурно-вещественного районирования Большого Кавказа / В. А. Снежко</w:t>
            </w:r>
            <w:r w:rsidRPr="0000258B">
              <w:rPr>
                <w:rFonts w:eastAsia="Times New Roman"/>
                <w:color w:val="auto"/>
              </w:rPr>
              <w:br/>
              <w:t>// Региональная геология и металлогения. - 2012. - № 51. - С. 52-61 : ил. - Рез. англ. - Библиогр.: 24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Скрипченко Н.С.</w:t>
            </w:r>
            <w:r w:rsidRPr="0000258B">
              <w:rPr>
                <w:rFonts w:eastAsia="Times New Roman"/>
                <w:color w:val="auto"/>
              </w:rPr>
              <w:br/>
              <w:t>   Нижнеюрские депрессии в протерозойском фундаменте Большого Кавказа - их особенности и минерагеническое значение / Н. С. Скрипченко, Н. И. Пруцкий</w:t>
            </w:r>
            <w:r w:rsidRPr="0000258B">
              <w:rPr>
                <w:rFonts w:eastAsia="Times New Roman"/>
                <w:color w:val="auto"/>
              </w:rPr>
              <w:br/>
              <w:t>// Региональная геология и металлогения. - 2012. - № 52. - С. 21-28 : ил. - Рез. англ. - Библиогр.: 18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00258B">
              <w:rPr>
                <w:rFonts w:eastAsia="Times New Roman"/>
                <w:color w:val="auto"/>
              </w:rPr>
              <w:br/>
              <w:t>   Специфика вещественного состава и условия формирования пород раннеюрского Маринского вулканического пояса (Северный Кавказ) / В. А. Снежко</w:t>
            </w:r>
            <w:r w:rsidRPr="0000258B">
              <w:rPr>
                <w:rFonts w:eastAsia="Times New Roman"/>
                <w:color w:val="auto"/>
              </w:rPr>
              <w:br/>
              <w:t>// Региональная геология и металлогения. - 2015. - № 61. - С. 27-34 : ил. - Рез. англ. - Библиогр.: 24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00258B">
              <w:rPr>
                <w:rFonts w:eastAsia="Times New Roman"/>
                <w:color w:val="auto"/>
              </w:rPr>
              <w:br/>
              <w:t>   Нижнемеловые отложения центральной и восточной частей северного склона Большого Кавказа : (палеонтологическое и литологическое сопоставление) / В. А. Снежко, Т. Н. Богданова, В. В. Снежко</w:t>
            </w:r>
            <w:r w:rsidRPr="0000258B">
              <w:rPr>
                <w:rFonts w:eastAsia="Times New Roman"/>
                <w:color w:val="auto"/>
              </w:rPr>
              <w:br/>
              <w:t>// Региональная геология и металлогения. - 2018. - № 74. - С. 59-70 : ил. - Рез. англ. - Библиогр.: 30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Геохимическая оценка медно-порфировых узлов и золото-полиметаллических месторождений Малого Кавказа</w:t>
            </w:r>
            <w:r w:rsidRPr="0000258B">
              <w:rPr>
                <w:rFonts w:eastAsia="Times New Roman"/>
                <w:color w:val="auto"/>
              </w:rPr>
              <w:t xml:space="preserve"> / А. П. Мотов [и др.]</w:t>
            </w:r>
            <w:r w:rsidRPr="0000258B">
              <w:rPr>
                <w:rFonts w:eastAsia="Times New Roman"/>
                <w:color w:val="auto"/>
              </w:rPr>
              <w:br/>
              <w:t>// Руды и металлы. - 2016. - № 4. - С. 72-79 : ил., табл. - Рез. англ. - Библиогр.: 6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Несис, В.Н.</w:t>
            </w:r>
            <w:r w:rsidRPr="0000258B">
              <w:rPr>
                <w:rFonts w:eastAsia="Times New Roman"/>
                <w:color w:val="auto"/>
              </w:rPr>
              <w:br/>
              <w:t>   Способ экспертной оценки не выявленных ресурсов золото-полиметаллической минерализации медно-порфировых рудных узлов / В. Н. Несис, А. П. Мотов</w:t>
            </w:r>
            <w:r w:rsidRPr="0000258B">
              <w:rPr>
                <w:rFonts w:eastAsia="Times New Roman"/>
                <w:color w:val="auto"/>
              </w:rPr>
              <w:br/>
              <w:t>// Руды и металлы. - 2018. - № 2. - С. 35-41 : ил., табл. - Рез. англ. - Библиогр.: 13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Рыжков, В.И.</w:t>
            </w:r>
            <w:r w:rsidRPr="0000258B">
              <w:rPr>
                <w:rFonts w:eastAsia="Times New Roman"/>
                <w:color w:val="auto"/>
              </w:rPr>
              <w:br/>
              <w:t>   Разномасштабные геолого-геофизические исследования хадумских отложений с целью выявления новых нефтегазоперспективных объектов на территории Предкавказья / В. И. Рыжков</w:t>
            </w:r>
            <w:r w:rsidRPr="0000258B">
              <w:rPr>
                <w:rFonts w:eastAsia="Times New Roman"/>
                <w:color w:val="auto"/>
              </w:rPr>
              <w:br/>
              <w:t>// Геофизика. - 2016. - № 6. - С. 2.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Антипов, М.П.</w:t>
            </w:r>
            <w:r w:rsidRPr="0000258B">
              <w:rPr>
                <w:rFonts w:eastAsia="Times New Roman"/>
                <w:color w:val="auto"/>
              </w:rPr>
              <w:br/>
              <w:t>   Тектонические особенности строения и эволюции хадумских отложений Восточного Предкавказья по данным сейсморазведки / М. П. Антипов, Ф. М. Барс, И. С. Патина</w:t>
            </w:r>
            <w:r w:rsidRPr="0000258B">
              <w:rPr>
                <w:rFonts w:eastAsia="Times New Roman"/>
                <w:color w:val="auto"/>
              </w:rPr>
              <w:br/>
              <w:t>// Геофизика. - 2016. - № 6. - С. 3-13 : ил., портр. - Рез. англ. - Библиогр.: 13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Седиментационная модель олигоценовых отложений Центрального и Восточного Предкавказья</w:t>
            </w:r>
            <w:r w:rsidRPr="0000258B">
              <w:rPr>
                <w:rFonts w:eastAsia="Times New Roman"/>
                <w:color w:val="auto"/>
              </w:rPr>
              <w:t xml:space="preserve"> / Н. А. Осинцева [и др.]</w:t>
            </w:r>
            <w:r w:rsidRPr="0000258B">
              <w:rPr>
                <w:rFonts w:eastAsia="Times New Roman"/>
                <w:color w:val="auto"/>
              </w:rPr>
              <w:br/>
              <w:t>// Геофизика. - 2016. - № 6. - С. 21-29 : ил., портр. - Рез. англ. - Библиогр.: 16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Влияние структуры пустотного пространства пород на разработку залежей в хадумских отложениях Восточного Предкавказья</w:t>
            </w:r>
            <w:r w:rsidRPr="0000258B">
              <w:rPr>
                <w:rFonts w:eastAsia="Times New Roman"/>
                <w:color w:val="auto"/>
              </w:rPr>
              <w:t xml:space="preserve"> / А. В. Постников [и др.]</w:t>
            </w:r>
            <w:r w:rsidRPr="0000258B">
              <w:rPr>
                <w:rFonts w:eastAsia="Times New Roman"/>
                <w:color w:val="auto"/>
              </w:rPr>
              <w:br/>
              <w:t>// Геофизика. - 2016. - № 6. - С. 30-37 : ил., портр. - Рез. англ. - Библиогр.: 2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Методика определения литологического состава и фильтрационно-емкостных свойств пород хадумской свиты по данным ГИС</w:t>
            </w:r>
            <w:r w:rsidRPr="0000258B">
              <w:rPr>
                <w:rFonts w:eastAsia="Times New Roman"/>
                <w:color w:val="auto"/>
              </w:rPr>
              <w:t xml:space="preserve"> / А. В. Городнов [и др.]</w:t>
            </w:r>
            <w:r w:rsidRPr="0000258B">
              <w:rPr>
                <w:rFonts w:eastAsia="Times New Roman"/>
                <w:color w:val="auto"/>
              </w:rPr>
              <w:br/>
              <w:t>// Геофизика. - 2016. - № 6. - С. 38-44 : ил., портр. - Рез. англ. - Библиогр.: 6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Оценка аномального пластового давления в нефтематеринских хадумских отложениях по данным ГИС</w:t>
            </w:r>
            <w:r w:rsidRPr="0000258B">
              <w:rPr>
                <w:rFonts w:eastAsia="Times New Roman"/>
                <w:color w:val="auto"/>
              </w:rPr>
              <w:t xml:space="preserve"> / А. А. Гальперина [и др.]</w:t>
            </w:r>
            <w:r w:rsidRPr="0000258B">
              <w:rPr>
                <w:rFonts w:eastAsia="Times New Roman"/>
                <w:color w:val="auto"/>
              </w:rPr>
              <w:br/>
              <w:t>// Геофизика. - 2016. - № 6. - С. 45-52 : ил., портр. - Рез. англ. - Библиогр.: 3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Методика выделения зон развития трещинных коллекторов в хадумских отложениях Восточного Предкавказья по комплексу геолого-геофизических данных</w:t>
            </w:r>
            <w:r w:rsidRPr="0000258B">
              <w:rPr>
                <w:rFonts w:eastAsia="Times New Roman"/>
                <w:color w:val="auto"/>
              </w:rPr>
              <w:t xml:space="preserve"> / А. В. Постников [и др.]</w:t>
            </w:r>
            <w:r w:rsidRPr="0000258B">
              <w:rPr>
                <w:rFonts w:eastAsia="Times New Roman"/>
                <w:color w:val="auto"/>
              </w:rPr>
              <w:br/>
              <w:t>// Геофизика. - 2016. - № 6. - С. 53-60 : ил., портр. - Рез. англ. - Библиогр.: 3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Абросимов, А.А.</w:t>
            </w:r>
            <w:r w:rsidRPr="0000258B">
              <w:rPr>
                <w:rFonts w:eastAsia="Times New Roman"/>
                <w:color w:val="auto"/>
              </w:rPr>
              <w:br/>
              <w:t>   Изучение фильтрационно-емкостных свойств хадумских глинистых разностей неразрушающими способами / А. А. Абросимов, Ю. Г. Пименов</w:t>
            </w:r>
            <w:r w:rsidRPr="0000258B">
              <w:rPr>
                <w:rFonts w:eastAsia="Times New Roman"/>
                <w:color w:val="auto"/>
              </w:rPr>
              <w:br/>
              <w:t>// Геофизика. - 2016. - № 6. - С. 79-84 : ил., табл., портр. - Рез. англ. - Библиогр.: 7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Стогний, Г.А.</w:t>
            </w:r>
            <w:r w:rsidRPr="0000258B">
              <w:rPr>
                <w:rFonts w:eastAsia="Times New Roman"/>
                <w:color w:val="auto"/>
              </w:rPr>
              <w:br/>
              <w:t>   Крымско-Кавказский сегмент границы Восточно-Черноморской плиты : геолого-геофизический аспект / Г. А. Стогний, В. В. Стогний</w:t>
            </w:r>
            <w:r w:rsidRPr="0000258B">
              <w:rPr>
                <w:rFonts w:eastAsia="Times New Roman"/>
                <w:color w:val="auto"/>
              </w:rPr>
              <w:br/>
              <w:t>// Геофизика. - 2017. - № 6. - С. 52-56 : ил., портр. - Рез. англ. - Библиогр.: 14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Самохвалов, Н.И.</w:t>
            </w:r>
            <w:r w:rsidRPr="0000258B">
              <w:rPr>
                <w:rFonts w:eastAsia="Times New Roman"/>
                <w:color w:val="auto"/>
              </w:rPr>
              <w:br/>
              <w:t>   Дифференцированная оценка характеристик продуктивности пород по данным ГИС на основе петрофизического и геохимического обеспечения / Н. И. Самохвалов, Н. А. Скибицкая, К. В. Коваленко</w:t>
            </w:r>
            <w:r w:rsidRPr="0000258B">
              <w:rPr>
                <w:rFonts w:eastAsia="Times New Roman"/>
                <w:color w:val="auto"/>
              </w:rPr>
              <w:br/>
              <w:t>// Геофизика. - 2019. - № 6. - С. 85-92 : ил., портр. - Рез. англ. - Библиогр.: 17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Анизотропная петроупругая модель хадумитов Восточного и Центрального Предкавказья</w:t>
            </w:r>
            <w:r w:rsidRPr="0000258B">
              <w:rPr>
                <w:rFonts w:eastAsia="Times New Roman"/>
                <w:color w:val="auto"/>
              </w:rPr>
              <w:t xml:space="preserve"> / И. О. Баюк [и др.]</w:t>
            </w:r>
            <w:r w:rsidRPr="0000258B">
              <w:rPr>
                <w:rFonts w:eastAsia="Times New Roman"/>
                <w:color w:val="auto"/>
              </w:rPr>
              <w:br/>
              <w:t>// Геофизика. - 2019. - № 6. - С. 36-47 : ил., портр. - Рез. англ. - Библиогр.: 15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color w:val="auto"/>
              </w:rPr>
              <w:t>   </w:t>
            </w:r>
            <w:r w:rsidRPr="0000258B">
              <w:rPr>
                <w:rFonts w:eastAsia="Times New Roman"/>
                <w:b/>
                <w:bCs/>
                <w:color w:val="auto"/>
              </w:rPr>
              <w:t>Литологическая характеристика олигоценовых и эоцен-палеоценовых пород Восточного Предкавказья</w:t>
            </w:r>
            <w:r w:rsidRPr="0000258B">
              <w:rPr>
                <w:rFonts w:eastAsia="Times New Roman"/>
                <w:color w:val="auto"/>
              </w:rPr>
              <w:t xml:space="preserve"> / О. В. Сивальнева [и др.]</w:t>
            </w:r>
            <w:r w:rsidRPr="0000258B">
              <w:rPr>
                <w:rFonts w:eastAsia="Times New Roman"/>
                <w:color w:val="auto"/>
              </w:rPr>
              <w:br/>
              <w:t>// Геофизика. - 2019. - № 6. - С. 17-22 : ил., табл., портр. - Рез. англ. - Библиогр.: 2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Любимова А.В.</w:t>
            </w:r>
            <w:r w:rsidRPr="0000258B">
              <w:rPr>
                <w:rFonts w:eastAsia="Times New Roman"/>
                <w:color w:val="auto"/>
              </w:rPr>
              <w:br/>
            </w:r>
            <w:r w:rsidRPr="0000258B">
              <w:rPr>
                <w:rFonts w:eastAsia="Times New Roman"/>
                <w:color w:val="auto"/>
              </w:rPr>
              <w:lastRenderedPageBreak/>
              <w:t>   Комплексное районирование территории Северо-Кавказского экономического района по природным рискам / А. В. Любимова, В. В. Спиридонова</w:t>
            </w:r>
            <w:r w:rsidRPr="0000258B">
              <w:rPr>
                <w:rFonts w:eastAsia="Times New Roman"/>
                <w:color w:val="auto"/>
              </w:rPr>
              <w:br/>
              <w:t>// Геоинформатика. - 2012. - № 1. - С. 42-50 : ил. - Библиогр.: 9 назв.</w:t>
            </w:r>
          </w:p>
        </w:tc>
      </w:tr>
      <w:tr w:rsidR="00B55291" w:rsidRPr="0000258B" w:rsidTr="00B55291">
        <w:trPr>
          <w:tblCellSpacing w:w="15" w:type="dxa"/>
        </w:trPr>
        <w:tc>
          <w:tcPr>
            <w:tcW w:w="756" w:type="pct"/>
            <w:hideMark/>
          </w:tcPr>
          <w:p w:rsidR="00B55291" w:rsidRPr="00B55291" w:rsidRDefault="00B55291" w:rsidP="00B55291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B55291">
              <w:rPr>
                <w:rFonts w:eastAsia="Times New Roman"/>
                <w:color w:val="auto"/>
              </w:rPr>
              <w:lastRenderedPageBreak/>
              <w:t>-9826</w:t>
            </w:r>
          </w:p>
        </w:tc>
        <w:tc>
          <w:tcPr>
            <w:tcW w:w="4199" w:type="pct"/>
            <w:hideMark/>
          </w:tcPr>
          <w:p w:rsidR="00B55291" w:rsidRPr="0000258B" w:rsidRDefault="00B55291" w:rsidP="00EA030E">
            <w:pPr>
              <w:rPr>
                <w:rFonts w:eastAsia="Times New Roman"/>
                <w:color w:val="auto"/>
              </w:rPr>
            </w:pPr>
            <w:r w:rsidRPr="0000258B">
              <w:rPr>
                <w:rFonts w:eastAsia="Times New Roman"/>
                <w:b/>
                <w:bCs/>
                <w:color w:val="auto"/>
              </w:rPr>
              <w:t>Любимова А.В.</w:t>
            </w:r>
            <w:r w:rsidRPr="0000258B">
              <w:rPr>
                <w:rFonts w:eastAsia="Times New Roman"/>
                <w:color w:val="auto"/>
              </w:rPr>
              <w:br/>
              <w:t>   ГИС-анализ комплекса природных и техногенных рисков Северо-Кавказского экономического района / А. В. Любимова, В. В. Спиридонова</w:t>
            </w:r>
            <w:r w:rsidRPr="0000258B">
              <w:rPr>
                <w:rFonts w:eastAsia="Times New Roman"/>
                <w:color w:val="auto"/>
              </w:rPr>
              <w:br/>
              <w:t>// Геоинформатика. - 2012. - № 3. - С. 1-7 : ил. - Библиогр.: 5 назв.</w:t>
            </w:r>
          </w:p>
        </w:tc>
      </w:tr>
    </w:tbl>
    <w:p w:rsidR="0000258B" w:rsidRPr="0000258B" w:rsidRDefault="0000258B" w:rsidP="0000258B">
      <w:pPr>
        <w:rPr>
          <w:rFonts w:eastAsia="Times New Roman"/>
          <w:color w:val="auto"/>
        </w:rPr>
      </w:pPr>
    </w:p>
    <w:p w:rsidR="00940A6D" w:rsidRPr="0000258B" w:rsidRDefault="00940A6D">
      <w:pPr>
        <w:rPr>
          <w:color w:val="auto"/>
        </w:rPr>
      </w:pPr>
    </w:p>
    <w:sectPr w:rsidR="00940A6D" w:rsidRPr="00002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7957"/>
    <w:multiLevelType w:val="hybridMultilevel"/>
    <w:tmpl w:val="8C842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58B"/>
    <w:rsid w:val="0000258B"/>
    <w:rsid w:val="001D417E"/>
    <w:rsid w:val="00577F1D"/>
    <w:rsid w:val="00940A6D"/>
    <w:rsid w:val="00960303"/>
    <w:rsid w:val="00B5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8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025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258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552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8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025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258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55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4795</Words>
  <Characters>27336</Characters>
  <Application>Microsoft Office Word</Application>
  <DocSecurity>0</DocSecurity>
  <Lines>227</Lines>
  <Paragraphs>64</Paragraphs>
  <ScaleCrop>false</ScaleCrop>
  <Company/>
  <LinksUpToDate>false</LinksUpToDate>
  <CharactersWithSpaces>32067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5</cp:revision>
  <dcterms:created xsi:type="dcterms:W3CDTF">2020-06-05T08:44:00Z</dcterms:created>
  <dcterms:modified xsi:type="dcterms:W3CDTF">2020-06-08T12:21:00Z</dcterms:modified>
</cp:coreProperties>
</file>