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E7F" w:rsidRPr="00A01226" w:rsidRDefault="00525E7F" w:rsidP="00525E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K</w:t>
      </w:r>
      <w:r w:rsidRPr="00A01226">
        <w:rPr>
          <w:rFonts w:eastAsia="Times New Roman"/>
          <w:color w:val="auto"/>
        </w:rPr>
        <w:t>-38</w:t>
      </w:r>
    </w:p>
    <w:p w:rsidR="00525E7F" w:rsidRDefault="00525E7F" w:rsidP="00525E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525E7F" w:rsidRPr="00525E7F" w:rsidRDefault="00525E7F" w:rsidP="00525E7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A01226">
        <w:rPr>
          <w:rFonts w:eastAsia="Times New Roman"/>
          <w:color w:val="auto"/>
        </w:rPr>
        <w:t xml:space="preserve"> гг.</w:t>
      </w:r>
    </w:p>
    <w:tbl>
      <w:tblPr>
        <w:tblW w:w="5583" w:type="pct"/>
        <w:tblCellSpacing w:w="15" w:type="dxa"/>
        <w:tblInd w:w="-8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9"/>
        <w:gridCol w:w="9087"/>
      </w:tblGrid>
      <w:tr w:rsidR="00A01226" w:rsidRPr="00525E7F" w:rsidTr="00762D97">
        <w:trPr>
          <w:tblCellSpacing w:w="15" w:type="dxa"/>
        </w:trPr>
        <w:tc>
          <w:tcPr>
            <w:tcW w:w="670" w:type="pct"/>
            <w:vAlign w:val="center"/>
          </w:tcPr>
          <w:p w:rsidR="00A01226" w:rsidRDefault="00A01226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A01226" w:rsidRDefault="00A01226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87" w:type="pct"/>
            <w:vAlign w:val="center"/>
          </w:tcPr>
          <w:p w:rsidR="00A01226" w:rsidRDefault="00A01226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Беньямовский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25E7F">
              <w:rPr>
                <w:rFonts w:eastAsia="Times New Roman"/>
                <w:color w:val="auto"/>
              </w:rPr>
              <w:br/>
              <w:t xml:space="preserve">   Перелом в развитии бентосных фораминифер на рубеже палеоцена и эоцена : по материалам опорных разрезов </w:t>
            </w:r>
            <w:proofErr w:type="spellStart"/>
            <w:r w:rsidRPr="00525E7F">
              <w:rPr>
                <w:rFonts w:eastAsia="Times New Roman"/>
                <w:color w:val="auto"/>
              </w:rPr>
              <w:t>р</w:t>
            </w:r>
            <w:proofErr w:type="gramStart"/>
            <w:r w:rsidRPr="00525E7F">
              <w:rPr>
                <w:rFonts w:eastAsia="Times New Roman"/>
                <w:color w:val="auto"/>
              </w:rPr>
              <w:t>.Х</w:t>
            </w:r>
            <w:proofErr w:type="gramEnd"/>
            <w:r w:rsidRPr="00525E7F">
              <w:rPr>
                <w:rFonts w:eastAsia="Times New Roman"/>
                <w:color w:val="auto"/>
              </w:rPr>
              <w:t>еу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(Северный Кавказ) и </w:t>
            </w:r>
            <w:proofErr w:type="spellStart"/>
            <w:r w:rsidRPr="00525E7F">
              <w:rPr>
                <w:rFonts w:eastAsia="Times New Roman"/>
                <w:color w:val="auto"/>
              </w:rPr>
              <w:t>скв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. 228 (Полярное Предуралье) / В. Н. </w:t>
            </w:r>
            <w:proofErr w:type="spellStart"/>
            <w:r w:rsidRPr="00525E7F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25E7F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- 2012. - Москва, 2012. - С. 11-12.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Смирнова М.Н.</w:t>
            </w:r>
            <w:r w:rsidRPr="00525E7F">
              <w:rPr>
                <w:rFonts w:eastAsia="Times New Roman"/>
                <w:color w:val="auto"/>
              </w:rPr>
              <w:br/>
              <w:t>   Заводская структура (Чечня) - новый объект, перспективный на нефть и газ / М. Н. Смирнова</w:t>
            </w:r>
            <w:r w:rsidRPr="00525E7F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412-414.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 xml:space="preserve">Предвестник активности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позднечетвертичного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вулкана Эльбрус - вулкан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Палео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>-Эльбрус (Большой Кавказ)</w:t>
            </w:r>
            <w:proofErr w:type="gramStart"/>
            <w:r w:rsidRPr="00525E7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b/>
                <w:bCs/>
                <w:color w:val="auto"/>
              </w:rPr>
              <w:t xml:space="preserve"> хронология извержений и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Sr-Nd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изотопная систематика пород</w:t>
            </w:r>
            <w:r w:rsidRPr="00525E7F">
              <w:rPr>
                <w:rFonts w:eastAsia="Times New Roman"/>
                <w:color w:val="auto"/>
              </w:rPr>
              <w:t xml:space="preserve"> / С. Н. Бубнов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65-67.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67.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Бубнов С.Н.</w:t>
            </w:r>
            <w:r w:rsidRPr="00525E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5E7F">
              <w:rPr>
                <w:rFonts w:eastAsia="Times New Roman"/>
                <w:color w:val="auto"/>
              </w:rPr>
              <w:t>Эоплейстоценовая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активность Эльбрусского </w:t>
            </w:r>
            <w:proofErr w:type="spellStart"/>
            <w:r w:rsidRPr="00525E7F">
              <w:rPr>
                <w:rFonts w:eastAsia="Times New Roman"/>
                <w:color w:val="auto"/>
              </w:rPr>
              <w:t>неовулканического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центра (Большой Кавказ)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изотопно-геохимические характеристики вулканитов / С. Н. Бубнов, Ю. В. </w:t>
            </w:r>
            <w:proofErr w:type="spellStart"/>
            <w:r w:rsidRPr="00525E7F">
              <w:rPr>
                <w:rFonts w:eastAsia="Times New Roman"/>
                <w:color w:val="auto"/>
              </w:rPr>
              <w:t>Гольцман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, Э. Д. </w:t>
            </w:r>
            <w:proofErr w:type="spellStart"/>
            <w:r w:rsidRPr="00525E7F">
              <w:rPr>
                <w:rFonts w:eastAsia="Times New Roman"/>
                <w:color w:val="auto"/>
              </w:rPr>
              <w:t>Баирова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525E7F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. - Москва, 2013. - С. 49-52.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52.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 xml:space="preserve">Источники вещества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садонских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гранитов по данным исследования изотопного состава стронция</w:t>
            </w:r>
            <w:r w:rsidRPr="00525E7F">
              <w:rPr>
                <w:rFonts w:eastAsia="Times New Roman"/>
                <w:color w:val="auto"/>
              </w:rPr>
              <w:t xml:space="preserve"> / М. М. Волкова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525E7F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525E7F">
              <w:rPr>
                <w:rFonts w:eastAsia="Times New Roman"/>
                <w:color w:val="auto"/>
              </w:rPr>
              <w:t>. - Москва, 2013. - С. 96-99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99.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 xml:space="preserve">История развития и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четвертичных лав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Казбекского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неовулканического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центра (Большой Кавказ)</w:t>
            </w:r>
            <w:proofErr w:type="gramStart"/>
            <w:r w:rsidRPr="00525E7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b/>
                <w:bCs/>
                <w:color w:val="auto"/>
              </w:rPr>
              <w:t xml:space="preserve"> результаты изотопных исследований</w:t>
            </w:r>
            <w:r w:rsidRPr="00525E7F">
              <w:rPr>
                <w:rFonts w:eastAsia="Times New Roman"/>
                <w:color w:val="auto"/>
              </w:rPr>
              <w:t xml:space="preserve"> / А. В. Парфенов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525E7F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. - Москва, 2013. - С. 257-261.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260-261.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Б75781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>О возможности прогноза извержения Эльбруса. Состав снега - показатель тектонической активности</w:t>
            </w:r>
            <w:r w:rsidRPr="00525E7F">
              <w:rPr>
                <w:rFonts w:eastAsia="Times New Roman"/>
                <w:color w:val="auto"/>
              </w:rPr>
              <w:t xml:space="preserve"> / В. А. Алексеев [и др.]</w:t>
            </w:r>
            <w:r w:rsidRPr="00525E7F">
              <w:rPr>
                <w:rFonts w:eastAsia="Times New Roman"/>
                <w:color w:val="auto"/>
              </w:rPr>
              <w:br/>
              <w:t>// Система "Планета Земля". - Москва, 2014. - С. 356-358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7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Б75781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>Вариац</w:t>
            </w:r>
            <w:proofErr w:type="gramStart"/>
            <w:r w:rsidRPr="00525E7F">
              <w:rPr>
                <w:rFonts w:eastAsia="Times New Roman"/>
                <w:b/>
                <w:bCs/>
                <w:color w:val="auto"/>
              </w:rPr>
              <w:t>ии аэ</w:t>
            </w:r>
            <w:proofErr w:type="gramEnd"/>
            <w:r w:rsidRPr="00525E7F">
              <w:rPr>
                <w:rFonts w:eastAsia="Times New Roman"/>
                <w:b/>
                <w:bCs/>
                <w:color w:val="auto"/>
              </w:rPr>
              <w:t>розольных компонентов и водорода на холодном источнике Эльбруса на высоте 3100 метров</w:t>
            </w:r>
            <w:r w:rsidRPr="00525E7F">
              <w:rPr>
                <w:rFonts w:eastAsia="Times New Roman"/>
                <w:color w:val="auto"/>
              </w:rPr>
              <w:t xml:space="preserve"> / В. А. Алексеев [и др.]</w:t>
            </w:r>
            <w:r w:rsidRPr="00525E7F">
              <w:rPr>
                <w:rFonts w:eastAsia="Times New Roman"/>
                <w:color w:val="auto"/>
              </w:rPr>
              <w:br/>
              <w:t>// Система "Планета Земля". - Москва, 2014. - С. 359-363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5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Яковлева Е.И.</w:t>
            </w:r>
            <w:r w:rsidRPr="00525E7F">
              <w:rPr>
                <w:rFonts w:eastAsia="Times New Roman"/>
                <w:color w:val="auto"/>
              </w:rPr>
              <w:br/>
              <w:t xml:space="preserve">   Минеральный состав и </w:t>
            </w:r>
            <w:proofErr w:type="spellStart"/>
            <w:r w:rsidRPr="00525E7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коры выветривания </w:t>
            </w:r>
            <w:proofErr w:type="spellStart"/>
            <w:r w:rsidRPr="00525E7F">
              <w:rPr>
                <w:rFonts w:eastAsia="Times New Roman"/>
                <w:color w:val="auto"/>
              </w:rPr>
              <w:t>Малкинского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массива (Северо-Западный Кавказ) / Е. И. Яковлева, В. С. Полянин, Т. А. Полянина</w:t>
            </w:r>
            <w:r w:rsidRPr="00525E7F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525E7F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</w:t>
            </w:r>
            <w:r w:rsidRPr="00525E7F">
              <w:rPr>
                <w:rFonts w:eastAsia="Times New Roman"/>
                <w:color w:val="auto"/>
              </w:rPr>
              <w:lastRenderedPageBreak/>
              <w:t>полезных ископаемых". - Москва, 2013. - С. 132-134.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lastRenderedPageBreak/>
              <w:t>Б75823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525E7F">
              <w:rPr>
                <w:rFonts w:eastAsia="Times New Roman"/>
                <w:color w:val="auto"/>
              </w:rPr>
              <w:br/>
              <w:t>   О мраморном карсте на месторождении Тырныауз / В. В. Хаустов, В. Д. Костенко, А. П. Дубяга</w:t>
            </w:r>
            <w:r w:rsidRPr="00525E7F">
              <w:rPr>
                <w:rFonts w:eastAsia="Times New Roman"/>
                <w:color w:val="auto"/>
              </w:rPr>
              <w:br/>
              <w:t>// Система "Планета Земля"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200 лет Священному союзу (1815-2015). - Москва, 2015. - С. 247-255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12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Б75866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525E7F">
              <w:rPr>
                <w:rFonts w:eastAsia="Times New Roman"/>
                <w:color w:val="auto"/>
              </w:rPr>
              <w:br/>
              <w:t xml:space="preserve">   Роль субстанции </w:t>
            </w:r>
            <w:proofErr w:type="spellStart"/>
            <w:r w:rsidRPr="00525E7F">
              <w:rPr>
                <w:rFonts w:eastAsia="Times New Roman"/>
                <w:color w:val="auto"/>
              </w:rPr>
              <w:t>газово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- жидких включений в формировании состава углекислых </w:t>
            </w:r>
            <w:proofErr w:type="spellStart"/>
            <w:r w:rsidRPr="00525E7F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в пределах </w:t>
            </w:r>
            <w:proofErr w:type="spellStart"/>
            <w:r w:rsidRPr="00525E7F">
              <w:rPr>
                <w:rFonts w:eastAsia="Times New Roman"/>
                <w:color w:val="auto"/>
              </w:rPr>
              <w:t>Эльджуртинской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неоинтрузии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/ В. В. Хаустов</w:t>
            </w:r>
            <w:r w:rsidRPr="00525E7F">
              <w:rPr>
                <w:rFonts w:eastAsia="Times New Roman"/>
                <w:color w:val="auto"/>
              </w:rPr>
              <w:br/>
              <w:t>// Система "Планета Земля"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175 лет (1841-2016) со дня кончины Александра Семеновича Шишкова. - Москва, 2016. - С. 252-258 : ил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17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 xml:space="preserve">Новые данные о глубинном строении горы Эльбрус и участка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Баксанского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ущелья Эльбрус-Тырныауз по комплексу геолого-геофизических данных</w:t>
            </w:r>
            <w:r w:rsidRPr="00525E7F">
              <w:rPr>
                <w:rFonts w:eastAsia="Times New Roman"/>
                <w:color w:val="auto"/>
              </w:rPr>
              <w:t xml:space="preserve"> / Е. А. Рогожин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25E7F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складчатых поясов и платформ. - Москва, 2016. - Т. 2. - С. 130-135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8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Б76594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525E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5E7F">
              <w:rPr>
                <w:rFonts w:eastAsia="Times New Roman"/>
                <w:color w:val="auto"/>
              </w:rPr>
              <w:t>Техногенез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горнопромышленного профиля в условиях высокогорья (Тырныауз) / В. В. Хаустов, А. В. </w:t>
            </w:r>
            <w:proofErr w:type="spellStart"/>
            <w:r w:rsidRPr="00525E7F">
              <w:rPr>
                <w:rFonts w:eastAsia="Times New Roman"/>
                <w:color w:val="auto"/>
              </w:rPr>
              <w:t>Шлеенко</w:t>
            </w:r>
            <w:proofErr w:type="spellEnd"/>
            <w:r w:rsidRPr="00525E7F">
              <w:rPr>
                <w:rFonts w:eastAsia="Times New Roman"/>
                <w:color w:val="auto"/>
              </w:rPr>
              <w:t>, Т. М. Новикова</w:t>
            </w:r>
            <w:r w:rsidRPr="00525E7F">
              <w:rPr>
                <w:rFonts w:eastAsia="Times New Roman"/>
                <w:color w:val="auto"/>
              </w:rPr>
              <w:br/>
              <w:t>// Система "Планета Земля". - Москва, 2017. - С. 364-376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16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Давыденко, Д.Б.</w:t>
            </w:r>
            <w:r w:rsidRPr="00525E7F">
              <w:rPr>
                <w:rFonts w:eastAsia="Times New Roman"/>
                <w:color w:val="auto"/>
              </w:rPr>
              <w:br/>
              <w:t xml:space="preserve">   Выявление современной активности </w:t>
            </w:r>
            <w:proofErr w:type="spellStart"/>
            <w:r w:rsidRPr="00525E7F">
              <w:rPr>
                <w:rFonts w:eastAsia="Times New Roman"/>
                <w:color w:val="auto"/>
              </w:rPr>
              <w:t>неомагматических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систем методом дистанционной </w:t>
            </w:r>
            <w:proofErr w:type="spellStart"/>
            <w:r w:rsidRPr="00525E7F">
              <w:rPr>
                <w:rFonts w:eastAsia="Times New Roman"/>
                <w:color w:val="auto"/>
              </w:rPr>
              <w:t>флюидоиндексации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/ Д. Б. Давыденко, С. Г. Парада</w:t>
            </w:r>
            <w:r w:rsidRPr="00525E7F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81-83.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6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Парфенов, А.В.</w:t>
            </w:r>
            <w:r w:rsidRPr="00525E7F">
              <w:rPr>
                <w:rFonts w:eastAsia="Times New Roman"/>
                <w:color w:val="auto"/>
              </w:rPr>
              <w:br/>
              <w:t xml:space="preserve">   Фазы магматической активности </w:t>
            </w:r>
            <w:proofErr w:type="spellStart"/>
            <w:r w:rsidRPr="00525E7F">
              <w:rPr>
                <w:rFonts w:eastAsia="Times New Roman"/>
                <w:color w:val="auto"/>
              </w:rPr>
              <w:t>Казбекского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неовулканического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центра (Большой Кавказ) и основные петролого-минералогические особенности лав / А. В. Парфенов, В. А. Лебедев, Г. Т. </w:t>
            </w:r>
            <w:proofErr w:type="spellStart"/>
            <w:r w:rsidRPr="00525E7F">
              <w:rPr>
                <w:rFonts w:eastAsia="Times New Roman"/>
                <w:color w:val="auto"/>
              </w:rPr>
              <w:t>Вашакидзе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103-106.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8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>, Г.А.</w:t>
            </w:r>
            <w:r w:rsidRPr="00525E7F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525E7F">
              <w:rPr>
                <w:rFonts w:eastAsia="Times New Roman"/>
                <w:color w:val="auto"/>
              </w:rPr>
              <w:t>верхнемантийных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землетрясений </w:t>
            </w:r>
            <w:proofErr w:type="spellStart"/>
            <w:r w:rsidRPr="00525E7F">
              <w:rPr>
                <w:rFonts w:eastAsia="Times New Roman"/>
                <w:color w:val="auto"/>
              </w:rPr>
              <w:t>Терско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-Сунженского сейсмического района Большого Кавказа / Г. А. </w:t>
            </w:r>
            <w:proofErr w:type="spellStart"/>
            <w:r w:rsidRPr="00525E7F">
              <w:rPr>
                <w:rFonts w:eastAsia="Times New Roman"/>
                <w:color w:val="auto"/>
              </w:rPr>
              <w:t>Стогний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525E7F">
              <w:rPr>
                <w:rFonts w:eastAsia="Times New Roman"/>
                <w:color w:val="auto"/>
              </w:rPr>
              <w:t>Клюбина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112-114.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7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Магомедов, Ш.А.</w:t>
            </w:r>
            <w:r w:rsidRPr="00525E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5E7F">
              <w:rPr>
                <w:rFonts w:eastAsia="Times New Roman"/>
                <w:color w:val="auto"/>
              </w:rPr>
              <w:t>Рудомагматические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породы и абсолютный возраст полиметаллических рудных образований Южного Дагестана / Ш. А. Магомедов</w:t>
            </w:r>
            <w:r w:rsidRPr="00525E7F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148-149.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Позднекайнозойский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вулканизм и зоны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ожелезнения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в Дагестане (Восточный Кавказ)</w:t>
            </w:r>
            <w:r w:rsidRPr="00525E7F">
              <w:rPr>
                <w:rFonts w:eastAsia="Times New Roman"/>
                <w:color w:val="auto"/>
              </w:rPr>
              <w:t xml:space="preserve"> / В. У. </w:t>
            </w:r>
            <w:proofErr w:type="spellStart"/>
            <w:r w:rsidRPr="00525E7F">
              <w:rPr>
                <w:rFonts w:eastAsia="Times New Roman"/>
                <w:color w:val="auto"/>
              </w:rPr>
              <w:t>Мацапулин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[и др.]</w:t>
            </w:r>
            <w:r w:rsidRPr="00525E7F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149-152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2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Исаев, В.С.</w:t>
            </w:r>
            <w:r w:rsidRPr="00525E7F">
              <w:rPr>
                <w:rFonts w:eastAsia="Times New Roman"/>
                <w:color w:val="auto"/>
              </w:rPr>
              <w:br/>
              <w:t xml:space="preserve">   Петрологические критерии </w:t>
            </w:r>
            <w:proofErr w:type="spellStart"/>
            <w:r w:rsidRPr="00525E7F">
              <w:rPr>
                <w:rFonts w:eastAsia="Times New Roman"/>
                <w:color w:val="auto"/>
              </w:rPr>
              <w:t>колчеданоносности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палеозойских вулканитов </w:t>
            </w:r>
            <w:proofErr w:type="spellStart"/>
            <w:r w:rsidRPr="00525E7F">
              <w:rPr>
                <w:rFonts w:eastAsia="Times New Roman"/>
                <w:color w:val="auto"/>
              </w:rPr>
              <w:t>Картджюртской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палеозоны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/ В. С. Исаев, Е. Б. </w:t>
            </w:r>
            <w:proofErr w:type="spellStart"/>
            <w:r w:rsidRPr="00525E7F">
              <w:rPr>
                <w:rFonts w:eastAsia="Times New Roman"/>
                <w:color w:val="auto"/>
              </w:rPr>
              <w:t>Кафтанатий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</w:t>
            </w:r>
            <w:r w:rsidRPr="00525E7F">
              <w:rPr>
                <w:rFonts w:eastAsia="Times New Roman"/>
                <w:color w:val="auto"/>
              </w:rPr>
              <w:lastRenderedPageBreak/>
              <w:t>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Туапсе, 2016. - С. 135-137.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7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lastRenderedPageBreak/>
              <w:t>Б76648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Парфенов, А.В.</w:t>
            </w:r>
            <w:r w:rsidRPr="00525E7F">
              <w:rPr>
                <w:rFonts w:eastAsia="Times New Roman"/>
                <w:color w:val="auto"/>
              </w:rPr>
              <w:br/>
              <w:t xml:space="preserve">   Особенности развития долгоживущих магматических систем Эльбрусского и </w:t>
            </w:r>
            <w:proofErr w:type="spellStart"/>
            <w:r w:rsidRPr="00525E7F">
              <w:rPr>
                <w:rFonts w:eastAsia="Times New Roman"/>
                <w:color w:val="auto"/>
              </w:rPr>
              <w:t>Казбекского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вулканических центров (Большой Кавказ) / А. В. Парфенов</w:t>
            </w:r>
            <w:r w:rsidRPr="00525E7F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Краснодар ; Туапсе, 2018. - С. 51-55.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12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В54584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Карпов А.В.</w:t>
            </w:r>
            <w:r w:rsidRPr="00525E7F">
              <w:rPr>
                <w:rFonts w:eastAsia="Times New Roman"/>
                <w:color w:val="auto"/>
              </w:rPr>
              <w:br/>
              <w:t xml:space="preserve">   Исследование данных металлометрического опробования </w:t>
            </w:r>
            <w:proofErr w:type="spellStart"/>
            <w:r w:rsidRPr="00525E7F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на участке Ковалевский (Северный Кавказ) / А. В. Карпов</w:t>
            </w:r>
            <w:r w:rsidRPr="00525E7F">
              <w:rPr>
                <w:rFonts w:eastAsia="Times New Roman"/>
                <w:color w:val="auto"/>
              </w:rPr>
              <w:br/>
              <w:t>// Металлогения древних и современных океанов-2015. Месторождения океанических структур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геология, минералогия, геохимия и условия образования. - Миасс, 2015. - С. 235-236.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Исаев В.С.</w:t>
            </w:r>
            <w:r w:rsidRPr="00525E7F">
              <w:rPr>
                <w:rFonts w:eastAsia="Times New Roman"/>
                <w:color w:val="auto"/>
              </w:rPr>
              <w:br/>
              <w:t xml:space="preserve">   О месте формирования </w:t>
            </w:r>
            <w:proofErr w:type="spellStart"/>
            <w:r w:rsidRPr="00525E7F">
              <w:rPr>
                <w:rFonts w:eastAsia="Times New Roman"/>
                <w:color w:val="auto"/>
              </w:rPr>
              <w:t>Худесского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медноколчеданного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месторождения (Северный Кавказ) / В. С. Исаев, Т. А. Бабенко</w:t>
            </w:r>
            <w:r w:rsidRPr="00525E7F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525E7F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к месторождениям. - Миасс, 2016. - С. 121-122.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122.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Кайгородова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525E7F">
              <w:rPr>
                <w:rFonts w:eastAsia="Times New Roman"/>
                <w:color w:val="auto"/>
              </w:rPr>
              <w:br/>
              <w:t xml:space="preserve">   Минералы </w:t>
            </w:r>
            <w:proofErr w:type="spellStart"/>
            <w:r w:rsidRPr="00525E7F">
              <w:rPr>
                <w:rFonts w:eastAsia="Times New Roman"/>
                <w:color w:val="auto"/>
              </w:rPr>
              <w:t>надгруппы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алунита из зоны окисления золото-сульфидного месторождения </w:t>
            </w:r>
            <w:proofErr w:type="gramStart"/>
            <w:r w:rsidRPr="00525E7F">
              <w:rPr>
                <w:rFonts w:eastAsia="Times New Roman"/>
                <w:color w:val="auto"/>
              </w:rPr>
              <w:t>Радужное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(Кабардино-Балкария) / Е. Н. </w:t>
            </w:r>
            <w:proofErr w:type="spellStart"/>
            <w:r w:rsidRPr="00525E7F">
              <w:rPr>
                <w:rFonts w:eastAsia="Times New Roman"/>
                <w:color w:val="auto"/>
              </w:rPr>
              <w:t>Кайгородова</w:t>
            </w:r>
            <w:proofErr w:type="spellEnd"/>
            <w:r w:rsidRPr="00525E7F">
              <w:rPr>
                <w:rFonts w:eastAsia="Times New Roman"/>
                <w:color w:val="auto"/>
              </w:rPr>
              <w:t>, П. М. Карташов, В. А. Петров</w:t>
            </w:r>
            <w:r w:rsidRPr="00525E7F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179-182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182.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Забелин В.И.</w:t>
            </w:r>
            <w:r w:rsidRPr="00525E7F">
              <w:rPr>
                <w:rFonts w:eastAsia="Times New Roman"/>
                <w:color w:val="auto"/>
              </w:rPr>
              <w:br/>
              <w:t>   Изменение состава орнитофауны как показатель деградации экосистем солёных озёр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(на примере оз. </w:t>
            </w:r>
            <w:proofErr w:type="spellStart"/>
            <w:r w:rsidRPr="00525E7F">
              <w:rPr>
                <w:rFonts w:eastAsia="Times New Roman"/>
                <w:color w:val="auto"/>
              </w:rPr>
              <w:t>Тамбукан</w:t>
            </w:r>
            <w:proofErr w:type="spellEnd"/>
            <w:r w:rsidRPr="00525E7F">
              <w:rPr>
                <w:rFonts w:eastAsia="Times New Roman"/>
                <w:color w:val="auto"/>
              </w:rPr>
              <w:t>, Ставропольский край) / В. И. Забелин, Е. В. Рогожин</w:t>
            </w:r>
            <w:r w:rsidRPr="00525E7F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Эколого-экономические проблемы природопользования. - Кызыл, 2014. - Вып. 13. - С. 111-117.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117.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525E7F">
              <w:rPr>
                <w:rFonts w:eastAsia="Times New Roman"/>
                <w:color w:val="auto"/>
              </w:rPr>
              <w:br/>
              <w:t xml:space="preserve">   Минералогические и геохимические признаки </w:t>
            </w:r>
            <w:proofErr w:type="spellStart"/>
            <w:r w:rsidRPr="00525E7F">
              <w:rPr>
                <w:rFonts w:eastAsia="Times New Roman"/>
                <w:color w:val="auto"/>
              </w:rPr>
              <w:t>платиноносности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северного фланга </w:t>
            </w:r>
            <w:proofErr w:type="spellStart"/>
            <w:r w:rsidRPr="00525E7F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W-</w:t>
            </w:r>
            <w:proofErr w:type="spellStart"/>
            <w:r w:rsidRPr="00525E7F">
              <w:rPr>
                <w:rFonts w:eastAsia="Times New Roman"/>
                <w:color w:val="auto"/>
              </w:rPr>
              <w:t>Mo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месторождения, Кабардино-Балкарская республика / С. Г. Парада, В. В. Столяров</w:t>
            </w:r>
            <w:r w:rsidRPr="00525E7F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169-172 : ил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6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Емкужев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25E7F">
              <w:rPr>
                <w:rFonts w:eastAsia="Times New Roman"/>
                <w:color w:val="auto"/>
              </w:rPr>
              <w:br/>
              <w:t xml:space="preserve">   Состояние и проблемы </w:t>
            </w:r>
            <w:proofErr w:type="spellStart"/>
            <w:r w:rsidRPr="00525E7F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рудного района / А. С. </w:t>
            </w:r>
            <w:proofErr w:type="spellStart"/>
            <w:r w:rsidRPr="00525E7F">
              <w:rPr>
                <w:rFonts w:eastAsia="Times New Roman"/>
                <w:color w:val="auto"/>
              </w:rPr>
              <w:t>Емкужев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Перспективы создания новых горнорудных районов в европейской части России и на Урале. - Москва, 2012. - C. 58-64.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Куспидин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Тырныауза</w:t>
            </w:r>
            <w:proofErr w:type="gramStart"/>
            <w:r w:rsidRPr="00525E7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b/>
                <w:bCs/>
                <w:color w:val="auto"/>
              </w:rPr>
              <w:t xml:space="preserve"> химический состав, кристаллическая структура и свойства</w:t>
            </w:r>
            <w:r w:rsidRPr="00525E7F">
              <w:rPr>
                <w:rFonts w:eastAsia="Times New Roman"/>
                <w:color w:val="auto"/>
              </w:rPr>
              <w:t xml:space="preserve"> / Д. А. Ксенофонтов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Онтогения, филогения, система минералогии. - Миасс, 2015. - С. 122.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122.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525E7F">
              <w:rPr>
                <w:rFonts w:eastAsia="Times New Roman"/>
                <w:color w:val="auto"/>
              </w:rPr>
              <w:br/>
              <w:t xml:space="preserve">   Морфогенетические особенности самородного золота из скарнов северного фланга </w:t>
            </w:r>
            <w:proofErr w:type="spellStart"/>
            <w:r w:rsidRPr="00525E7F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рудного поля / С. Г. Парада, В. В. Столяров</w:t>
            </w:r>
            <w:r w:rsidRPr="00525E7F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155-157 : ил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7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Банников А.Ф.</w:t>
            </w:r>
            <w:r w:rsidRPr="00525E7F">
              <w:rPr>
                <w:rFonts w:eastAsia="Times New Roman"/>
                <w:color w:val="auto"/>
              </w:rPr>
              <w:br/>
            </w:r>
            <w:r w:rsidRPr="00525E7F">
              <w:rPr>
                <w:rFonts w:eastAsia="Times New Roman"/>
                <w:color w:val="auto"/>
              </w:rPr>
              <w:lastRenderedPageBreak/>
              <w:t>   Фауна рыб из базального эоцена Кабардино-Балкарии (</w:t>
            </w:r>
            <w:proofErr w:type="spellStart"/>
            <w:r w:rsidRPr="00525E7F">
              <w:rPr>
                <w:rFonts w:eastAsia="Times New Roman"/>
                <w:color w:val="auto"/>
              </w:rPr>
              <w:t>р</w:t>
            </w:r>
            <w:proofErr w:type="gramStart"/>
            <w:r w:rsidRPr="00525E7F">
              <w:rPr>
                <w:rFonts w:eastAsia="Times New Roman"/>
                <w:color w:val="auto"/>
              </w:rPr>
              <w:t>.Х</w:t>
            </w:r>
            <w:proofErr w:type="gramEnd"/>
            <w:r w:rsidRPr="00525E7F">
              <w:rPr>
                <w:rFonts w:eastAsia="Times New Roman"/>
                <w:color w:val="auto"/>
              </w:rPr>
              <w:t>еу</w:t>
            </w:r>
            <w:proofErr w:type="spellEnd"/>
            <w:r w:rsidRPr="00525E7F">
              <w:rPr>
                <w:rFonts w:eastAsia="Times New Roman"/>
                <w:color w:val="auto"/>
              </w:rPr>
              <w:t>) / А. Ф. Банников</w:t>
            </w:r>
            <w:r w:rsidRPr="00525E7F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217-218.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lastRenderedPageBreak/>
              <w:t>Г23255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Щербинина Е.А.</w:t>
            </w:r>
            <w:r w:rsidRPr="00525E7F">
              <w:rPr>
                <w:rFonts w:eastAsia="Times New Roman"/>
                <w:color w:val="auto"/>
              </w:rPr>
              <w:br/>
              <w:t xml:space="preserve">   Проявление </w:t>
            </w:r>
            <w:proofErr w:type="spellStart"/>
            <w:r w:rsidRPr="00525E7F">
              <w:rPr>
                <w:rFonts w:eastAsia="Times New Roman"/>
                <w:color w:val="auto"/>
              </w:rPr>
              <w:t>альбских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аноксических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событий в разрезе Аймаки Центрального Дагестана / Е. А. Щербинина, Ю. О. Гаврилов</w:t>
            </w:r>
            <w:r w:rsidRPr="00525E7F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166-171: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с. 171.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525E7F">
              <w:rPr>
                <w:rFonts w:eastAsia="Times New Roman"/>
                <w:color w:val="auto"/>
              </w:rPr>
              <w:br/>
              <w:t>   Комплексирование геохимических и геофизических методов поисков золото-</w:t>
            </w:r>
            <w:proofErr w:type="spellStart"/>
            <w:r w:rsidRPr="00525E7F">
              <w:rPr>
                <w:rFonts w:eastAsia="Times New Roman"/>
                <w:color w:val="auto"/>
              </w:rPr>
              <w:t>скарнового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на Северном фланге </w:t>
            </w:r>
            <w:proofErr w:type="spellStart"/>
            <w:r w:rsidRPr="00525E7F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рудного поля / С. Г. Парада, В. А. Тарасов, В. В. Столяров</w:t>
            </w:r>
            <w:r w:rsidRPr="00525E7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39-40.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>Геохимическая модель оценки уровня денудационного среза золото-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на северном фланге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525E7F">
              <w:rPr>
                <w:rFonts w:eastAsia="Times New Roman"/>
                <w:color w:val="auto"/>
              </w:rPr>
              <w:t xml:space="preserve"> / М. Ю. Маркин [и др.]</w:t>
            </w:r>
            <w:r w:rsidRPr="00525E7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76 : табл.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>Новый тип золото-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скарнового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на северном фланге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рудного узла (Кабардино-Балкарская Республика)</w:t>
            </w:r>
            <w:r w:rsidRPr="00525E7F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525E7F">
              <w:rPr>
                <w:rFonts w:eastAsia="Times New Roman"/>
                <w:color w:val="auto"/>
              </w:rPr>
              <w:t>Емкужев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[и др.]</w:t>
            </w:r>
            <w:r w:rsidRPr="00525E7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89.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>, В.А.</w:t>
            </w:r>
            <w:r w:rsidRPr="00525E7F">
              <w:rPr>
                <w:rFonts w:eastAsia="Times New Roman"/>
                <w:color w:val="auto"/>
              </w:rPr>
              <w:br/>
              <w:t>   «</w:t>
            </w:r>
            <w:proofErr w:type="spellStart"/>
            <w:r w:rsidRPr="00525E7F">
              <w:rPr>
                <w:rFonts w:eastAsia="Times New Roman"/>
                <w:color w:val="auto"/>
              </w:rPr>
              <w:t>Керестинская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» свита в разрезе по </w:t>
            </w:r>
            <w:proofErr w:type="spellStart"/>
            <w:r w:rsidRPr="00525E7F">
              <w:rPr>
                <w:rFonts w:eastAsia="Times New Roman"/>
                <w:color w:val="auto"/>
              </w:rPr>
              <w:t>р</w:t>
            </w:r>
            <w:proofErr w:type="gramStart"/>
            <w:r w:rsidRPr="00525E7F">
              <w:rPr>
                <w:rFonts w:eastAsia="Times New Roman"/>
                <w:color w:val="auto"/>
              </w:rPr>
              <w:t>.Х</w:t>
            </w:r>
            <w:proofErr w:type="gramEnd"/>
            <w:r w:rsidRPr="00525E7F">
              <w:rPr>
                <w:rFonts w:eastAsia="Times New Roman"/>
                <w:color w:val="auto"/>
              </w:rPr>
              <w:t>еу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(Северный Кавказ). Результаты исследования </w:t>
            </w:r>
            <w:proofErr w:type="spellStart"/>
            <w:r w:rsidRPr="00525E7F">
              <w:rPr>
                <w:rFonts w:eastAsia="Times New Roman"/>
                <w:color w:val="auto"/>
              </w:rPr>
              <w:t>нанопланктона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и корреляция со стратотипом </w:t>
            </w:r>
            <w:proofErr w:type="spellStart"/>
            <w:r w:rsidRPr="00525E7F">
              <w:rPr>
                <w:rFonts w:eastAsia="Times New Roman"/>
                <w:color w:val="auto"/>
              </w:rPr>
              <w:t>керестинской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свиты в Южных </w:t>
            </w:r>
            <w:proofErr w:type="spellStart"/>
            <w:r w:rsidRPr="00525E7F">
              <w:rPr>
                <w:rFonts w:eastAsia="Times New Roman"/>
                <w:color w:val="auto"/>
              </w:rPr>
              <w:t>Ергенях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525E7F">
              <w:rPr>
                <w:rFonts w:eastAsia="Times New Roman"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97-99 : ил.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>, В.А.</w:t>
            </w:r>
            <w:r w:rsidRPr="00525E7F">
              <w:rPr>
                <w:rFonts w:eastAsia="Times New Roman"/>
                <w:color w:val="auto"/>
              </w:rPr>
              <w:br/>
              <w:t xml:space="preserve">   Детальная зональность по известковому </w:t>
            </w:r>
            <w:proofErr w:type="spellStart"/>
            <w:r w:rsidRPr="00525E7F">
              <w:rPr>
                <w:rFonts w:eastAsia="Times New Roman"/>
                <w:color w:val="auto"/>
              </w:rPr>
              <w:t>нанопланктону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и палеомагнитная характеристика палеоценовых отложений разреза по </w:t>
            </w:r>
            <w:proofErr w:type="spellStart"/>
            <w:r w:rsidRPr="00525E7F">
              <w:rPr>
                <w:rFonts w:eastAsia="Times New Roman"/>
                <w:color w:val="auto"/>
              </w:rPr>
              <w:t>р</w:t>
            </w:r>
            <w:proofErr w:type="gramStart"/>
            <w:r w:rsidRPr="00525E7F">
              <w:rPr>
                <w:rFonts w:eastAsia="Times New Roman"/>
                <w:color w:val="auto"/>
              </w:rPr>
              <w:t>.Х</w:t>
            </w:r>
            <w:proofErr w:type="gramEnd"/>
            <w:r w:rsidRPr="00525E7F">
              <w:rPr>
                <w:rFonts w:eastAsia="Times New Roman"/>
                <w:color w:val="auto"/>
              </w:rPr>
              <w:t>еу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(Северный Кавказ) / В. А. </w:t>
            </w:r>
            <w:proofErr w:type="spellStart"/>
            <w:r w:rsidRPr="00525E7F">
              <w:rPr>
                <w:rFonts w:eastAsia="Times New Roman"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, А. Б. </w:t>
            </w:r>
            <w:proofErr w:type="spellStart"/>
            <w:r w:rsidRPr="00525E7F">
              <w:rPr>
                <w:rFonts w:eastAsia="Times New Roman"/>
                <w:color w:val="auto"/>
              </w:rPr>
              <w:t>Богачкин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99-101 : ил.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Полковой, К.С.</w:t>
            </w:r>
            <w:r w:rsidRPr="00525E7F">
              <w:rPr>
                <w:rFonts w:eastAsia="Times New Roman"/>
                <w:color w:val="auto"/>
              </w:rPr>
              <w:br/>
              <w:t xml:space="preserve">   О необычной (баритовой) фоссилизации раковин аммонитов из отложений нижнего </w:t>
            </w:r>
            <w:proofErr w:type="spellStart"/>
            <w:r w:rsidRPr="00525E7F">
              <w:rPr>
                <w:rFonts w:eastAsia="Times New Roman"/>
                <w:color w:val="auto"/>
              </w:rPr>
              <w:t>апта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района Кисловодска / К. С. Полковой, В. Б. </w:t>
            </w:r>
            <w:proofErr w:type="spellStart"/>
            <w:r w:rsidRPr="00525E7F">
              <w:rPr>
                <w:rFonts w:eastAsia="Times New Roman"/>
                <w:color w:val="auto"/>
              </w:rPr>
              <w:t>Сельцер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115-117 : ил.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Столяров, В.В.</w:t>
            </w:r>
            <w:r w:rsidRPr="00525E7F">
              <w:rPr>
                <w:rFonts w:eastAsia="Times New Roman"/>
                <w:color w:val="auto"/>
              </w:rPr>
              <w:br/>
              <w:t xml:space="preserve">   Морфогенетические особенности самородного золота из руд </w:t>
            </w:r>
            <w:proofErr w:type="spellStart"/>
            <w:r w:rsidRPr="00525E7F">
              <w:rPr>
                <w:rFonts w:eastAsia="Times New Roman"/>
                <w:color w:val="auto"/>
              </w:rPr>
              <w:t>Гитче-Тырныаузского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месторождения (Кабардино-Балкарская Республика) / В. В. Столяров</w:t>
            </w:r>
            <w:r w:rsidRPr="00525E7F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цветных и благородных металлов, алмазов - состояние и перспективы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.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- Москва, 2016. - С. 56-57.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Ожерельев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525E7F">
              <w:rPr>
                <w:rFonts w:eastAsia="Times New Roman"/>
                <w:color w:val="auto"/>
              </w:rPr>
              <w:br/>
              <w:t xml:space="preserve">   Особенности формирования культурных отложений стоянки эпохи </w:t>
            </w:r>
            <w:proofErr w:type="spellStart"/>
            <w:r w:rsidRPr="00525E7F">
              <w:rPr>
                <w:rFonts w:eastAsia="Times New Roman"/>
                <w:color w:val="auto"/>
              </w:rPr>
              <w:t>олдована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25E7F">
              <w:rPr>
                <w:rFonts w:eastAsia="Times New Roman"/>
                <w:color w:val="auto"/>
              </w:rPr>
              <w:t>Мухкай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IIA (Северо-Восточный Кавказ) / Д. В. </w:t>
            </w:r>
            <w:proofErr w:type="spellStart"/>
            <w:r w:rsidRPr="00525E7F">
              <w:rPr>
                <w:rFonts w:eastAsia="Times New Roman"/>
                <w:color w:val="auto"/>
              </w:rPr>
              <w:t>Ожерельев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</w:r>
            <w:r w:rsidRPr="00525E7F">
              <w:rPr>
                <w:rFonts w:eastAsia="Times New Roman"/>
                <w:color w:val="auto"/>
              </w:rPr>
              <w:lastRenderedPageBreak/>
              <w:t xml:space="preserve">// Фундаментальные проблемы </w:t>
            </w:r>
            <w:proofErr w:type="spellStart"/>
            <w:r w:rsidRPr="00525E7F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285-286.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3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lastRenderedPageBreak/>
              <w:t>Г23359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Тесаков А.С.</w:t>
            </w:r>
            <w:r w:rsidRPr="00525E7F">
              <w:rPr>
                <w:rFonts w:eastAsia="Times New Roman"/>
                <w:color w:val="auto"/>
              </w:rPr>
              <w:br/>
              <w:t xml:space="preserve">   Мелкие млекопитающие раннепалеолитического памятника </w:t>
            </w:r>
            <w:proofErr w:type="spellStart"/>
            <w:r w:rsidRPr="00525E7F">
              <w:rPr>
                <w:rFonts w:eastAsia="Times New Roman"/>
                <w:color w:val="auto"/>
              </w:rPr>
              <w:t>Мукхай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IIА (Дагестан, Россия) и их стратиграфическое значение / А. С. Тесаков, Д. В. </w:t>
            </w:r>
            <w:proofErr w:type="spellStart"/>
            <w:r w:rsidRPr="00525E7F">
              <w:rPr>
                <w:rFonts w:eastAsia="Times New Roman"/>
                <w:color w:val="auto"/>
              </w:rPr>
              <w:t>Ожерельев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25E7F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420-422.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8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525E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5E7F">
              <w:rPr>
                <w:rFonts w:eastAsia="Times New Roman"/>
                <w:color w:val="auto"/>
              </w:rPr>
              <w:t>Сноттиты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пещеры Шеки-</w:t>
            </w:r>
            <w:proofErr w:type="spellStart"/>
            <w:r w:rsidRPr="00525E7F">
              <w:rPr>
                <w:rFonts w:eastAsia="Times New Roman"/>
                <w:color w:val="auto"/>
              </w:rPr>
              <w:t>Хьех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как пример минерально-бактериального симбиоза / С. С. Потапов, О. Я. </w:t>
            </w:r>
            <w:proofErr w:type="spellStart"/>
            <w:r w:rsidRPr="00525E7F">
              <w:rPr>
                <w:rFonts w:eastAsia="Times New Roman"/>
                <w:color w:val="auto"/>
              </w:rPr>
              <w:t>Червяцова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144-145</w:t>
            </w:r>
            <w:proofErr w:type="gramStart"/>
            <w:r w:rsidRPr="00525E7F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25E7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3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r w:rsidRPr="00525E7F">
              <w:rPr>
                <w:rFonts w:eastAsia="Times New Roman"/>
                <w:color w:val="auto"/>
              </w:rPr>
              <w:t>   </w:t>
            </w:r>
            <w:r w:rsidRPr="00525E7F">
              <w:rPr>
                <w:rFonts w:eastAsia="Times New Roman"/>
                <w:b/>
                <w:bCs/>
                <w:color w:val="auto"/>
              </w:rPr>
              <w:t xml:space="preserve">Фазовый состав железистых минералов </w:t>
            </w: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красноцветов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 xml:space="preserve"> Дагестана (Восточный Кавказ)</w:t>
            </w:r>
            <w:r w:rsidRPr="00525E7F">
              <w:rPr>
                <w:rFonts w:eastAsia="Times New Roman"/>
                <w:color w:val="auto"/>
              </w:rPr>
              <w:t xml:space="preserve"> / В. У. </w:t>
            </w:r>
            <w:proofErr w:type="spellStart"/>
            <w:r w:rsidRPr="00525E7F">
              <w:rPr>
                <w:rFonts w:eastAsia="Times New Roman"/>
                <w:color w:val="auto"/>
              </w:rPr>
              <w:t>Мацапулин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[и др.]</w:t>
            </w:r>
            <w:r w:rsidRPr="00525E7F">
              <w:rPr>
                <w:rFonts w:eastAsia="Times New Roman"/>
                <w:color w:val="auto"/>
              </w:rPr>
              <w:br/>
              <w:t xml:space="preserve">// Современные проблемы теоретической, экспериментальной и прикладной минералогии. - Сыктывкар, 2018. - С. 191-192. - </w:t>
            </w:r>
            <w:proofErr w:type="spellStart"/>
            <w:r w:rsidRPr="00525E7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25E7F">
              <w:rPr>
                <w:rFonts w:eastAsia="Times New Roman"/>
                <w:color w:val="auto"/>
              </w:rPr>
              <w:t>.: 3 назв.</w:t>
            </w:r>
          </w:p>
        </w:tc>
      </w:tr>
      <w:tr w:rsidR="00A01226" w:rsidRPr="00525E7F" w:rsidTr="00A01226">
        <w:trPr>
          <w:tblCellSpacing w:w="15" w:type="dxa"/>
        </w:trPr>
        <w:tc>
          <w:tcPr>
            <w:tcW w:w="670" w:type="pct"/>
            <w:hideMark/>
          </w:tcPr>
          <w:p w:rsidR="00A01226" w:rsidRPr="00A01226" w:rsidRDefault="00A01226" w:rsidP="00A01226">
            <w:pPr>
              <w:pStyle w:val="a3"/>
              <w:numPr>
                <w:ilvl w:val="0"/>
                <w:numId w:val="1"/>
              </w:numPr>
              <w:ind w:left="437"/>
              <w:rPr>
                <w:rFonts w:eastAsia="Times New Roman"/>
                <w:color w:val="auto"/>
              </w:rPr>
            </w:pPr>
            <w:r w:rsidRPr="00A01226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87" w:type="pct"/>
            <w:hideMark/>
          </w:tcPr>
          <w:p w:rsidR="00A01226" w:rsidRPr="00525E7F" w:rsidRDefault="00A01226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525E7F">
              <w:rPr>
                <w:rFonts w:eastAsia="Times New Roman"/>
                <w:b/>
                <w:bCs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b/>
                <w:bCs/>
                <w:color w:val="auto"/>
              </w:rPr>
              <w:t>, В.А.</w:t>
            </w:r>
            <w:r w:rsidRPr="00525E7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25E7F">
              <w:rPr>
                <w:rFonts w:eastAsia="Times New Roman"/>
                <w:color w:val="auto"/>
              </w:rPr>
              <w:t>Ипрский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ярус в разрезе по </w:t>
            </w:r>
            <w:proofErr w:type="spellStart"/>
            <w:r w:rsidRPr="00525E7F">
              <w:rPr>
                <w:rFonts w:eastAsia="Times New Roman"/>
                <w:color w:val="auto"/>
              </w:rPr>
              <w:t>р</w:t>
            </w:r>
            <w:proofErr w:type="gramStart"/>
            <w:r w:rsidRPr="00525E7F">
              <w:rPr>
                <w:rFonts w:eastAsia="Times New Roman"/>
                <w:color w:val="auto"/>
              </w:rPr>
              <w:t>.Х</w:t>
            </w:r>
            <w:proofErr w:type="gramEnd"/>
            <w:r w:rsidRPr="00525E7F">
              <w:rPr>
                <w:rFonts w:eastAsia="Times New Roman"/>
                <w:color w:val="auto"/>
              </w:rPr>
              <w:t>еу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 (Северный Кавказ) : детальная стратиграфия по </w:t>
            </w:r>
            <w:proofErr w:type="spellStart"/>
            <w:r w:rsidRPr="00525E7F">
              <w:rPr>
                <w:rFonts w:eastAsia="Times New Roman"/>
                <w:color w:val="auto"/>
              </w:rPr>
              <w:t>нанопланктону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, биотические и абиотические кризисные события / В. А. </w:t>
            </w:r>
            <w:proofErr w:type="spellStart"/>
            <w:r w:rsidRPr="00525E7F">
              <w:rPr>
                <w:rFonts w:eastAsia="Times New Roman"/>
                <w:color w:val="auto"/>
              </w:rPr>
              <w:t>Мусатов</w:t>
            </w:r>
            <w:proofErr w:type="spellEnd"/>
            <w:r w:rsidRPr="00525E7F">
              <w:rPr>
                <w:rFonts w:eastAsia="Times New Roman"/>
                <w:color w:val="auto"/>
              </w:rPr>
              <w:t xml:space="preserve">, А. Б. </w:t>
            </w:r>
            <w:proofErr w:type="spellStart"/>
            <w:r w:rsidRPr="00525E7F">
              <w:rPr>
                <w:rFonts w:eastAsia="Times New Roman"/>
                <w:color w:val="auto"/>
              </w:rPr>
              <w:t>Богачкин</w:t>
            </w:r>
            <w:proofErr w:type="spellEnd"/>
            <w:r w:rsidRPr="00525E7F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111-113 : ил.</w:t>
            </w:r>
          </w:p>
        </w:tc>
      </w:tr>
    </w:tbl>
    <w:p w:rsidR="00525E7F" w:rsidRPr="00525E7F" w:rsidRDefault="00525E7F" w:rsidP="00525E7F">
      <w:pPr>
        <w:rPr>
          <w:rFonts w:eastAsia="Times New Roman"/>
          <w:color w:val="auto"/>
        </w:rPr>
      </w:pPr>
    </w:p>
    <w:p w:rsidR="00940A6D" w:rsidRPr="00525E7F" w:rsidRDefault="00940A6D">
      <w:pPr>
        <w:rPr>
          <w:color w:val="auto"/>
        </w:rPr>
      </w:pPr>
    </w:p>
    <w:sectPr w:rsidR="00940A6D" w:rsidRPr="0052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67E1E"/>
    <w:multiLevelType w:val="hybridMultilevel"/>
    <w:tmpl w:val="48B84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7F"/>
    <w:rsid w:val="00525E7F"/>
    <w:rsid w:val="00577F1D"/>
    <w:rsid w:val="00940A6D"/>
    <w:rsid w:val="00960303"/>
    <w:rsid w:val="00A0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7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5E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E7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012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E7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25E7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5E7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01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1870</Words>
  <Characters>10659</Characters>
  <Application>Microsoft Office Word</Application>
  <DocSecurity>0</DocSecurity>
  <Lines>88</Lines>
  <Paragraphs>25</Paragraphs>
  <ScaleCrop>false</ScaleCrop>
  <Company/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2020-04-22T08:09:00Z</dcterms:created>
  <dcterms:modified xsi:type="dcterms:W3CDTF">2020-06-08T10:19:00Z</dcterms:modified>
</cp:coreProperties>
</file>