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08" w:rsidRPr="001579F8" w:rsidRDefault="00481108" w:rsidP="0048110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L</w:t>
      </w:r>
      <w:r w:rsidRPr="001579F8">
        <w:rPr>
          <w:rFonts w:eastAsia="Times New Roman"/>
          <w:color w:val="auto"/>
        </w:rPr>
        <w:t>-39</w:t>
      </w:r>
    </w:p>
    <w:p w:rsidR="00481108" w:rsidRDefault="00481108" w:rsidP="0048110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481108" w:rsidRPr="00481108" w:rsidRDefault="00481108" w:rsidP="0048110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r w:rsidR="001579F8">
        <w:rPr>
          <w:rFonts w:eastAsia="Times New Roman"/>
          <w:color w:val="auto"/>
        </w:rPr>
        <w:t xml:space="preserve"> гг.</w:t>
      </w:r>
    </w:p>
    <w:tbl>
      <w:tblPr>
        <w:tblW w:w="5764" w:type="pct"/>
        <w:tblCellSpacing w:w="15" w:type="dxa"/>
        <w:tblInd w:w="-10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9"/>
        <w:gridCol w:w="9459"/>
      </w:tblGrid>
      <w:tr w:rsidR="001579F8" w:rsidRPr="00481108" w:rsidTr="001579F8">
        <w:trPr>
          <w:tblCellSpacing w:w="15" w:type="dxa"/>
        </w:trPr>
        <w:tc>
          <w:tcPr>
            <w:tcW w:w="636" w:type="pct"/>
            <w:vAlign w:val="center"/>
          </w:tcPr>
          <w:p w:rsidR="001579F8" w:rsidRDefault="001579F8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1579F8" w:rsidRDefault="001579F8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323" w:type="pct"/>
            <w:vAlign w:val="center"/>
          </w:tcPr>
          <w:p w:rsidR="001579F8" w:rsidRDefault="001579F8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Питьева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К.Е.</w:t>
            </w:r>
            <w:r w:rsidRPr="00481108">
              <w:rPr>
                <w:rFonts w:eastAsia="Times New Roman"/>
                <w:color w:val="auto"/>
              </w:rPr>
              <w:br/>
              <w:t xml:space="preserve">   О составе и формировании конденсационных вод газоконденсатных месторождений / К. Е. </w:t>
            </w:r>
            <w:proofErr w:type="spellStart"/>
            <w:r w:rsidRPr="00481108">
              <w:rPr>
                <w:rFonts w:eastAsia="Times New Roman"/>
                <w:color w:val="auto"/>
              </w:rPr>
              <w:t>Питьева</w:t>
            </w:r>
            <w:proofErr w:type="spellEnd"/>
            <w:r w:rsidRPr="00481108">
              <w:rPr>
                <w:rFonts w:eastAsia="Times New Roman"/>
                <w:color w:val="auto"/>
              </w:rPr>
              <w:t>, М. В. Гагарин</w:t>
            </w:r>
            <w:r w:rsidRPr="00481108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169-171.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2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>Автоколебательная модель формирования месторождений-гигантов : (на примере Астрах</w:t>
            </w:r>
            <w:proofErr w:type="gramStart"/>
            <w:r w:rsidRPr="00481108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b/>
                <w:bCs/>
                <w:color w:val="auto"/>
              </w:rPr>
              <w:t>м</w:t>
            </w:r>
            <w:proofErr w:type="gramEnd"/>
            <w:r w:rsidRPr="00481108">
              <w:rPr>
                <w:rFonts w:eastAsia="Times New Roman"/>
                <w:b/>
                <w:bCs/>
                <w:color w:val="auto"/>
              </w:rPr>
              <w:t>есторождения)</w:t>
            </w:r>
            <w:r w:rsidRPr="00481108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481108">
              <w:rPr>
                <w:rFonts w:eastAsia="Times New Roman"/>
                <w:color w:val="auto"/>
              </w:rPr>
              <w:br/>
              <w:t>// Доклады Академии наук / РАН. - 2001. - Т.381, № 3. - С. 406-408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6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Манукьян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В.А.</w:t>
            </w:r>
            <w:r w:rsidRPr="00481108">
              <w:rPr>
                <w:rFonts w:eastAsia="Times New Roman"/>
                <w:color w:val="auto"/>
              </w:rPr>
              <w:br/>
              <w:t xml:space="preserve">   Мониторинг напряженно-деформированного состояния соляных куполов / В. А. </w:t>
            </w:r>
            <w:proofErr w:type="spellStart"/>
            <w:r w:rsidRPr="00481108">
              <w:rPr>
                <w:rFonts w:eastAsia="Times New Roman"/>
                <w:color w:val="auto"/>
              </w:rPr>
              <w:t>Манукьян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Доклады Академии наук / РАН. - 2002. - Т.384, № 3. - С. 378-384 : ил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10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А.А.</w:t>
            </w:r>
            <w:r w:rsidRPr="00481108">
              <w:rPr>
                <w:rFonts w:eastAsia="Times New Roman"/>
                <w:color w:val="auto"/>
              </w:rPr>
              <w:br/>
              <w:t xml:space="preserve">   Новые данные по строению и текстуре 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бэровских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бугров / А. А. </w:t>
            </w:r>
            <w:proofErr w:type="spellStart"/>
            <w:r w:rsidRPr="00481108">
              <w:rPr>
                <w:rFonts w:eastAsia="Times New Roman"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, Т. С. </w:t>
            </w:r>
            <w:proofErr w:type="spellStart"/>
            <w:r w:rsidRPr="00481108">
              <w:rPr>
                <w:rFonts w:eastAsia="Times New Roman"/>
                <w:color w:val="auto"/>
              </w:rPr>
              <w:t>Клювиткина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Доклады Академии наук / РАН. - 2004. - Т.395, № 4. - С. 537-541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>Внутривековая изменчивость уровня крупнейших озер России</w:t>
            </w:r>
            <w:r w:rsidRPr="00481108">
              <w:rPr>
                <w:rFonts w:eastAsia="Times New Roman"/>
                <w:color w:val="auto"/>
              </w:rPr>
              <w:t xml:space="preserve"> / Н. Н. Филатов [и др.]</w:t>
            </w:r>
            <w:r w:rsidRPr="00481108">
              <w:rPr>
                <w:rFonts w:eastAsia="Times New Roman"/>
                <w:color w:val="auto"/>
              </w:rPr>
              <w:br/>
              <w:t>// Доклады Академии наук / РАН. - 2016. - Т. 467, № 5. - С. 589-593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 xml:space="preserve">Первые данные о радиоуглеродном возрасте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ательских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отложений Северного Каспия</w:t>
            </w:r>
            <w:r w:rsidRPr="00481108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481108">
              <w:rPr>
                <w:rFonts w:eastAsia="Times New Roman"/>
                <w:color w:val="auto"/>
              </w:rPr>
              <w:br/>
              <w:t>// Доклады Академии наук / РАН. - 2017. - Т. 473, № 3. - С. 327-330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13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481108">
              <w:rPr>
                <w:rFonts w:eastAsia="Times New Roman"/>
                <w:color w:val="auto"/>
              </w:rPr>
              <w:br/>
              <w:t xml:space="preserve">   Значение сохранности седиментогенных вод в водоносном комплексе </w:t>
            </w:r>
            <w:proofErr w:type="spellStart"/>
            <w:r w:rsidRPr="00481108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Северного </w:t>
            </w:r>
            <w:proofErr w:type="spellStart"/>
            <w:r w:rsidRPr="0048110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для развития Каспийского осадочного бассейна   / О. В. Голованова</w:t>
            </w:r>
            <w:r w:rsidRPr="00481108">
              <w:rPr>
                <w:rFonts w:eastAsia="Times New Roman"/>
                <w:color w:val="auto"/>
              </w:rPr>
              <w:br/>
              <w:t>// Доклады Академии наук / РАН. - 2018. - Т. 483, № 3. - С. 291-295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9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Бадюкова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481108">
              <w:rPr>
                <w:rFonts w:eastAsia="Times New Roman"/>
                <w:color w:val="auto"/>
              </w:rPr>
              <w:br/>
              <w:t xml:space="preserve">   Формы рельефа, созданные "пластовым" потоком, - 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бэровские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бугры </w:t>
            </w:r>
            <w:proofErr w:type="spellStart"/>
            <w:r w:rsidRPr="0048110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81108">
              <w:rPr>
                <w:rFonts w:eastAsia="Times New Roman"/>
                <w:color w:val="auto"/>
              </w:rPr>
              <w:t>лимнокамы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/ Е. Н. </w:t>
            </w:r>
            <w:proofErr w:type="spellStart"/>
            <w:r w:rsidRPr="00481108">
              <w:rPr>
                <w:rFonts w:eastAsia="Times New Roman"/>
                <w:color w:val="auto"/>
              </w:rPr>
              <w:t>Бадюкова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- 2007. - Т.82, вып.5. - С. 41-47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18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Коломеец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В.В.</w:t>
            </w:r>
            <w:r w:rsidRPr="00481108">
              <w:rPr>
                <w:rFonts w:eastAsia="Times New Roman"/>
                <w:color w:val="auto"/>
              </w:rPr>
              <w:br/>
              <w:t xml:space="preserve">   Экономико-математическое моделирование нормирования ремонтных работ на скважинах АГКМ / В. В. </w:t>
            </w:r>
            <w:proofErr w:type="spellStart"/>
            <w:r w:rsidRPr="00481108">
              <w:rPr>
                <w:rFonts w:eastAsia="Times New Roman"/>
                <w:color w:val="auto"/>
              </w:rPr>
              <w:t>Коломеец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Разведка и охрана недр. - 2004. - № 12. - С. 53-54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6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Кирюхина Н.Н.</w:t>
            </w:r>
            <w:r w:rsidRPr="00481108">
              <w:rPr>
                <w:rFonts w:eastAsia="Times New Roman"/>
                <w:color w:val="auto"/>
              </w:rPr>
              <w:br/>
            </w:r>
            <w:r w:rsidRPr="00481108">
              <w:rPr>
                <w:rFonts w:eastAsia="Times New Roman"/>
                <w:color w:val="auto"/>
              </w:rPr>
              <w:lastRenderedPageBreak/>
              <w:t xml:space="preserve">   Экспериментальные работы на Астраханском газоконденсатном месторождении, связанные с распространением радионуклидов / Н. Н. Кирюхина, Ю. С. </w:t>
            </w:r>
            <w:proofErr w:type="spellStart"/>
            <w:r w:rsidRPr="00481108">
              <w:rPr>
                <w:rFonts w:eastAsia="Times New Roman"/>
                <w:color w:val="auto"/>
              </w:rPr>
              <w:t>Шахиджанов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 xml:space="preserve">// Разведка и охрана недр. - 2006. - № 1. - С. 65-70.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8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lastRenderedPageBreak/>
              <w:t>-2866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Валитов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Н.Б.</w:t>
            </w:r>
            <w:r w:rsidRPr="00481108">
              <w:rPr>
                <w:rFonts w:eastAsia="Times New Roman"/>
                <w:color w:val="auto"/>
              </w:rPr>
              <w:br/>
              <w:t xml:space="preserve">   О возможности открытия месторождений жидкой серы в Прикаспийской впадине / Н. Б. </w:t>
            </w:r>
            <w:proofErr w:type="spellStart"/>
            <w:r w:rsidRPr="00481108">
              <w:rPr>
                <w:rFonts w:eastAsia="Times New Roman"/>
                <w:color w:val="auto"/>
              </w:rPr>
              <w:t>Валитов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Отечественная геология. - 2010. - № 4. - С. 23-25.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7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 xml:space="preserve">Развитие гипотезы образования Астраханского газоконденсатного месторождения в результате поступления мантийного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плюма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/ А. И. Тихонов [и др.]</w:t>
            </w:r>
            <w:r w:rsidRPr="00481108">
              <w:rPr>
                <w:rFonts w:eastAsia="Times New Roman"/>
                <w:color w:val="auto"/>
              </w:rPr>
              <w:br/>
              <w:t>// Отечественная геология. - 2014. - № 3. - С. 26-32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26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Воробьев, В.Я.</w:t>
            </w:r>
            <w:r w:rsidRPr="00481108">
              <w:rPr>
                <w:rFonts w:eastAsia="Times New Roman"/>
                <w:color w:val="auto"/>
              </w:rPr>
              <w:br/>
              <w:t>   О развитии гипотезы образования Астраханского газоконденсатного месторождения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[дискуссия по статье Тихонова А.И. и др. "Развитие гипотезы образования Астраханского газоконденсатного месторождения в результате поступления мантийного </w:t>
            </w:r>
            <w:proofErr w:type="spellStart"/>
            <w:r w:rsidRPr="00481108">
              <w:rPr>
                <w:rFonts w:eastAsia="Times New Roman"/>
                <w:color w:val="auto"/>
              </w:rPr>
              <w:t>плюма</w:t>
            </w:r>
            <w:proofErr w:type="spellEnd"/>
            <w:r w:rsidRPr="00481108">
              <w:rPr>
                <w:rFonts w:eastAsia="Times New Roman"/>
                <w:color w:val="auto"/>
              </w:rPr>
              <w:t>"] / В. Я. Воробьев, Ю. С. Кононов</w:t>
            </w:r>
            <w:r w:rsidRPr="00481108">
              <w:rPr>
                <w:rFonts w:eastAsia="Times New Roman"/>
                <w:color w:val="auto"/>
              </w:rPr>
              <w:br/>
              <w:t>// Отечественная геология. - 2016. - № 3. - С. 82-87.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31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Рычагов Г.И.</w:t>
            </w:r>
            <w:r w:rsidRPr="00481108">
              <w:rPr>
                <w:rFonts w:eastAsia="Times New Roman"/>
                <w:color w:val="auto"/>
              </w:rPr>
              <w:br/>
              <w:t xml:space="preserve">   Новые данные о генезисе и возрасте 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бэровских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бугров / Г. И. Рычагов</w:t>
            </w:r>
            <w:r w:rsidRPr="0048110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- 2009. - № 5. - С. 59-68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38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Григорьева Л.В.</w:t>
            </w:r>
            <w:r w:rsidRPr="00481108">
              <w:rPr>
                <w:rFonts w:eastAsia="Times New Roman"/>
                <w:color w:val="auto"/>
              </w:rPr>
              <w:br/>
              <w:t>   Деформационные свойства шельфовых грунтов в районе месторождения им. Ю. Корчагина на Северном Каспии / Л. В. Григорьева</w:t>
            </w:r>
            <w:r w:rsidRPr="0048110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6. - С. 68-70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>нгл.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481108">
              <w:rPr>
                <w:rFonts w:eastAsia="Times New Roman"/>
                <w:color w:val="auto"/>
              </w:rPr>
              <w:br/>
              <w:t xml:space="preserve">   Систематика редких земель и </w:t>
            </w:r>
            <w:proofErr w:type="spellStart"/>
            <w:r w:rsidRPr="00481108">
              <w:rPr>
                <w:rFonts w:eastAsia="Times New Roman"/>
                <w:color w:val="auto"/>
              </w:rPr>
              <w:t>Th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во взвеси и донных осадках устьевых </w:t>
            </w:r>
            <w:proofErr w:type="gramStart"/>
            <w:r w:rsidRPr="00481108">
              <w:rPr>
                <w:rFonts w:eastAsia="Times New Roman"/>
                <w:color w:val="auto"/>
              </w:rPr>
              <w:t>зон разных категорий /классов рек мира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 ряда крупных рек Российской Арктики / А. В. Маслов, В. П. Шевченко</w:t>
            </w:r>
            <w:r w:rsidRPr="00481108">
              <w:rPr>
                <w:rFonts w:eastAsia="Times New Roman"/>
                <w:color w:val="auto"/>
              </w:rPr>
              <w:br/>
              <w:t>// Геохимия. - 2019. - Т. 64, № 1. - С. 59-78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с. 75-78.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 xml:space="preserve">Новые данные о геологическом строении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Царынской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площади на основе применения новейших технологий (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Сарпинский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мегапрогиб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)</w:t>
            </w:r>
            <w:r w:rsidRPr="00481108">
              <w:rPr>
                <w:rFonts w:eastAsia="Times New Roman"/>
                <w:color w:val="auto"/>
              </w:rPr>
              <w:t xml:space="preserve"> / А. В. Бембеев [и др.]</w:t>
            </w:r>
            <w:r w:rsidRPr="00481108">
              <w:rPr>
                <w:rFonts w:eastAsia="Times New Roman"/>
                <w:color w:val="auto"/>
              </w:rPr>
              <w:br/>
              <w:t>// Геология нефти и газа. - 2003. - № 6. - С. 22-25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3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Косачук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Г.П.</w:t>
            </w:r>
            <w:r w:rsidRPr="00481108">
              <w:rPr>
                <w:rFonts w:eastAsia="Times New Roman"/>
                <w:color w:val="auto"/>
              </w:rPr>
              <w:br/>
              <w:t xml:space="preserve">   Уточнение геологической модели резервуара Астраханского газоконденсатного месторождения / Г. П. </w:t>
            </w:r>
            <w:proofErr w:type="spellStart"/>
            <w:r w:rsidRPr="00481108">
              <w:rPr>
                <w:rFonts w:eastAsia="Times New Roman"/>
                <w:color w:val="auto"/>
              </w:rPr>
              <w:t>Косачук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, Ф. Р. </w:t>
            </w:r>
            <w:proofErr w:type="spellStart"/>
            <w:r w:rsidRPr="00481108">
              <w:rPr>
                <w:rFonts w:eastAsia="Times New Roman"/>
                <w:color w:val="auto"/>
              </w:rPr>
              <w:t>Билалов</w:t>
            </w:r>
            <w:proofErr w:type="spellEnd"/>
            <w:r w:rsidRPr="00481108">
              <w:rPr>
                <w:rFonts w:eastAsia="Times New Roman"/>
                <w:color w:val="auto"/>
              </w:rPr>
              <w:t>, Т. Н. Титова</w:t>
            </w:r>
            <w:r w:rsidRPr="00481108">
              <w:rPr>
                <w:rFonts w:eastAsia="Times New Roman"/>
                <w:color w:val="auto"/>
              </w:rPr>
              <w:br/>
              <w:t>// Геология нефти и газа. - 2003. - № 4. - С. 9-13 : ил., табл.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Гаврилов В.П.</w:t>
            </w:r>
            <w:r w:rsidRPr="00481108">
              <w:rPr>
                <w:rFonts w:eastAsia="Times New Roman"/>
                <w:color w:val="auto"/>
              </w:rPr>
              <w:br/>
              <w:t xml:space="preserve">   Современная концепция формирования Астраханского газоконденсатного месторождения по геолого-геохимическим данным / В. П. Гаврилов, </w:t>
            </w:r>
            <w:proofErr w:type="gramStart"/>
            <w:r w:rsidRPr="00481108">
              <w:rPr>
                <w:rFonts w:eastAsia="Times New Roman"/>
                <w:color w:val="auto"/>
              </w:rPr>
              <w:t>С. И</w:t>
            </w:r>
            <w:proofErr w:type="gramEnd"/>
            <w:r w:rsidRPr="00481108">
              <w:rPr>
                <w:rFonts w:eastAsia="Times New Roman"/>
                <w:color w:val="auto"/>
              </w:rPr>
              <w:t>. Голованова, М. И. Тарханов</w:t>
            </w:r>
            <w:r w:rsidRPr="00481108">
              <w:rPr>
                <w:rFonts w:eastAsia="Times New Roman"/>
                <w:color w:val="auto"/>
              </w:rPr>
              <w:br/>
              <w:t xml:space="preserve">// Геология нефти и газа. - 2006. - № 6. - С. 24-28. - Текст </w:t>
            </w:r>
            <w:proofErr w:type="spellStart"/>
            <w:r w:rsidRPr="00481108">
              <w:rPr>
                <w:rFonts w:eastAsia="Times New Roman"/>
                <w:color w:val="auto"/>
              </w:rPr>
              <w:t>парал</w:t>
            </w:r>
            <w:proofErr w:type="spellEnd"/>
            <w:r w:rsidRPr="00481108">
              <w:rPr>
                <w:rFonts w:eastAsia="Times New Roman"/>
                <w:color w:val="auto"/>
              </w:rPr>
              <w:t>. рус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2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Чельцов В.Н.</w:t>
            </w:r>
            <w:r w:rsidRPr="00481108">
              <w:rPr>
                <w:rFonts w:eastAsia="Times New Roman"/>
                <w:color w:val="auto"/>
              </w:rPr>
              <w:br/>
              <w:t xml:space="preserve">   Особенности динамики обводнения продукции скважин в карбонатных </w:t>
            </w:r>
            <w:proofErr w:type="spellStart"/>
            <w:r w:rsidRPr="00481108">
              <w:rPr>
                <w:rFonts w:eastAsia="Times New Roman"/>
                <w:color w:val="auto"/>
              </w:rPr>
              <w:t>низкопроницаемых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коллекторах / В. Н. Чельцов, Т. В. Чельцова</w:t>
            </w:r>
            <w:r w:rsidRPr="00481108">
              <w:rPr>
                <w:rFonts w:eastAsia="Times New Roman"/>
                <w:color w:val="auto"/>
              </w:rPr>
              <w:br/>
              <w:t>// Геология нефти и газа. - 2009. - № 5. - С. 38-43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3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Касьянова, Н.А.</w:t>
            </w:r>
            <w:r w:rsidRPr="00481108">
              <w:rPr>
                <w:rFonts w:eastAsia="Times New Roman"/>
                <w:color w:val="auto"/>
              </w:rPr>
              <w:br/>
              <w:t>   Новый взгляд на строение и формирование Ракушечно-Широтного вала в Северном Каспии / Н. А. Касьянова</w:t>
            </w:r>
            <w:r w:rsidRPr="00481108">
              <w:rPr>
                <w:rFonts w:eastAsia="Times New Roman"/>
                <w:color w:val="auto"/>
              </w:rPr>
              <w:br/>
            </w:r>
            <w:r w:rsidRPr="00481108">
              <w:rPr>
                <w:rFonts w:eastAsia="Times New Roman"/>
                <w:color w:val="auto"/>
              </w:rPr>
              <w:lastRenderedPageBreak/>
              <w:t>// Геология нефти и газа. - 2017. - № 1. - С. 26-33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7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>Строение юрско-меловых отложений юго-западной части Прикаспийского бассейна</w:t>
            </w:r>
            <w:r w:rsidRPr="00481108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481108">
              <w:rPr>
                <w:rFonts w:eastAsia="Times New Roman"/>
                <w:color w:val="auto"/>
              </w:rPr>
              <w:t>Делия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[и др.]</w:t>
            </w:r>
            <w:r w:rsidRPr="00481108">
              <w:rPr>
                <w:rFonts w:eastAsia="Times New Roman"/>
                <w:color w:val="auto"/>
              </w:rPr>
              <w:br/>
              <w:t>// Геология нефти и газа. - 2019. - № 1. - С. 62-71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9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-5749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>Изучение современных "трещинных" фильтрационных путей в волжско-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неокомской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части резервуара месторождения им. Ю. Корчагина по данным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трассерных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геофлюидодинамических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исследований </w:t>
            </w:r>
            <w:r w:rsidRPr="00481108">
              <w:rPr>
                <w:rFonts w:eastAsia="Times New Roman"/>
                <w:color w:val="auto"/>
              </w:rPr>
              <w:t>/ Н. А. Касьянова [и др.]</w:t>
            </w:r>
            <w:r w:rsidRPr="00481108">
              <w:rPr>
                <w:rFonts w:eastAsia="Times New Roman"/>
                <w:color w:val="auto"/>
              </w:rPr>
              <w:br/>
              <w:t>// Геология нефти и газа. - 2015. - № 5. - С. 23-31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3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Скоков, В.В.</w:t>
            </w:r>
            <w:r w:rsidRPr="00481108">
              <w:rPr>
                <w:rFonts w:eastAsia="Times New Roman"/>
                <w:color w:val="auto"/>
              </w:rPr>
              <w:br/>
              <w:t xml:space="preserve">   Генезис и химический состав рассолов Астраханского газоконденсатного месторождения, факторы возникновения и методы борьбы с </w:t>
            </w:r>
            <w:proofErr w:type="spellStart"/>
            <w:r w:rsidRPr="00481108">
              <w:rPr>
                <w:rFonts w:eastAsia="Times New Roman"/>
                <w:color w:val="auto"/>
              </w:rPr>
              <w:t>рапопроявлением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/ В. В. Скоков</w:t>
            </w:r>
            <w:r w:rsidRPr="0048110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2. - С. 44-49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Кондаков В.М.</w:t>
            </w:r>
            <w:r w:rsidRPr="00481108">
              <w:rPr>
                <w:rFonts w:eastAsia="Times New Roman"/>
                <w:color w:val="auto"/>
              </w:rPr>
              <w:br/>
              <w:t>   Прогнозная оценка срока разработки месторождения промышленных вод : (на примере АЙОПЗ) / В. М. Кондаков</w:t>
            </w:r>
            <w:r w:rsidRPr="00481108">
              <w:rPr>
                <w:rFonts w:eastAsia="Times New Roman"/>
                <w:color w:val="auto"/>
              </w:rPr>
              <w:br/>
              <w:t>// Сборник научных трудов / Рос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кад. наук, </w:t>
            </w:r>
            <w:proofErr w:type="spellStart"/>
            <w:r w:rsidRPr="00481108">
              <w:rPr>
                <w:rFonts w:eastAsia="Times New Roman"/>
                <w:color w:val="auto"/>
              </w:rPr>
              <w:t>Дагест</w:t>
            </w:r>
            <w:proofErr w:type="spellEnd"/>
            <w:r w:rsidRPr="00481108">
              <w:rPr>
                <w:rFonts w:eastAsia="Times New Roman"/>
                <w:color w:val="auto"/>
              </w:rPr>
              <w:t>. науч. центр, Ин-т геологии. - 2009. - Вып.55. - С. 130-133 : ил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3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Масленников А.И.</w:t>
            </w:r>
            <w:r w:rsidRPr="00481108">
              <w:rPr>
                <w:rFonts w:eastAsia="Times New Roman"/>
                <w:color w:val="auto"/>
              </w:rPr>
              <w:br/>
              <w:t>   Особенности химического состава пластовых вод Астраханского газоконденсатного месторождения / А. И. Масленников</w:t>
            </w:r>
            <w:r w:rsidRPr="00481108">
              <w:rPr>
                <w:rFonts w:eastAsia="Times New Roman"/>
                <w:color w:val="auto"/>
              </w:rPr>
              <w:br/>
              <w:t>// Сборник научных трудов / Рос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кад. наук, </w:t>
            </w:r>
            <w:proofErr w:type="spellStart"/>
            <w:r w:rsidRPr="00481108">
              <w:rPr>
                <w:rFonts w:eastAsia="Times New Roman"/>
                <w:color w:val="auto"/>
              </w:rPr>
              <w:t>Дагест</w:t>
            </w:r>
            <w:proofErr w:type="spellEnd"/>
            <w:r w:rsidRPr="00481108">
              <w:rPr>
                <w:rFonts w:eastAsia="Times New Roman"/>
                <w:color w:val="auto"/>
              </w:rPr>
              <w:t>. науч. центр, Ин-т геологии. - 2009. - Вып.55. - С. 164-167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3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Михайлов, Н.Н.</w:t>
            </w:r>
            <w:r w:rsidRPr="00481108">
              <w:rPr>
                <w:rFonts w:eastAsia="Times New Roman"/>
                <w:color w:val="auto"/>
              </w:rPr>
              <w:br/>
              <w:t xml:space="preserve">   Адсорбционно-связанная нефть газоконденсатных месторождений / Н. Н. Михайлов, О. М. Ермилов, Л. С. </w:t>
            </w:r>
            <w:proofErr w:type="spellStart"/>
            <w:r w:rsidRPr="00481108">
              <w:rPr>
                <w:rFonts w:eastAsia="Times New Roman"/>
                <w:color w:val="auto"/>
              </w:rPr>
              <w:t>Сечина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Геология и геофизика. - 2016. - Т. 57, № 6. - С. 1213-1224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с. 1222-1224.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 xml:space="preserve">Гидрохимическая обстановка на полигоне "Чистая Банка" в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авандельте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Волги</w:t>
            </w:r>
            <w:r w:rsidRPr="00481108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481108">
              <w:rPr>
                <w:rFonts w:eastAsia="Times New Roman"/>
                <w:color w:val="auto"/>
              </w:rPr>
              <w:t>Амбросимов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[и др.]</w:t>
            </w:r>
            <w:r w:rsidRPr="00481108">
              <w:rPr>
                <w:rFonts w:eastAsia="Times New Roman"/>
                <w:color w:val="auto"/>
              </w:rPr>
              <w:br/>
              <w:t>// Океанология. - 2009. - Т.49, № 5. - С. 681-693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 xml:space="preserve">Реконструкция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палеообстановки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в голоцене на северном шельфе Каспийского моря по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остракодам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481108">
              <w:rPr>
                <w:rFonts w:eastAsia="Times New Roman"/>
                <w:color w:val="auto"/>
              </w:rPr>
              <w:br/>
              <w:t>// Океанология. - 2018. - Т. 58, № 1. - С. 89-101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40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>Геохимия взвешенного вещества в маргинальном фильтре реки Волги</w:t>
            </w:r>
            <w:r w:rsidRPr="00481108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481108">
              <w:rPr>
                <w:rFonts w:eastAsia="Times New Roman"/>
                <w:color w:val="auto"/>
              </w:rPr>
              <w:t>Лукашин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[и др.]</w:t>
            </w:r>
            <w:r w:rsidRPr="00481108">
              <w:rPr>
                <w:rFonts w:eastAsia="Times New Roman"/>
                <w:color w:val="auto"/>
              </w:rPr>
              <w:br/>
              <w:t>// Океанология. - 2019. - Т. 59, № 3. - С. 421-432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21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8110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81108">
              <w:rPr>
                <w:rFonts w:eastAsia="Times New Roman"/>
                <w:color w:val="auto"/>
              </w:rPr>
              <w:t>Микростроение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отложений, формирующих 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бэровские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бугры Нижнего Поволжья / А. А. </w:t>
            </w:r>
            <w:proofErr w:type="spellStart"/>
            <w:r w:rsidRPr="00481108">
              <w:rPr>
                <w:rFonts w:eastAsia="Times New Roman"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, О. С. </w:t>
            </w:r>
            <w:proofErr w:type="spellStart"/>
            <w:r w:rsidRPr="00481108">
              <w:rPr>
                <w:rFonts w:eastAsia="Times New Roman"/>
                <w:color w:val="auto"/>
              </w:rPr>
              <w:t>Березнер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Литология и полезные ископаемые. - 2007. - № 6. - С. 655-663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с. 663.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 xml:space="preserve">Структура и современная геодинамика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Большого Кавказа в свете новых данных о глубинном строении</w:t>
            </w:r>
            <w:r w:rsidRPr="00481108">
              <w:rPr>
                <w:rFonts w:eastAsia="Times New Roman"/>
                <w:color w:val="auto"/>
              </w:rPr>
              <w:t xml:space="preserve"> / Е. А. Рогожин [и др.]</w:t>
            </w:r>
            <w:r w:rsidRPr="00481108">
              <w:rPr>
                <w:rFonts w:eastAsia="Times New Roman"/>
                <w:color w:val="auto"/>
              </w:rPr>
              <w:br/>
              <w:t>// Геотектоника. - 2015. - № 2. - С. 36-49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39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Кривенко А.А.</w:t>
            </w:r>
            <w:r w:rsidRPr="00481108">
              <w:rPr>
                <w:rFonts w:eastAsia="Times New Roman"/>
                <w:color w:val="auto"/>
              </w:rPr>
              <w:br/>
              <w:t xml:space="preserve">   Мониторинг деформационных процессов земной поверхности методами дифференциальной интерферометрической обработки радарных данных / А. А. Кривенко, Ю. А. </w:t>
            </w:r>
            <w:proofErr w:type="spellStart"/>
            <w:r w:rsidRPr="00481108">
              <w:rPr>
                <w:rFonts w:eastAsia="Times New Roman"/>
                <w:color w:val="auto"/>
              </w:rPr>
              <w:t>Кашников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</w:r>
            <w:r w:rsidRPr="00481108">
              <w:rPr>
                <w:rFonts w:eastAsia="Times New Roman"/>
                <w:color w:val="auto"/>
              </w:rPr>
              <w:lastRenderedPageBreak/>
              <w:t>// Записки Горного института / С.-</w:t>
            </w:r>
            <w:proofErr w:type="spellStart"/>
            <w:r w:rsidRPr="00481108">
              <w:rPr>
                <w:rFonts w:eastAsia="Times New Roman"/>
                <w:color w:val="auto"/>
              </w:rPr>
              <w:t>Петерб</w:t>
            </w:r>
            <w:proofErr w:type="spellEnd"/>
            <w:r w:rsidRPr="00481108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481108">
              <w:rPr>
                <w:rFonts w:eastAsia="Times New Roman"/>
                <w:color w:val="auto"/>
              </w:rPr>
              <w:t>техн</w:t>
            </w:r>
            <w:proofErr w:type="spellEnd"/>
            <w:r w:rsidRPr="00481108">
              <w:rPr>
                <w:rFonts w:eastAsia="Times New Roman"/>
                <w:color w:val="auto"/>
              </w:rPr>
              <w:t>. ун-т). - 2010. - Т.188. - С. 225-228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lastRenderedPageBreak/>
              <w:t>-7976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481108">
              <w:rPr>
                <w:rFonts w:eastAsia="Times New Roman"/>
                <w:color w:val="auto"/>
              </w:rPr>
              <w:br/>
              <w:t xml:space="preserve">   Специфика механизма перестройки рельефа 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бэровских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бугров при колебаниях уровня Каспия / Н. А. Богданов</w:t>
            </w:r>
            <w:r w:rsidRPr="00481108">
              <w:rPr>
                <w:rFonts w:eastAsia="Times New Roman"/>
                <w:color w:val="auto"/>
              </w:rPr>
              <w:br/>
              <w:t>// Геоморфология. - 2000. - № 3. - С. 15-25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10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Бадюкова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Е.Н.</w:t>
            </w:r>
            <w:r w:rsidRPr="00481108">
              <w:rPr>
                <w:rFonts w:eastAsia="Times New Roman"/>
                <w:color w:val="auto"/>
              </w:rPr>
              <w:br/>
              <w:t xml:space="preserve">   Новые данные о морфологии и строении 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бэровских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бугров / Е. Н. </w:t>
            </w:r>
            <w:proofErr w:type="spellStart"/>
            <w:r w:rsidRPr="00481108">
              <w:rPr>
                <w:rFonts w:eastAsia="Times New Roman"/>
                <w:color w:val="auto"/>
              </w:rPr>
              <w:t>Бадюкова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Геоморфология. - 2005. - № 4. - С. 25-38 : ил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7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А.А.</w:t>
            </w:r>
            <w:r w:rsidRPr="00481108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бэровских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бугров Нижнего Поволжья / А. А. </w:t>
            </w:r>
            <w:proofErr w:type="spellStart"/>
            <w:r w:rsidRPr="00481108">
              <w:rPr>
                <w:rFonts w:eastAsia="Times New Roman"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, Т. С. </w:t>
            </w:r>
            <w:proofErr w:type="spellStart"/>
            <w:r w:rsidRPr="00481108">
              <w:rPr>
                <w:rFonts w:eastAsia="Times New Roman"/>
                <w:color w:val="auto"/>
              </w:rPr>
              <w:t>Клювиткина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Геоморфология. - 2005. - № 1. - С. 67-82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26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8110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Бэровские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бугры Нижнего Поволжья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(Ст.1.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Морфология, распространение и строение) / А. А. </w:t>
            </w:r>
            <w:proofErr w:type="spellStart"/>
            <w:r w:rsidRPr="00481108">
              <w:rPr>
                <w:rFonts w:eastAsia="Times New Roman"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, Т. С. </w:t>
            </w:r>
            <w:proofErr w:type="spellStart"/>
            <w:r w:rsidRPr="00481108">
              <w:rPr>
                <w:rFonts w:eastAsia="Times New Roman"/>
                <w:color w:val="auto"/>
              </w:rPr>
              <w:t>Клювиткина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Геоморфология. - 2007. - № 3. - С. 92-105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28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8110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Бэровские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бугры Нижнего Поволжья. (Ст.2. Происхождение 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бэровских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бугров) / А. А. </w:t>
            </w:r>
            <w:proofErr w:type="spellStart"/>
            <w:r w:rsidRPr="00481108">
              <w:rPr>
                <w:rFonts w:eastAsia="Times New Roman"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, Т. С. </w:t>
            </w:r>
            <w:proofErr w:type="spellStart"/>
            <w:r w:rsidRPr="00481108">
              <w:rPr>
                <w:rFonts w:eastAsia="Times New Roman"/>
                <w:color w:val="auto"/>
              </w:rPr>
              <w:t>Клювиткина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Геоморфология. - 2008. - № 1. - С. 72-86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30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481108">
              <w:rPr>
                <w:rFonts w:eastAsia="Times New Roman"/>
                <w:color w:val="auto"/>
              </w:rPr>
              <w:br/>
              <w:t>   Формирование и динамика русловых разветвлений в дельтовых рукавах Волги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(на примере островов Астраханского водного узла) / В. В. Иванов</w:t>
            </w:r>
            <w:r w:rsidRPr="00481108">
              <w:rPr>
                <w:rFonts w:eastAsia="Times New Roman"/>
                <w:color w:val="auto"/>
              </w:rPr>
              <w:br/>
              <w:t>// Геоморфология. - 2011. - № 2. - С. 66-74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14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Гладков, В.И.</w:t>
            </w:r>
            <w:r w:rsidRPr="00481108">
              <w:rPr>
                <w:rFonts w:eastAsia="Times New Roman"/>
                <w:color w:val="auto"/>
              </w:rPr>
              <w:br/>
              <w:t>   Разработка комплекса критериев и выделение перспективных зон для бурения скважин-дублеров на участке ОПЭ Астраханского месторождения / В. И. Гладков</w:t>
            </w:r>
            <w:r w:rsidRPr="00481108">
              <w:rPr>
                <w:rFonts w:eastAsia="Times New Roman"/>
                <w:color w:val="auto"/>
              </w:rPr>
              <w:br/>
              <w:t>// Геология, бурение и разработка газовых газоконденсатных месторождений и ПХГ. - 2001. - Вып.35. - С. 55-61 : ил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2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-8703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Гладков, В.И.</w:t>
            </w:r>
            <w:r w:rsidRPr="00481108">
              <w:rPr>
                <w:rFonts w:eastAsia="Times New Roman"/>
                <w:color w:val="auto"/>
              </w:rPr>
              <w:br/>
              <w:t xml:space="preserve">   Методика </w:t>
            </w:r>
            <w:proofErr w:type="gramStart"/>
            <w:r w:rsidRPr="00481108">
              <w:rPr>
                <w:rFonts w:eastAsia="Times New Roman"/>
                <w:color w:val="auto"/>
              </w:rPr>
              <w:t>оценки динамических запасов газа освоенной части Астраханского месторождения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/ В. И. Гладков, Ю. А. </w:t>
            </w:r>
            <w:proofErr w:type="spellStart"/>
            <w:r w:rsidRPr="00481108">
              <w:rPr>
                <w:rFonts w:eastAsia="Times New Roman"/>
                <w:color w:val="auto"/>
              </w:rPr>
              <w:t>Ланкина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Геология, бурение и разработка газовых газоконденсатных месторождений и ПХГ. - 2002. - Вып.37. - С. 314-319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Гоников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Т.В.</w:t>
            </w:r>
            <w:r w:rsidRPr="00481108">
              <w:rPr>
                <w:rFonts w:eastAsia="Times New Roman"/>
                <w:color w:val="auto"/>
              </w:rPr>
              <w:br/>
              <w:t xml:space="preserve">   Использование космической съемки для изучения количественных закономерностей морфологической структуры грядово-волнистых ландшафтов Северного </w:t>
            </w:r>
            <w:proofErr w:type="spellStart"/>
            <w:r w:rsidRPr="0048110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481108">
              <w:rPr>
                <w:rFonts w:eastAsia="Times New Roman"/>
                <w:color w:val="auto"/>
              </w:rPr>
              <w:t>Гоников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Исследование Земли из космоса. - 2019. - № 1. - С. 38-46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с. 44-45, 45-46.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А.А.</w:t>
            </w:r>
            <w:r w:rsidRPr="0048110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81108">
              <w:rPr>
                <w:rFonts w:eastAsia="Times New Roman"/>
                <w:color w:val="auto"/>
              </w:rPr>
              <w:t>Бэровские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бугры - загадка </w:t>
            </w:r>
            <w:proofErr w:type="gramStart"/>
            <w:r w:rsidRPr="00481108">
              <w:rPr>
                <w:rFonts w:eastAsia="Times New Roman"/>
                <w:color w:val="auto"/>
              </w:rPr>
              <w:t>Северного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8110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481108">
              <w:rPr>
                <w:rFonts w:eastAsia="Times New Roman"/>
                <w:color w:val="auto"/>
              </w:rPr>
              <w:t>Свиточ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, Т. С. </w:t>
            </w:r>
            <w:proofErr w:type="spellStart"/>
            <w:r w:rsidRPr="00481108">
              <w:rPr>
                <w:rFonts w:eastAsia="Times New Roman"/>
                <w:color w:val="auto"/>
              </w:rPr>
              <w:t>Клювиткина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Природа. - 2004. - № 2. - С. 32-38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4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Белоконь, А.В.</w:t>
            </w:r>
            <w:r w:rsidRPr="00481108">
              <w:rPr>
                <w:rFonts w:eastAsia="Times New Roman"/>
                <w:color w:val="auto"/>
              </w:rPr>
              <w:br/>
              <w:t>   Особенности катагенетической зональности по разрезу Володарской параметрической скважины / А. В. Белоконь, В. И. Горбачев, Т. В. Карасева</w:t>
            </w:r>
            <w:r w:rsidRPr="00481108">
              <w:rPr>
                <w:rFonts w:eastAsia="Times New Roman"/>
                <w:color w:val="auto"/>
              </w:rPr>
              <w:br/>
              <w:t>// Геологическое изучение и использование недр. - 2003. - Вып.4. - С. 8-12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8110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81108">
              <w:rPr>
                <w:rFonts w:eastAsia="Times New Roman"/>
                <w:color w:val="auto"/>
              </w:rPr>
              <w:t>. примеч.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 xml:space="preserve">Геолого-технологическое обоснование интенсификации добычи газа и снижения </w:t>
            </w:r>
            <w:r w:rsidRPr="00481108">
              <w:rPr>
                <w:rFonts w:eastAsia="Times New Roman"/>
                <w:b/>
                <w:bCs/>
                <w:color w:val="auto"/>
              </w:rPr>
              <w:lastRenderedPageBreak/>
              <w:t>содержания воды в добываемой продукции скважин Астраханского газоконденсатного месторождения</w:t>
            </w:r>
            <w:r w:rsidRPr="00481108">
              <w:rPr>
                <w:rFonts w:eastAsia="Times New Roman"/>
                <w:color w:val="auto"/>
              </w:rPr>
              <w:t xml:space="preserve"> / В. Е. Андреев [и др.]</w:t>
            </w:r>
            <w:r w:rsidRPr="0048110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3. - С. 55-58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2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Бочкарев В.А.</w:t>
            </w:r>
            <w:r w:rsidRPr="00481108">
              <w:rPr>
                <w:rFonts w:eastAsia="Times New Roman"/>
                <w:color w:val="auto"/>
              </w:rPr>
              <w:br/>
              <w:t xml:space="preserve">   Сбросы и </w:t>
            </w:r>
            <w:proofErr w:type="spellStart"/>
            <w:r w:rsidRPr="00481108">
              <w:rPr>
                <w:rFonts w:eastAsia="Times New Roman"/>
                <w:color w:val="auto"/>
              </w:rPr>
              <w:t>сбросо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-сдвиги месторождения имени </w:t>
            </w:r>
            <w:proofErr w:type="spellStart"/>
            <w:r w:rsidRPr="00481108">
              <w:rPr>
                <w:rFonts w:eastAsia="Times New Roman"/>
                <w:color w:val="auto"/>
              </w:rPr>
              <w:t>В.Филановского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/ В. А. Бочкарев, С. Б. Остроухов, А. Г. Алексеев</w:t>
            </w:r>
            <w:r w:rsidRPr="0048110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- 2010. - № 4. - С. 15-21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>Экспериментальное и численное моделирование взаимодействия пластовых и технических вод при разработке месторождения им. Ю. Корчагина</w:t>
            </w:r>
            <w:r w:rsidRPr="00481108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481108">
              <w:rPr>
                <w:rFonts w:eastAsia="Times New Roman"/>
                <w:color w:val="auto"/>
              </w:rPr>
              <w:t>Делия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[и др.]</w:t>
            </w:r>
            <w:r w:rsidRPr="0048110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10. - С. 34-41 : ил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17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Бочкарев А.В.</w:t>
            </w:r>
            <w:r w:rsidRPr="0048110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81108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-блоковое строение месторождений Ракушечно-Широтной зоны поднятий по данным сейсмических и </w:t>
            </w:r>
            <w:proofErr w:type="spellStart"/>
            <w:r w:rsidRPr="00481108">
              <w:rPr>
                <w:rFonts w:eastAsia="Times New Roman"/>
                <w:color w:val="auto"/>
              </w:rPr>
              <w:t>проыслово</w:t>
            </w:r>
            <w:proofErr w:type="spellEnd"/>
            <w:r w:rsidRPr="00481108">
              <w:rPr>
                <w:rFonts w:eastAsia="Times New Roman"/>
                <w:color w:val="auto"/>
              </w:rPr>
              <w:t>-геофизических исследований / А. В. Бочкарев, Е. А. Калинина, В. А. Бочкарев</w:t>
            </w:r>
            <w:r w:rsidRPr="0048110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4. - С. 4-15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7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 xml:space="preserve">Строение,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и риски освоения нижнемеловых отложений западной части Ракушечно-Широтной системы поднятий</w:t>
            </w:r>
            <w:r w:rsidRPr="00481108">
              <w:rPr>
                <w:rFonts w:eastAsia="Times New Roman"/>
                <w:color w:val="auto"/>
              </w:rPr>
              <w:t xml:space="preserve"> / Н. В. Дорофеев [и др.]</w:t>
            </w:r>
            <w:r w:rsidRPr="0048110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6. - С. 18-26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10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Михайлов, Н.Н.</w:t>
            </w:r>
            <w:r w:rsidRPr="00481108">
              <w:rPr>
                <w:rFonts w:eastAsia="Times New Roman"/>
                <w:color w:val="auto"/>
              </w:rPr>
              <w:br/>
              <w:t xml:space="preserve">   Адсорбированная нефть в образцах керна газоконденсатных месторождений / Н. Н. Михайлов, Л. С. </w:t>
            </w:r>
            <w:proofErr w:type="spellStart"/>
            <w:r w:rsidRPr="00481108">
              <w:rPr>
                <w:rFonts w:eastAsia="Times New Roman"/>
                <w:color w:val="auto"/>
              </w:rPr>
              <w:t>Сечина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56-60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Ушивцева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>, Л.Ф.</w:t>
            </w:r>
            <w:r w:rsidRPr="00481108">
              <w:rPr>
                <w:rFonts w:eastAsia="Times New Roman"/>
                <w:color w:val="auto"/>
              </w:rPr>
              <w:br/>
              <w:t xml:space="preserve">   Сравнительная характеристика геологических особенностей подсолевых газоконденсатных месторождений Астраханского свода / Л. Ф. </w:t>
            </w:r>
            <w:proofErr w:type="spellStart"/>
            <w:r w:rsidRPr="00481108">
              <w:rPr>
                <w:rFonts w:eastAsia="Times New Roman"/>
                <w:color w:val="auto"/>
              </w:rPr>
              <w:t>Ушивцева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, М. Е. </w:t>
            </w:r>
            <w:proofErr w:type="spellStart"/>
            <w:r w:rsidRPr="00481108">
              <w:rPr>
                <w:rFonts w:eastAsia="Times New Roman"/>
                <w:color w:val="auto"/>
              </w:rPr>
              <w:t>Дуванова</w:t>
            </w:r>
            <w:proofErr w:type="spellEnd"/>
            <w:r w:rsidRPr="0048110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5. - С. 12-19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8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color w:val="auto"/>
              </w:rPr>
              <w:t>   </w:t>
            </w:r>
            <w:r w:rsidRPr="00481108">
              <w:rPr>
                <w:rFonts w:eastAsia="Times New Roman"/>
                <w:b/>
                <w:bCs/>
                <w:color w:val="auto"/>
              </w:rPr>
              <w:t xml:space="preserve">Анализ результатов гидродинамических и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трассерных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исследований на месторождении им. </w:t>
            </w:r>
            <w:proofErr w:type="spellStart"/>
            <w:r w:rsidRPr="00481108">
              <w:rPr>
                <w:rFonts w:eastAsia="Times New Roman"/>
                <w:b/>
                <w:bCs/>
                <w:color w:val="auto"/>
              </w:rPr>
              <w:t>Ю.Корчагина</w:t>
            </w:r>
            <w:proofErr w:type="spellEnd"/>
            <w:r w:rsidRPr="00481108">
              <w:rPr>
                <w:rFonts w:eastAsia="Times New Roman"/>
                <w:b/>
                <w:bCs/>
                <w:color w:val="auto"/>
              </w:rPr>
              <w:t xml:space="preserve"> в Северном Каспии</w:t>
            </w:r>
            <w:r w:rsidRPr="00481108">
              <w:rPr>
                <w:rFonts w:eastAsia="Times New Roman"/>
                <w:color w:val="auto"/>
              </w:rPr>
              <w:t xml:space="preserve"> / Л. А. Анисимов [и др.]</w:t>
            </w:r>
            <w:r w:rsidRPr="0048110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12(336). - С. 48-55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Шарашкина, М.В.</w:t>
            </w:r>
            <w:r w:rsidRPr="00481108">
              <w:rPr>
                <w:rFonts w:eastAsia="Times New Roman"/>
                <w:color w:val="auto"/>
              </w:rPr>
              <w:br/>
              <w:t xml:space="preserve">   Мониторинг углеводородного состава </w:t>
            </w:r>
            <w:proofErr w:type="spellStart"/>
            <w:r w:rsidRPr="00481108">
              <w:rPr>
                <w:rFonts w:eastAsia="Times New Roman"/>
                <w:color w:val="auto"/>
              </w:rPr>
              <w:t>нефтей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при проведении газоизоляционных работ на месторождении им. </w:t>
            </w:r>
            <w:proofErr w:type="spellStart"/>
            <w:r w:rsidRPr="00481108">
              <w:rPr>
                <w:rFonts w:eastAsia="Times New Roman"/>
                <w:color w:val="auto"/>
              </w:rPr>
              <w:t>Ю.Корчагина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/ М. В. Шарашкина, Н. Н. Польская, А. Ю. Самойленко</w:t>
            </w:r>
            <w:r w:rsidRPr="0048110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2. - С. 74-77 : ил., табл. - Рез</w:t>
            </w:r>
            <w:proofErr w:type="gramStart"/>
            <w:r w:rsidRPr="00481108">
              <w:rPr>
                <w:rFonts w:eastAsia="Times New Roman"/>
                <w:color w:val="auto"/>
              </w:rPr>
              <w:t>.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81108">
              <w:rPr>
                <w:rFonts w:eastAsia="Times New Roman"/>
                <w:color w:val="auto"/>
              </w:rPr>
              <w:t>а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6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Фадеева, Г.А.</w:t>
            </w:r>
            <w:r w:rsidRPr="00481108">
              <w:rPr>
                <w:rFonts w:eastAsia="Times New Roman"/>
                <w:color w:val="auto"/>
              </w:rPr>
              <w:br/>
              <w:t>   Дифференцированный подсчет запасов газа объемным методом в неоднородных карбонатных коллекторах Астраханского месторождения / Г. А. Фадеева</w:t>
            </w:r>
            <w:r w:rsidRPr="0048110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48110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81108">
              <w:rPr>
                <w:rFonts w:eastAsia="Times New Roman"/>
                <w:color w:val="auto"/>
              </w:rPr>
              <w:t>. - 2000. - Вып.22. - С. 76-80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5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Московский, Г.А.</w:t>
            </w:r>
            <w:r w:rsidRPr="00481108">
              <w:rPr>
                <w:rFonts w:eastAsia="Times New Roman"/>
                <w:color w:val="auto"/>
              </w:rPr>
              <w:br/>
              <w:t xml:space="preserve">   Гидрохимические аспекты гипотез </w:t>
            </w:r>
            <w:proofErr w:type="spellStart"/>
            <w:r w:rsidRPr="00481108">
              <w:rPr>
                <w:rFonts w:eastAsia="Times New Roman"/>
                <w:color w:val="auto"/>
              </w:rPr>
              <w:t>галогенеза</w:t>
            </w:r>
            <w:proofErr w:type="spellEnd"/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481108">
              <w:rPr>
                <w:rFonts w:eastAsia="Times New Roman"/>
                <w:color w:val="auto"/>
              </w:rPr>
              <w:t>кунгур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. солей </w:t>
            </w:r>
            <w:proofErr w:type="spellStart"/>
            <w:r w:rsidRPr="0048110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) / </w:t>
            </w:r>
            <w:r w:rsidRPr="00481108">
              <w:rPr>
                <w:rFonts w:eastAsia="Times New Roman"/>
                <w:color w:val="auto"/>
              </w:rPr>
              <w:lastRenderedPageBreak/>
              <w:t>Г. А. Московский, О. П. Гончаренко</w:t>
            </w:r>
            <w:r w:rsidRPr="0048110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48110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81108">
              <w:rPr>
                <w:rFonts w:eastAsia="Times New Roman"/>
                <w:color w:val="auto"/>
              </w:rPr>
              <w:t>. - 2001. - Вып.28. - С. 18-21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17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Домнин, Д.А.</w:t>
            </w:r>
            <w:r w:rsidRPr="00481108">
              <w:rPr>
                <w:rFonts w:eastAsia="Times New Roman"/>
                <w:color w:val="auto"/>
              </w:rPr>
              <w:br/>
              <w:t xml:space="preserve">   Применение математико-картографического моделирования при </w:t>
            </w:r>
            <w:proofErr w:type="spellStart"/>
            <w:r w:rsidRPr="00481108">
              <w:rPr>
                <w:rFonts w:eastAsia="Times New Roman"/>
                <w:color w:val="auto"/>
              </w:rPr>
              <w:t>геоэкологической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оценке </w:t>
            </w:r>
            <w:proofErr w:type="spellStart"/>
            <w:r w:rsidRPr="00481108">
              <w:rPr>
                <w:rFonts w:eastAsia="Times New Roman"/>
                <w:color w:val="auto"/>
              </w:rPr>
              <w:t>надсолевых</w:t>
            </w:r>
            <w:proofErr w:type="spellEnd"/>
            <w:r w:rsidRPr="00481108">
              <w:rPr>
                <w:rFonts w:eastAsia="Times New Roman"/>
                <w:color w:val="auto"/>
              </w:rPr>
              <w:t xml:space="preserve"> водоносных горизонтов Астраханского газоконденсатного месторождения / Д. А. Домнин</w:t>
            </w:r>
            <w:r w:rsidRPr="0048110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48110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81108">
              <w:rPr>
                <w:rFonts w:eastAsia="Times New Roman"/>
                <w:color w:val="auto"/>
              </w:rPr>
              <w:t>. - 2005. - Вып.41. - С. 69-73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4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Фадеева Г.А.</w:t>
            </w:r>
            <w:r w:rsidRPr="00481108">
              <w:rPr>
                <w:rFonts w:eastAsia="Times New Roman"/>
                <w:color w:val="auto"/>
              </w:rPr>
              <w:br/>
              <w:t>   Некоторые проблемы и перспективы освоения Центрально-Астраханского газоконденсатного месторождения / Г. А. Фадеева, Ю. А. Меняйленко</w:t>
            </w:r>
            <w:r w:rsidRPr="00481108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481108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481108">
              <w:rPr>
                <w:rFonts w:eastAsia="Times New Roman"/>
                <w:color w:val="auto"/>
              </w:rPr>
              <w:t>. - 2011. - Вып. 66. - С. 63-69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 : 4 назв.</w:t>
            </w:r>
          </w:p>
        </w:tc>
      </w:tr>
      <w:tr w:rsidR="001579F8" w:rsidRPr="00481108" w:rsidTr="001579F8">
        <w:trPr>
          <w:tblCellSpacing w:w="15" w:type="dxa"/>
        </w:trPr>
        <w:tc>
          <w:tcPr>
            <w:tcW w:w="636" w:type="pct"/>
            <w:hideMark/>
          </w:tcPr>
          <w:p w:rsidR="001579F8" w:rsidRPr="001579F8" w:rsidRDefault="001579F8" w:rsidP="001579F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579F8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323" w:type="pct"/>
            <w:hideMark/>
          </w:tcPr>
          <w:p w:rsidR="001579F8" w:rsidRPr="00481108" w:rsidRDefault="001579F8" w:rsidP="00565A9F">
            <w:pPr>
              <w:rPr>
                <w:rFonts w:eastAsia="Times New Roman"/>
                <w:color w:val="auto"/>
              </w:rPr>
            </w:pPr>
            <w:r w:rsidRPr="00481108">
              <w:rPr>
                <w:rFonts w:eastAsia="Times New Roman"/>
                <w:b/>
                <w:bCs/>
                <w:color w:val="auto"/>
              </w:rPr>
              <w:t>Кравцова В.И.</w:t>
            </w:r>
            <w:r w:rsidRPr="00481108">
              <w:rPr>
                <w:rFonts w:eastAsia="Times New Roman"/>
                <w:color w:val="auto"/>
              </w:rPr>
              <w:br/>
              <w:t>   Изучение изменений береговой линии Калмыцкого побережья Каспия в связи с колебаниями уровня моря по радиолокационным снимкам со спутников ERS, ENVISAT / В. И. Кравцова</w:t>
            </w:r>
            <w:r w:rsidRPr="0048110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81108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481108">
              <w:rPr>
                <w:rFonts w:eastAsia="Times New Roman"/>
                <w:color w:val="auto"/>
              </w:rPr>
              <w:t>. - 2006. - № 1. - С. 30-41 : ил</w:t>
            </w:r>
            <w:proofErr w:type="gramStart"/>
            <w:r w:rsidRPr="00481108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81108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811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1108">
              <w:rPr>
                <w:rFonts w:eastAsia="Times New Roman"/>
                <w:color w:val="auto"/>
              </w:rPr>
              <w:t>.: 4 назв.</w:t>
            </w:r>
          </w:p>
        </w:tc>
      </w:tr>
    </w:tbl>
    <w:p w:rsidR="00481108" w:rsidRPr="00481108" w:rsidRDefault="00481108" w:rsidP="00481108">
      <w:pPr>
        <w:rPr>
          <w:rFonts w:eastAsia="Times New Roman"/>
          <w:color w:val="auto"/>
        </w:rPr>
      </w:pPr>
    </w:p>
    <w:p w:rsidR="00940A6D" w:rsidRPr="00481108" w:rsidRDefault="00940A6D">
      <w:pPr>
        <w:rPr>
          <w:color w:val="auto"/>
        </w:rPr>
      </w:pPr>
      <w:bookmarkStart w:id="0" w:name="_GoBack"/>
      <w:bookmarkEnd w:id="0"/>
    </w:p>
    <w:sectPr w:rsidR="00940A6D" w:rsidRPr="00481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83C9F"/>
    <w:multiLevelType w:val="hybridMultilevel"/>
    <w:tmpl w:val="9E3E4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08"/>
    <w:rsid w:val="001579F8"/>
    <w:rsid w:val="00481108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0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811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110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157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0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811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110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157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2207</Words>
  <Characters>12583</Characters>
  <Application>Microsoft Office Word</Application>
  <DocSecurity>0</DocSecurity>
  <Lines>104</Lines>
  <Paragraphs>29</Paragraphs>
  <ScaleCrop>false</ScaleCrop>
  <Company/>
  <LinksUpToDate>false</LinksUpToDate>
  <CharactersWithSpaces>14761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2020-06-01T13:19:00Z</dcterms:created>
  <dcterms:modified xsi:type="dcterms:W3CDTF">2020-06-08T12:16:00Z</dcterms:modified>
</cp:coreProperties>
</file>