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A0" w:rsidRPr="00F654A0" w:rsidRDefault="00503666" w:rsidP="00F654A0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>
        <w:rPr>
          <w:rFonts w:eastAsia="Times New Roman"/>
          <w:b/>
          <w:bCs/>
          <w:color w:val="auto"/>
          <w:sz w:val="27"/>
          <w:szCs w:val="27"/>
        </w:rPr>
        <w:t>«</w:t>
      </w:r>
      <w:r w:rsidR="00F654A0" w:rsidRPr="00F654A0">
        <w:rPr>
          <w:rFonts w:eastAsia="Times New Roman"/>
          <w:b/>
          <w:bCs/>
          <w:color w:val="auto"/>
          <w:sz w:val="27"/>
          <w:szCs w:val="27"/>
        </w:rPr>
        <w:t>Ставропольский край, Калмыкия, Дагестан, Астраханская область, Ростовская область, Волгоградская область</w:t>
      </w:r>
      <w:r>
        <w:rPr>
          <w:rFonts w:eastAsia="Times New Roman"/>
          <w:b/>
          <w:bCs/>
          <w:color w:val="auto"/>
          <w:sz w:val="27"/>
          <w:szCs w:val="27"/>
        </w:rPr>
        <w:t>»</w:t>
      </w:r>
    </w:p>
    <w:p w:rsidR="00F654A0" w:rsidRDefault="00F654A0" w:rsidP="00F654A0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 w:rsidRPr="00F654A0">
        <w:rPr>
          <w:rFonts w:eastAsia="Times New Roman"/>
          <w:b/>
          <w:bCs/>
          <w:color w:val="auto"/>
          <w:sz w:val="27"/>
          <w:szCs w:val="27"/>
        </w:rPr>
        <w:t xml:space="preserve">Статьи из </w:t>
      </w:r>
      <w:r>
        <w:rPr>
          <w:rFonts w:eastAsia="Times New Roman"/>
          <w:b/>
          <w:bCs/>
          <w:color w:val="auto"/>
          <w:sz w:val="27"/>
          <w:szCs w:val="27"/>
        </w:rPr>
        <w:t>сборников</w:t>
      </w:r>
      <w:r w:rsidRPr="00F654A0">
        <w:rPr>
          <w:rFonts w:eastAsia="Times New Roman"/>
          <w:b/>
          <w:bCs/>
          <w:color w:val="auto"/>
          <w:sz w:val="27"/>
          <w:szCs w:val="27"/>
        </w:rPr>
        <w:t xml:space="preserve"> (без номенклатур)</w:t>
      </w:r>
    </w:p>
    <w:p w:rsidR="00F654A0" w:rsidRPr="00F654A0" w:rsidRDefault="00F654A0" w:rsidP="00F654A0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>
        <w:rPr>
          <w:rFonts w:eastAsia="Times New Roman"/>
          <w:b/>
          <w:bCs/>
          <w:color w:val="auto"/>
          <w:sz w:val="27"/>
          <w:szCs w:val="27"/>
        </w:rPr>
        <w:t>2012-2019</w:t>
      </w:r>
      <w:r w:rsidR="00503666">
        <w:rPr>
          <w:rFonts w:eastAsia="Times New Roman"/>
          <w:b/>
          <w:bCs/>
          <w:color w:val="auto"/>
          <w:sz w:val="27"/>
          <w:szCs w:val="27"/>
        </w:rPr>
        <w:t xml:space="preserve"> гг.</w:t>
      </w:r>
    </w:p>
    <w:tbl>
      <w:tblPr>
        <w:tblW w:w="5322" w:type="pct"/>
        <w:tblCellSpacing w:w="15" w:type="dxa"/>
        <w:tblInd w:w="-5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4"/>
        <w:gridCol w:w="8219"/>
      </w:tblGrid>
      <w:tr w:rsidR="009A27A0" w:rsidRPr="00F654A0" w:rsidTr="009A27A0">
        <w:trPr>
          <w:tblCellSpacing w:w="15" w:type="dxa"/>
        </w:trPr>
        <w:tc>
          <w:tcPr>
            <w:tcW w:w="890" w:type="pct"/>
            <w:vAlign w:val="center"/>
          </w:tcPr>
          <w:p w:rsidR="009A27A0" w:rsidRDefault="009A27A0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№п/п</w:t>
            </w:r>
          </w:p>
          <w:p w:rsidR="009A27A0" w:rsidRDefault="009A27A0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065" w:type="pct"/>
            <w:vAlign w:val="center"/>
          </w:tcPr>
          <w:p w:rsidR="009A27A0" w:rsidRDefault="009A27A0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Манцурова В.Н.</w:t>
            </w:r>
            <w:r w:rsidRPr="00F654A0">
              <w:rPr>
                <w:rFonts w:eastAsia="Times New Roman"/>
                <w:color w:val="auto"/>
              </w:rPr>
              <w:br/>
              <w:t>   Стратиграфия пограничных отложений среднего и верхнего франа Волгоградского Поволжья / В. Н. Манцурова</w:t>
            </w:r>
            <w:r w:rsidRPr="00F654A0">
              <w:rPr>
                <w:rFonts w:eastAsia="Times New Roman"/>
                <w:color w:val="auto"/>
              </w:rPr>
              <w:br/>
              <w:t>// Палеострат - 2012. - Москва, 2012. - С. 39-41.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Гольчикова Н.Н.</w:t>
            </w:r>
            <w:r w:rsidRPr="00F654A0">
              <w:rPr>
                <w:rFonts w:eastAsia="Times New Roman"/>
                <w:color w:val="auto"/>
              </w:rPr>
              <w:br/>
              <w:t>   Геологическая среда Волго-Ахтубинской поймы и дельты р.Волги как территория взаимопроникновения природно-техногенных факторов, обусловленных геологоразведочным процессом / Н. Н. Гольчикова, В. В. Кудинов, О. Я. Зорина</w:t>
            </w:r>
            <w:r w:rsidRPr="00F654A0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С.263-266. - Библиогр.: с.266.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Иванов А.В.</w:t>
            </w:r>
            <w:r w:rsidRPr="00F654A0">
              <w:rPr>
                <w:rFonts w:eastAsia="Times New Roman"/>
                <w:color w:val="auto"/>
              </w:rPr>
              <w:br/>
              <w:t>   Палеоэкологические особенности кайнозойских гидротерм Нижнего Поволжья / А. В. Иванов</w:t>
            </w:r>
            <w:r w:rsidRPr="00F654A0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С.269-272. - Библиогр.: с.272.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color w:val="auto"/>
              </w:rPr>
              <w:t>   </w:t>
            </w:r>
            <w:r w:rsidRPr="00F654A0">
              <w:rPr>
                <w:rFonts w:eastAsia="Times New Roman"/>
                <w:b/>
                <w:bCs/>
                <w:color w:val="auto"/>
              </w:rPr>
              <w:t>Датирование магматических образований Горного Дагестана</w:t>
            </w:r>
            <w:r w:rsidRPr="00F654A0">
              <w:rPr>
                <w:rFonts w:eastAsia="Times New Roman"/>
                <w:color w:val="auto"/>
              </w:rPr>
              <w:t xml:space="preserve"> / Ш. А. Магомедов [и др.]</w:t>
            </w:r>
            <w:r w:rsidRPr="00F654A0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238-241 : ил., табл.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Чумичева А.А.</w:t>
            </w:r>
            <w:r w:rsidRPr="00F654A0">
              <w:rPr>
                <w:rFonts w:eastAsia="Times New Roman"/>
                <w:color w:val="auto"/>
              </w:rPr>
              <w:br/>
              <w:t>   Анализ петрофизических моделей, применяемых при интерпретации геолого-геофизических материалов по меловым отложениям Восточного Ставрополья / А. А. Чумичева, В. В. Пестов</w:t>
            </w:r>
            <w:r w:rsidRPr="00F654A0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311-315 : ил. - Библиогр.: 315.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color w:val="auto"/>
              </w:rPr>
              <w:t>   </w:t>
            </w:r>
            <w:r w:rsidRPr="00F654A0">
              <w:rPr>
                <w:rFonts w:eastAsia="Times New Roman"/>
                <w:b/>
                <w:bCs/>
                <w:color w:val="auto"/>
              </w:rPr>
              <w:t>Верхний кампан - нижний маастрихт северо-запада Ростовской области : лито- и биостратиграфия, граница кампана и маастрихта, седиментационные события и особенности палеогеографии</w:t>
            </w:r>
            <w:r w:rsidRPr="00F654A0">
              <w:rPr>
                <w:rFonts w:eastAsia="Times New Roman"/>
                <w:color w:val="auto"/>
              </w:rPr>
              <w:t xml:space="preserve"> / А. С. Алексеев [и др.]</w:t>
            </w:r>
            <w:r w:rsidRPr="00F654A0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12-16 : ил. - Библиогр.: с. 16.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Попов Е.В.</w:t>
            </w:r>
            <w:r w:rsidRPr="00F654A0">
              <w:rPr>
                <w:rFonts w:eastAsia="Times New Roman"/>
                <w:color w:val="auto"/>
              </w:rPr>
              <w:br/>
              <w:t>   О статусе химер вида 'Ischyodus Latus Newton, 1878' (Holocephali, Chimaeroidei) из сеномана Поволжья / Е. В. Попов</w:t>
            </w:r>
            <w:r w:rsidRPr="00F654A0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242-245 : ил. - Библиогр.: 245.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Купленская Т.А.</w:t>
            </w:r>
            <w:r w:rsidRPr="00F654A0">
              <w:rPr>
                <w:rFonts w:eastAsia="Times New Roman"/>
                <w:color w:val="auto"/>
              </w:rPr>
              <w:br/>
              <w:t>   Генерация газов механохимической природы в антрацитах Садкинского месторождения / Т. А. Купленская</w:t>
            </w:r>
            <w:r w:rsidRPr="00F654A0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ученых и </w:t>
            </w:r>
            <w:r w:rsidRPr="00F654A0">
              <w:rPr>
                <w:rFonts w:eastAsia="Times New Roman"/>
                <w:color w:val="auto"/>
              </w:rPr>
              <w:lastRenderedPageBreak/>
              <w:t>специалистов "Геология, поиски и комплексная оценка твердых полезных ископаемых". - Москва, 2012. - С. 67-68: табл.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lastRenderedPageBreak/>
              <w:t>Б75745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Антипова А.П.</w:t>
            </w:r>
            <w:r w:rsidRPr="00F654A0">
              <w:rPr>
                <w:rFonts w:eastAsia="Times New Roman"/>
                <w:color w:val="auto"/>
              </w:rPr>
              <w:br/>
              <w:t>   Использование геоинформационных технологий для изучения структуры Садкинской Восточной площади Восточного Донбасса / А. П. Антипова, Е. В. Миронова</w:t>
            </w:r>
            <w:r w:rsidRPr="00F654A0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17-19.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Шинкарев А.А.(мл.).</w:t>
            </w:r>
            <w:r w:rsidRPr="00F654A0">
              <w:rPr>
                <w:rFonts w:eastAsia="Times New Roman"/>
                <w:color w:val="auto"/>
              </w:rPr>
              <w:br/>
              <w:t>   Унификация пробоподготовки как обязательное условие повышения научного уровня, производительности и эффективности рентгеновской диагностики глинистых минералов в осадочных породах и почвах / Шинкарев А.А.(мл.), Н. П. Еремеева</w:t>
            </w:r>
            <w:r w:rsidRPr="00F654A0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129-131.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Дорофеев А.А.</w:t>
            </w:r>
            <w:r w:rsidRPr="00F654A0">
              <w:rPr>
                <w:rFonts w:eastAsia="Times New Roman"/>
                <w:color w:val="auto"/>
              </w:rPr>
              <w:br/>
              <w:t>   Анализ эффективности аппроксимаций выборочных данных для целей оптимизации структурных построений поверхностей угольных пластов : (на примере участка Миллеровского Западного) / А. А. Дорофеев</w:t>
            </w:r>
            <w:r w:rsidRPr="00F654A0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50-52: табл.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Ильичёва О.М.</w:t>
            </w:r>
            <w:r w:rsidRPr="00F654A0">
              <w:rPr>
                <w:rFonts w:eastAsia="Times New Roman"/>
                <w:color w:val="auto"/>
              </w:rPr>
              <w:br/>
              <w:t>   Особенности вещественного состава цеолитсодержащих пород Дагестана / О. М. Ильичёва</w:t>
            </w:r>
            <w:r w:rsidRPr="00F654A0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55-57.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Каминов Б.Ю.</w:t>
            </w:r>
            <w:r w:rsidRPr="00F654A0">
              <w:rPr>
                <w:rFonts w:eastAsia="Times New Roman"/>
                <w:color w:val="auto"/>
              </w:rPr>
              <w:br/>
              <w:t>   Некоторые особенности формирования инфильтрационного Балковского месторождения урана / Б. Ю. Каминов, С. Д. Расулова</w:t>
            </w:r>
            <w:r w:rsidRPr="00F654A0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59-61.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Зыкин Н.Н.</w:t>
            </w:r>
            <w:r w:rsidRPr="00F654A0">
              <w:rPr>
                <w:rFonts w:eastAsia="Times New Roman"/>
                <w:color w:val="auto"/>
              </w:rPr>
              <w:br/>
              <w:t>   Генезис пластовых вод надсолевого гидрогеологического мегакомплекса Астраханского свода Прикаспийской впадины / Н. Н. Зыкин</w:t>
            </w:r>
            <w:r w:rsidRPr="00F654A0">
              <w:rPr>
                <w:rFonts w:eastAsia="Times New Roman"/>
                <w:color w:val="auto"/>
              </w:rPr>
              <w:br/>
              <w:t>// XX симпозиум по геохимии изотопов имени академика А.П.Виноградова. - Москва, 2013. - С. 139-142 : ил. - Библиогр.: с. 142.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Лебедева Ю.И.</w:t>
            </w:r>
            <w:r w:rsidRPr="00F654A0">
              <w:rPr>
                <w:rFonts w:eastAsia="Times New Roman"/>
                <w:color w:val="auto"/>
              </w:rPr>
              <w:br/>
              <w:t>   Изучение технологических свойств фосфорно-редкоземельно-урановых руд Ергенинского района (Калмыкия) / Ю. И. Лебедева, Е. Г. Лихникевич</w:t>
            </w:r>
            <w:r w:rsidRPr="00F654A0">
              <w:rPr>
                <w:rFonts w:eastAsia="Times New Roman"/>
                <w:color w:val="auto"/>
              </w:rPr>
              <w:br/>
              <w:t>// Пятая научно-практическая школа-конференция молодых ученых и специалистов с международным участием, посвященная 150-летию со дня рождения академика В.А.Обручева "Геология, поиски и комплексная оценка месторождений твердых полезных ископаемых". - Москва, 2013. - С. 76-77.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Исаев, В.С.</w:t>
            </w:r>
            <w:r w:rsidRPr="00F654A0">
              <w:rPr>
                <w:rFonts w:eastAsia="Times New Roman"/>
                <w:color w:val="auto"/>
              </w:rPr>
              <w:br/>
              <w:t>   Онтогенические эпизоды онколита / В. С. Исаев, Е. Б. Кафтанатий</w:t>
            </w:r>
            <w:r w:rsidRPr="00F654A0">
              <w:rPr>
                <w:rFonts w:eastAsia="Times New Roman"/>
                <w:color w:val="auto"/>
              </w:rPr>
              <w:br/>
            </w:r>
            <w:r w:rsidRPr="00F654A0">
              <w:rPr>
                <w:rFonts w:eastAsia="Times New Roman"/>
                <w:color w:val="auto"/>
              </w:rPr>
              <w:lastRenderedPageBreak/>
              <w:t>// Восьмая Международная научная конференция "Вулканизм, биосфера и экологические проблемы". - Майкоп ; Туапсе, 2016. - С. 257-260 : ил., табл. - Библиогр.: 2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lastRenderedPageBreak/>
              <w:t>В54506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F654A0">
              <w:rPr>
                <w:rFonts w:eastAsia="Times New Roman"/>
                <w:color w:val="auto"/>
              </w:rPr>
              <w:br/>
              <w:t>   Геодинамическая обстановка зон интенсивной современной углеводородной дегазации : на примере Терско-Сунженской нефтегазоносной области / М. Н. Смирнова</w:t>
            </w:r>
            <w:r w:rsidRPr="00F654A0">
              <w:rPr>
                <w:rFonts w:eastAsia="Times New Roman"/>
                <w:color w:val="auto"/>
              </w:rPr>
              <w:br/>
              <w:t>// Дегазация Земли и генезис нефтегазовых месторождений. - [2-е изд., испр. и доп.]. - Москва, 2012. - С. 265-273. - Библиогр.: с. 272-273.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Афанасьева Н.И.</w:t>
            </w:r>
            <w:r w:rsidRPr="00F654A0">
              <w:rPr>
                <w:rFonts w:eastAsia="Times New Roman"/>
                <w:color w:val="auto"/>
              </w:rPr>
              <w:br/>
              <w:t>   Диатомовые водоросли и силикофлагелляты в эоценовых отложениях Ростовской области / Н. И. Афанасьева</w:t>
            </w:r>
            <w:r w:rsidRPr="00F654A0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11-13.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Ярков А.А.</w:t>
            </w:r>
            <w:r w:rsidRPr="00F654A0">
              <w:rPr>
                <w:rFonts w:eastAsia="Times New Roman"/>
                <w:color w:val="auto"/>
              </w:rPr>
              <w:br/>
              <w:t>   Стратиграфические и фациальные границы палеогена Волгоградского Правобережья по остаткам акул и известковой альгофлоре / А. А. Ярков</w:t>
            </w:r>
            <w:r w:rsidRPr="00F654A0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161-163.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Г23007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color w:val="auto"/>
              </w:rPr>
              <w:t>   </w:t>
            </w:r>
            <w:r w:rsidRPr="00F654A0">
              <w:rPr>
                <w:rFonts w:eastAsia="Times New Roman"/>
                <w:b/>
                <w:bCs/>
                <w:color w:val="auto"/>
              </w:rPr>
              <w:t>Эволюция позднекайнозойских хоботных Приазовья : (на материале Азовского музея-заповедника)</w:t>
            </w:r>
            <w:r w:rsidRPr="00F654A0">
              <w:rPr>
                <w:rFonts w:eastAsia="Times New Roman"/>
                <w:color w:val="auto"/>
              </w:rPr>
              <w:t xml:space="preserve"> / А. А. Горбенко [и др.]</w:t>
            </w:r>
            <w:r w:rsidRPr="00F654A0">
              <w:rPr>
                <w:rFonts w:eastAsia="Times New Roman"/>
                <w:color w:val="auto"/>
              </w:rPr>
              <w:br/>
              <w:t>// Палеонтология и эволюция биоразнообразия в истории Земли (в музейном контексте). - Москва, 2012. - С. 136-137. - Рез. англ.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Мацапулин В.У.</w:t>
            </w:r>
            <w:r w:rsidRPr="00F654A0">
              <w:rPr>
                <w:rFonts w:eastAsia="Times New Roman"/>
                <w:color w:val="auto"/>
              </w:rPr>
              <w:br/>
              <w:t>   Новые данные о проявлении вулканогенных процессов в плиоцен-плейстоцене Дагестана / В. У. Мацапулин, С. И. Исаков, А. Р. Юсупов</w:t>
            </w:r>
            <w:r w:rsidRPr="00F654A0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124-126. - Библиогр.: 9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Гамов М.И.</w:t>
            </w:r>
            <w:r w:rsidRPr="00F654A0">
              <w:rPr>
                <w:rFonts w:eastAsia="Times New Roman"/>
                <w:color w:val="auto"/>
              </w:rPr>
              <w:br/>
              <w:t>   Термобарогеохимические показатели флюидизации угленосных отложений Восточного Донбасса / М. И. Гамов, В. Г. Рылов, А. В. Наставкин</w:t>
            </w:r>
            <w:r w:rsidRPr="00F654A0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242-244: ил. - Библиогр.: 1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Магидов С.Х.</w:t>
            </w:r>
            <w:r w:rsidRPr="00F654A0">
              <w:rPr>
                <w:rFonts w:eastAsia="Times New Roman"/>
                <w:color w:val="auto"/>
              </w:rPr>
              <w:br/>
              <w:t>   Флюидный режим нефтегазовых месторождений как индикатор геодинамической активности / С. Х. Магидов</w:t>
            </w:r>
            <w:r w:rsidRPr="00F654A0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66-68: ил. - Библиогр.: 11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Грановский А.Г.</w:t>
            </w:r>
            <w:r w:rsidRPr="00F654A0">
              <w:rPr>
                <w:rFonts w:eastAsia="Times New Roman"/>
                <w:color w:val="auto"/>
              </w:rPr>
              <w:br/>
              <w:t>   Палеозойские структурно-вещественные комплексы юго-восточного склона Воронежской антеклизы (территория Ростовской области) / А. Г. Грановский, Г. В. Зеленщиков</w:t>
            </w:r>
            <w:r w:rsidRPr="00F654A0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46-48. - Библиогр.: 7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color w:val="auto"/>
              </w:rPr>
              <w:t>   </w:t>
            </w:r>
            <w:r w:rsidRPr="00F654A0">
              <w:rPr>
                <w:rFonts w:eastAsia="Times New Roman"/>
                <w:b/>
                <w:bCs/>
                <w:color w:val="auto"/>
              </w:rPr>
              <w:t>Палеогеографические обстановки формирования металлоносных углей Восточного Донбасса</w:t>
            </w:r>
            <w:r w:rsidRPr="00F654A0">
              <w:rPr>
                <w:rFonts w:eastAsia="Times New Roman"/>
                <w:color w:val="auto"/>
              </w:rPr>
              <w:t xml:space="preserve"> / В. Г. Рылов [и др.]</w:t>
            </w:r>
            <w:r w:rsidRPr="00F654A0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85-87. - Библиогр.: 6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Голубова Н.В.</w:t>
            </w:r>
            <w:r w:rsidRPr="00F654A0">
              <w:rPr>
                <w:rFonts w:eastAsia="Times New Roman"/>
                <w:color w:val="auto"/>
              </w:rPr>
              <w:br/>
              <w:t xml:space="preserve">   Литологические особенности маастрихтских отложений Терско-Каспийского </w:t>
            </w:r>
            <w:r w:rsidRPr="00F654A0">
              <w:rPr>
                <w:rFonts w:eastAsia="Times New Roman"/>
                <w:color w:val="auto"/>
              </w:rPr>
              <w:lastRenderedPageBreak/>
              <w:t>передового прогиба в связи с нефтегазоносностью / Н. В. Голубова</w:t>
            </w:r>
            <w:r w:rsidRPr="00F654A0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107-108. - Библиогр.: 6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lastRenderedPageBreak/>
              <w:t>Г23031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Попов Ю.В.</w:t>
            </w:r>
            <w:r w:rsidRPr="00F654A0">
              <w:rPr>
                <w:rFonts w:eastAsia="Times New Roman"/>
                <w:color w:val="auto"/>
              </w:rPr>
              <w:br/>
              <w:t>   Строение, состав и литофациальные особенности сарматских и мэотических толщ Северо-Восточного Приазовья как индикаторы палеотектонического режима / Ю. В. Попов</w:t>
            </w:r>
            <w:r w:rsidRPr="00F654A0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78-80: ил.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Цыганкова В.А.</w:t>
            </w:r>
            <w:r w:rsidRPr="00F654A0">
              <w:rPr>
                <w:rFonts w:eastAsia="Times New Roman"/>
                <w:color w:val="auto"/>
              </w:rPr>
              <w:br/>
              <w:t>   Литолого-фациальный анализ пашийских отложений Волгоградского Поволжья / В. А. Цыганкова</w:t>
            </w:r>
            <w:r w:rsidRPr="00F654A0">
              <w:rPr>
                <w:rFonts w:eastAsia="Times New Roman"/>
                <w:color w:val="auto"/>
              </w:rPr>
              <w:br/>
              <w:t>// Палеозой России : региональная стратиграфия, палеонтология, гео- и биособытия. - Санкт-Петербург, 2012. - С. 260-262. - Библиогр.: с. 262.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Пенкина В.С.</w:t>
            </w:r>
            <w:r w:rsidRPr="00F654A0">
              <w:rPr>
                <w:rFonts w:eastAsia="Times New Roman"/>
                <w:color w:val="auto"/>
              </w:rPr>
              <w:br/>
              <w:t>   Исследование валунов на территории природного парка "Нижнехоперский" Волгоградской области / В. С. Пенкина</w:t>
            </w:r>
            <w:r w:rsidRPr="00F654A0">
              <w:rPr>
                <w:rFonts w:eastAsia="Times New Roman"/>
                <w:color w:val="auto"/>
              </w:rPr>
              <w:br/>
              <w:t>// Объекты палеонтологического и геологического наследия и роль музеев в их изучении и охране. - Кунгур, 2013. - С. 109-110: ил. - Рез. англ. - Библиогр.: с. 110.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Манцурова В.Н.</w:t>
            </w:r>
            <w:r w:rsidRPr="00F654A0">
              <w:rPr>
                <w:rFonts w:eastAsia="Times New Roman"/>
                <w:color w:val="auto"/>
              </w:rPr>
              <w:br/>
              <w:t>   Стратиграфическая схема девона Волгоградского Поволжья / В. Н. Манцурова, П. В. Медведев</w:t>
            </w:r>
            <w:r w:rsidRPr="00F654A0">
              <w:rPr>
                <w:rFonts w:eastAsia="Times New Roman"/>
                <w:color w:val="auto"/>
              </w:rPr>
              <w:br/>
              <w:t>// Общая стратиграфическая шкала России : состояние и перспективы обустройства. - Москва, 2013. - С. 155-156 : табл. - Библиогр.: 2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F654A0">
              <w:rPr>
                <w:rFonts w:eastAsia="Times New Roman"/>
                <w:color w:val="auto"/>
              </w:rPr>
              <w:br/>
              <w:t>   Первая находка тюленя в нижнемиоценовых отложениях Калмыкии / К. К. Тарасенко, С. Ю. Енгалычев</w:t>
            </w:r>
            <w:r w:rsidRPr="00F654A0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177-178.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Ярков А.А.</w:t>
            </w:r>
            <w:r w:rsidRPr="00F654A0">
              <w:rPr>
                <w:rFonts w:eastAsia="Times New Roman"/>
                <w:color w:val="auto"/>
              </w:rPr>
              <w:br/>
              <w:t>   Смена морской биоты на рубеже мела и палеогена в палеобассейнах Волгоградского Поволжья / А. А. Ярков</w:t>
            </w:r>
            <w:r w:rsidRPr="00F654A0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150-152.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Куршаков С.В.</w:t>
            </w:r>
            <w:r w:rsidRPr="00F654A0">
              <w:rPr>
                <w:rFonts w:eastAsia="Times New Roman"/>
                <w:color w:val="auto"/>
              </w:rPr>
              <w:br/>
              <w:t>   Трансформации пресноводных четвертичных ихтиофаун восточного Приазовья и бассейна Дона / С. В. Куршаков</w:t>
            </w:r>
            <w:r w:rsidRPr="00F654A0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167-168.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Застрожнов А.С.</w:t>
            </w:r>
            <w:r w:rsidRPr="00F654A0">
              <w:rPr>
                <w:rFonts w:eastAsia="Times New Roman"/>
                <w:color w:val="auto"/>
              </w:rPr>
              <w:br/>
              <w:t>   Вопросы проблематики нижневолжских разрезов неоплейстоцена / А. С. Застрожнов, С. В. Попов, Д. А. Застрожнов</w:t>
            </w:r>
            <w:r w:rsidRPr="00F654A0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207-209 : ил.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color w:val="auto"/>
              </w:rPr>
              <w:t>   </w:t>
            </w:r>
            <w:r w:rsidRPr="00F654A0">
              <w:rPr>
                <w:rFonts w:eastAsia="Times New Roman"/>
                <w:b/>
                <w:bCs/>
                <w:color w:val="auto"/>
              </w:rPr>
              <w:t>Геоархеология раннего палеолита (олдован) Северного Кавказа и долины Днестра : возможные пути миграций древнейших архантропов в Европу</w:t>
            </w:r>
            <w:r w:rsidRPr="00F654A0">
              <w:rPr>
                <w:rFonts w:eastAsia="Times New Roman"/>
                <w:color w:val="auto"/>
              </w:rPr>
              <w:t xml:space="preserve"> / А. Л. Чепалыга [и др.]</w:t>
            </w:r>
            <w:r w:rsidRPr="00F654A0">
              <w:rPr>
                <w:rFonts w:eastAsia="Times New Roman"/>
                <w:color w:val="auto"/>
              </w:rPr>
              <w:br/>
            </w:r>
            <w:r w:rsidRPr="00F654A0">
              <w:rPr>
                <w:rFonts w:eastAsia="Times New Roman"/>
                <w:color w:val="auto"/>
              </w:rPr>
              <w:lastRenderedPageBreak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668-671 : ил. - Библиогр.: 6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lastRenderedPageBreak/>
              <w:t>Г23120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Седлецкий В.И.</w:t>
            </w:r>
            <w:r w:rsidRPr="00F654A0">
              <w:rPr>
                <w:rFonts w:eastAsia="Times New Roman"/>
                <w:color w:val="auto"/>
              </w:rPr>
              <w:br/>
              <w:t>   Строение и состав скифского горизонта плейстоцена на севере Ростовской области / В. И. Седлецкий</w:t>
            </w:r>
            <w:r w:rsidRPr="00F654A0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575-576.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color w:val="auto"/>
              </w:rPr>
              <w:t>   </w:t>
            </w:r>
            <w:r w:rsidRPr="00F654A0">
              <w:rPr>
                <w:rFonts w:eastAsia="Times New Roman"/>
                <w:b/>
                <w:bCs/>
                <w:color w:val="auto"/>
              </w:rPr>
              <w:t>Особенности и хронология формирования тафоценоза лошадей в Дивногорье (бассейн Среднего Дона)</w:t>
            </w:r>
            <w:r w:rsidRPr="00F654A0">
              <w:rPr>
                <w:rFonts w:eastAsia="Times New Roman"/>
                <w:color w:val="auto"/>
              </w:rPr>
              <w:t xml:space="preserve"> / А. Н. Бессуднов [и др.]</w:t>
            </w:r>
            <w:r w:rsidRPr="00F654A0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70-72 : ил. - Библиогр.: 9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Казанов И.А.</w:t>
            </w:r>
            <w:r w:rsidRPr="00F654A0">
              <w:rPr>
                <w:rFonts w:eastAsia="Times New Roman"/>
                <w:color w:val="auto"/>
              </w:rPr>
              <w:br/>
              <w:t>   О находке мамонта в Белокалитвинском районе Ростовской области / И. А. Казанов, В. В. Титов</w:t>
            </w:r>
            <w:r w:rsidRPr="00F654A0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259-260 : ил. - Библиогр.: 3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Невидомская Д.Г.</w:t>
            </w:r>
            <w:r w:rsidRPr="00F654A0">
              <w:rPr>
                <w:rFonts w:eastAsia="Times New Roman"/>
                <w:color w:val="auto"/>
              </w:rPr>
              <w:br/>
              <w:t>   Элементный состав минеральной части палеопочв меотского некрополя "Кобякова городища" в долине Дона / Д. Г. Невидомская, Л. П. Ильина</w:t>
            </w:r>
            <w:r w:rsidRPr="00F654A0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461-463: ил. - Библиогр.: 3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Энна Н.Л.</w:t>
            </w:r>
            <w:r w:rsidRPr="00F654A0">
              <w:rPr>
                <w:rFonts w:eastAsia="Times New Roman"/>
                <w:color w:val="auto"/>
              </w:rPr>
              <w:br/>
              <w:t>   Новые данные по стратиграфии неоплейстоценовых и голоценовых образований Восточного Предкавказья по результатам ГДП-200 / Н. Л. Энна, А. Н. Письменный</w:t>
            </w:r>
            <w:r w:rsidRPr="00F654A0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722-724 : ил. - Библиогр.: 6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color w:val="auto"/>
              </w:rPr>
              <w:t>   </w:t>
            </w:r>
            <w:r w:rsidRPr="00F654A0">
              <w:rPr>
                <w:rFonts w:eastAsia="Times New Roman"/>
                <w:b/>
                <w:bCs/>
                <w:color w:val="auto"/>
              </w:rPr>
              <w:t>Специфические черты геохимии заключительных стадий галогенеза в тупиковой части Предуральско-Прикаспийского солеродного бассейна</w:t>
            </w:r>
            <w:r w:rsidRPr="00F654A0">
              <w:rPr>
                <w:rFonts w:eastAsia="Times New Roman"/>
                <w:color w:val="auto"/>
              </w:rPr>
              <w:t xml:space="preserve"> / Г. А. Московский [и др.]</w:t>
            </w:r>
            <w:r w:rsidRPr="00F654A0">
              <w:rPr>
                <w:rFonts w:eastAsia="Times New Roman"/>
                <w:color w:val="auto"/>
              </w:rPr>
              <w:br/>
              <w:t>// Геохимия литогенеза. - Сыктывкар, 2014. - С. 186-189 : ил. - Библиогр.: 14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Турченко А.А.</w:t>
            </w:r>
            <w:r w:rsidRPr="00F654A0">
              <w:rPr>
                <w:rFonts w:eastAsia="Times New Roman"/>
                <w:color w:val="auto"/>
              </w:rPr>
              <w:br/>
              <w:t>   Перспективы создания нового горнорудного района комплексного стекольного и титан-циркониевого сырья в Ростовской области / А. А. Турченко, М. Ю. Черненко</w:t>
            </w:r>
            <w:r w:rsidRPr="00F654A0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136-142: табл. - Библиогр.: 4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color w:val="auto"/>
              </w:rPr>
              <w:t>   </w:t>
            </w:r>
            <w:r w:rsidRPr="00F654A0">
              <w:rPr>
                <w:rFonts w:eastAsia="Times New Roman"/>
                <w:b/>
                <w:bCs/>
                <w:color w:val="auto"/>
              </w:rPr>
              <w:t>Минералого-геохимические особенности фосфорно-редкометалльно-</w:t>
            </w:r>
            <w:r w:rsidRPr="00F654A0">
              <w:rPr>
                <w:rFonts w:eastAsia="Times New Roman"/>
                <w:b/>
                <w:bCs/>
                <w:color w:val="auto"/>
              </w:rPr>
              <w:lastRenderedPageBreak/>
              <w:t>уранового оруденения Ергенинского района Калмыкии и их влияние на технологические свойства руд</w:t>
            </w:r>
            <w:r w:rsidRPr="00F654A0">
              <w:rPr>
                <w:rFonts w:eastAsia="Times New Roman"/>
                <w:color w:val="auto"/>
              </w:rPr>
              <w:t xml:space="preserve"> / В. М. Тюленева [и др.]</w:t>
            </w:r>
            <w:r w:rsidRPr="00F654A0">
              <w:rPr>
                <w:rFonts w:eastAsia="Times New Roman"/>
                <w:color w:val="auto"/>
              </w:rPr>
              <w:br/>
              <w:t>// Уран : геология, ресурсы, производство. - Москва, 2013. - С. 318-333 : ил., табл. - Библиогр.: 8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lastRenderedPageBreak/>
              <w:t>Г23188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color w:val="auto"/>
              </w:rPr>
              <w:t>   </w:t>
            </w:r>
            <w:r w:rsidRPr="00F654A0">
              <w:rPr>
                <w:rFonts w:eastAsia="Times New Roman"/>
                <w:b/>
                <w:bCs/>
                <w:color w:val="auto"/>
              </w:rPr>
              <w:t>Остатки скелетов неоплейстоценовых Bison priscus с территории Астраханской области: биостратиграфическое и палеоэкологическое значение</w:t>
            </w:r>
            <w:r w:rsidRPr="00F654A0">
              <w:rPr>
                <w:rFonts w:eastAsia="Times New Roman"/>
                <w:color w:val="auto"/>
              </w:rPr>
              <w:t xml:space="preserve"> / М. В. Головачев [и др.]</w:t>
            </w:r>
            <w:r w:rsidRPr="00F654A0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С.144-146.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Титов В.В.</w:t>
            </w:r>
            <w:r w:rsidRPr="00F654A0">
              <w:rPr>
                <w:rFonts w:eastAsia="Times New Roman"/>
                <w:color w:val="auto"/>
              </w:rPr>
              <w:br/>
              <w:t>   Находка носорога рода Sinotherium из плиоцена Северного Кавказа / В. В. Титов, А. С. Тесаков, Е. В. Сыромятникова</w:t>
            </w:r>
            <w:r w:rsidRPr="00F654A0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176-177 : ил.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Г23201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Можаровский, Б.А.</w:t>
            </w:r>
            <w:r w:rsidRPr="00F654A0">
              <w:rPr>
                <w:rFonts w:eastAsia="Times New Roman"/>
                <w:color w:val="auto"/>
              </w:rPr>
              <w:br/>
              <w:t>   Доклад проф. Б.А. Можаровского на первой губернской конференции по изучению производительных сил Сталинградской губернии / Б. А. Можаровский</w:t>
            </w:r>
            <w:r w:rsidRPr="00F654A0">
              <w:rPr>
                <w:rFonts w:eastAsia="Times New Roman"/>
                <w:color w:val="auto"/>
              </w:rPr>
              <w:br/>
              <w:t>// Борис Александрович Можаровский : личность, научная школа, наследие. - Саратов, 2014. - С. 108-112.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Головачёв М.В.</w:t>
            </w:r>
            <w:r w:rsidRPr="00F654A0">
              <w:rPr>
                <w:rFonts w:eastAsia="Times New Roman"/>
                <w:color w:val="auto"/>
              </w:rPr>
              <w:br/>
              <w:t>   Разнообразие лошадей рода Equus в среднем и позднем неоплейстоцене Нижней Волги / М. В. Головачёв, В. В. Титов</w:t>
            </w:r>
            <w:r w:rsidRPr="00F654A0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235-236.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Пенкина В.Р.</w:t>
            </w:r>
            <w:r w:rsidRPr="00F654A0">
              <w:rPr>
                <w:rFonts w:eastAsia="Times New Roman"/>
                <w:color w:val="auto"/>
              </w:rPr>
              <w:br/>
              <w:t>   Исследование фауны четвертичного периода на территории Волгоградской области / В. Р. Пенкина, Е. В. Карпова</w:t>
            </w:r>
            <w:r w:rsidRPr="00F654A0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165-166 : табл. - Рез. англ.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Г23253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Шапошников Д.В.</w:t>
            </w:r>
            <w:r w:rsidRPr="00F654A0">
              <w:rPr>
                <w:rFonts w:eastAsia="Times New Roman"/>
                <w:color w:val="auto"/>
              </w:rPr>
              <w:br/>
              <w:t>   Птеридоспермы Восточного Донбасса (Ростовская область, Россия) / Д. В. Шапошников</w:t>
            </w:r>
            <w:r w:rsidRPr="00F654A0">
              <w:rPr>
                <w:rFonts w:eastAsia="Times New Roman"/>
                <w:color w:val="auto"/>
              </w:rPr>
              <w:br/>
              <w:t>// Prehistoric. Палеонтологическое наследие : изучение и сохранение. - Москва, 2015. - С. 44-48 : ил., табл. - Рез. англ.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color w:val="auto"/>
              </w:rPr>
              <w:t>   </w:t>
            </w:r>
            <w:r w:rsidRPr="00F654A0">
              <w:rPr>
                <w:rFonts w:eastAsia="Times New Roman"/>
                <w:b/>
                <w:bCs/>
                <w:color w:val="auto"/>
              </w:rPr>
              <w:t>Реконструкция растительности Южных Ергеней в среднем миоцене («яшкульская серия») по данным палинологических, карпологических и ихнофитологических исследований</w:t>
            </w:r>
            <w:r w:rsidRPr="00F654A0">
              <w:rPr>
                <w:rFonts w:eastAsia="Times New Roman"/>
                <w:color w:val="auto"/>
              </w:rPr>
              <w:t xml:space="preserve"> / Е. Л. Грундан [и др.]</w:t>
            </w:r>
            <w:r w:rsidRPr="00F654A0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76-81 : ил., табл. - Библиогр.: с. 81.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Попов, Е.В.</w:t>
            </w:r>
            <w:r w:rsidRPr="00F654A0">
              <w:rPr>
                <w:rFonts w:eastAsia="Times New Roman"/>
                <w:color w:val="auto"/>
              </w:rPr>
              <w:br/>
              <w:t>   Хрящевые рыбы Поволжья на рубеже мела/палеогена : новые данные / Е. В. Попов</w:t>
            </w:r>
            <w:r w:rsidRPr="00F654A0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Симферополь, 2016. - С. 227-228 : табл. - Библиогр.: с. 228.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Темирбекова, У.Т.</w:t>
            </w:r>
            <w:r w:rsidRPr="00F654A0">
              <w:rPr>
                <w:rFonts w:eastAsia="Times New Roman"/>
                <w:color w:val="auto"/>
              </w:rPr>
              <w:br/>
              <w:t>   Проблемы проведения границы байоса и бата в Дагестане при попытке увязки ее с Общей стратиграфической шкалой / У. Т. Темирбекова, Л. С. Баркуева, В. И. Черкашин</w:t>
            </w:r>
            <w:r w:rsidRPr="00F654A0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</w:t>
            </w:r>
            <w:r w:rsidRPr="00F654A0">
              <w:rPr>
                <w:rFonts w:eastAsia="Times New Roman"/>
                <w:color w:val="auto"/>
              </w:rPr>
              <w:lastRenderedPageBreak/>
              <w:t>региональных стратиграфических шкал России. - Санкт-Петербург, 2016. - C. 173-175. - Библиогр.: с. 174-175.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lastRenderedPageBreak/>
              <w:t>Г23296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Исаева, Н.А.</w:t>
            </w:r>
            <w:r w:rsidRPr="00F654A0">
              <w:rPr>
                <w:rFonts w:eastAsia="Times New Roman"/>
                <w:color w:val="auto"/>
              </w:rPr>
              <w:br/>
              <w:t>   Проблемы и решение стратиграфических границ нижнего и верхнего мела (Дагестан) / Н. А. Исаева</w:t>
            </w:r>
            <w:r w:rsidRPr="00F654A0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80-82. - Библиогр.: с. 82.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Амитров, О.В.</w:t>
            </w:r>
            <w:r w:rsidRPr="00F654A0">
              <w:rPr>
                <w:rFonts w:eastAsia="Times New Roman"/>
                <w:color w:val="auto"/>
              </w:rPr>
              <w:br/>
              <w:t>   Экспедиция Палеонтологического института в Поволжье : (заметки в личном дневнике 1974 года) / О. В. Амитров</w:t>
            </w:r>
            <w:r w:rsidRPr="00F654A0">
              <w:rPr>
                <w:rFonts w:eastAsia="Times New Roman"/>
                <w:color w:val="auto"/>
              </w:rPr>
              <w:br/>
              <w:t>// Золотой век российской малакологии. - Москва ; Саратов, 2016. - С. 76-97 : ил. - Авт., загл. парал. рус., англ.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F654A0">
              <w:rPr>
                <w:rFonts w:eastAsia="Times New Roman"/>
                <w:color w:val="auto"/>
              </w:rPr>
              <w:br/>
              <w:t>   Петрохимические особенности и золотоносность верхнепротерозойских толщ Ростовского выступа / С. Г. Парада</w:t>
            </w:r>
            <w:r w:rsidRPr="00F654A0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152-154. - Библиогр.: 9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F654A0">
              <w:rPr>
                <w:rFonts w:eastAsia="Times New Roman"/>
                <w:color w:val="auto"/>
              </w:rPr>
              <w:br/>
              <w:t>   Гирканская фауна Каспия в плейстоцене Манычской депрессии / Т. А. Янина</w:t>
            </w:r>
            <w:r w:rsidRPr="00F654A0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163-164.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Головачев, М.В.</w:t>
            </w:r>
            <w:r w:rsidRPr="00F654A0">
              <w:rPr>
                <w:rFonts w:eastAsia="Times New Roman"/>
                <w:color w:val="auto"/>
              </w:rPr>
              <w:br/>
              <w:t>   Остатки неоплейстоценовых носорогов (Rhinocerotidae) с территории Астраханской области / М. В. Головачев, В. В. Титов</w:t>
            </w:r>
            <w:r w:rsidRPr="00F654A0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191-192.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Полковой, К.С.</w:t>
            </w:r>
            <w:r w:rsidRPr="00F654A0">
              <w:rPr>
                <w:rFonts w:eastAsia="Times New Roman"/>
                <w:color w:val="auto"/>
              </w:rPr>
              <w:br/>
              <w:t>   О первой находке представителя рода Helicancyloceras Klinger et Kennedy, 1977 (Ammonoidea) в среднем апте Кавказа / К. С. Полковой, В. Б. Сельцер</w:t>
            </w:r>
            <w:r w:rsidRPr="00F654A0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92-94 : ил.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color w:val="auto"/>
              </w:rPr>
              <w:t>   </w:t>
            </w:r>
            <w:r w:rsidRPr="00F654A0">
              <w:rPr>
                <w:rFonts w:eastAsia="Times New Roman"/>
                <w:b/>
                <w:bCs/>
                <w:color w:val="auto"/>
              </w:rPr>
              <w:t>Палеогеография Манычского пролива в позднем плейстоцене</w:t>
            </w:r>
            <w:r w:rsidRPr="00F654A0">
              <w:rPr>
                <w:rFonts w:eastAsia="Times New Roman"/>
                <w:color w:val="auto"/>
              </w:rPr>
              <w:t xml:space="preserve"> / Д. С. Хомченко [и др.]</w:t>
            </w:r>
            <w:r w:rsidRPr="00F654A0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 Москва, 2017. - С. 452-454. - Библиогр.: 3 назв.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Застрожнов А.С.</w:t>
            </w:r>
            <w:r w:rsidRPr="00F654A0">
              <w:rPr>
                <w:rFonts w:eastAsia="Times New Roman"/>
                <w:color w:val="auto"/>
              </w:rPr>
              <w:br/>
              <w:t>   Новые данные о возрасте отложений неоплейстоцена нижневолжских разрезов по результатам OSL датирования / А. С. Застрожнов, Г. А. Данукалова, A. Murray</w:t>
            </w:r>
            <w:r w:rsidRPr="00F654A0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 Москва, 2017. - С. 139-140.</w:t>
            </w:r>
          </w:p>
        </w:tc>
      </w:tr>
      <w:tr w:rsidR="00503666" w:rsidRPr="00F654A0" w:rsidTr="009A27A0">
        <w:trPr>
          <w:tblCellSpacing w:w="15" w:type="dxa"/>
        </w:trPr>
        <w:tc>
          <w:tcPr>
            <w:tcW w:w="890" w:type="pct"/>
            <w:hideMark/>
          </w:tcPr>
          <w:p w:rsidR="00503666" w:rsidRPr="00503666" w:rsidRDefault="00503666" w:rsidP="00503666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03666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065" w:type="pct"/>
            <w:hideMark/>
          </w:tcPr>
          <w:p w:rsidR="00503666" w:rsidRPr="00F654A0" w:rsidRDefault="00503666" w:rsidP="00817EFC">
            <w:pPr>
              <w:rPr>
                <w:rFonts w:eastAsia="Times New Roman"/>
                <w:color w:val="auto"/>
              </w:rPr>
            </w:pPr>
            <w:r w:rsidRPr="00F654A0">
              <w:rPr>
                <w:rFonts w:eastAsia="Times New Roman"/>
                <w:b/>
                <w:bCs/>
                <w:color w:val="auto"/>
              </w:rPr>
              <w:t>Головачев, М.В.</w:t>
            </w:r>
            <w:r w:rsidRPr="00F654A0">
              <w:rPr>
                <w:rFonts w:eastAsia="Times New Roman"/>
                <w:color w:val="auto"/>
              </w:rPr>
              <w:br/>
              <w:t>   Остатки неоплейстоценовых оленей (Cervidae) с территории Астраханской области / М. В. Головачев, В. В. Титов</w:t>
            </w:r>
            <w:r w:rsidRPr="00F654A0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223-225.</w:t>
            </w:r>
          </w:p>
        </w:tc>
      </w:tr>
    </w:tbl>
    <w:p w:rsidR="00F654A0" w:rsidRPr="00F654A0" w:rsidRDefault="00F654A0" w:rsidP="00F654A0">
      <w:pPr>
        <w:rPr>
          <w:rFonts w:eastAsia="Times New Roman"/>
          <w:color w:val="auto"/>
        </w:rPr>
      </w:pPr>
    </w:p>
    <w:p w:rsidR="00940A6D" w:rsidRPr="00F654A0" w:rsidRDefault="00940A6D">
      <w:pPr>
        <w:rPr>
          <w:color w:val="auto"/>
        </w:rPr>
      </w:pPr>
    </w:p>
    <w:p w:rsidR="00F654A0" w:rsidRPr="00F654A0" w:rsidRDefault="00F654A0">
      <w:pPr>
        <w:rPr>
          <w:color w:val="auto"/>
        </w:rPr>
      </w:pPr>
    </w:p>
    <w:sectPr w:rsidR="00F654A0" w:rsidRPr="00F65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681D"/>
    <w:multiLevelType w:val="hybridMultilevel"/>
    <w:tmpl w:val="E348E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A0"/>
    <w:rsid w:val="00503666"/>
    <w:rsid w:val="00577F1D"/>
    <w:rsid w:val="00940A6D"/>
    <w:rsid w:val="00960303"/>
    <w:rsid w:val="009A27A0"/>
    <w:rsid w:val="00F6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4A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654A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54A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5036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4A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654A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54A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503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2673</Words>
  <Characters>15240</Characters>
  <Application>Microsoft Office Word</Application>
  <DocSecurity>0</DocSecurity>
  <Lines>127</Lines>
  <Paragraphs>35</Paragraphs>
  <ScaleCrop>false</ScaleCrop>
  <Company/>
  <LinksUpToDate>false</LinksUpToDate>
  <CharactersWithSpaces>17878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5</cp:revision>
  <dcterms:created xsi:type="dcterms:W3CDTF">2020-05-15T14:40:00Z</dcterms:created>
  <dcterms:modified xsi:type="dcterms:W3CDTF">2020-06-08T11:50:00Z</dcterms:modified>
</cp:coreProperties>
</file>